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FA" w:rsidRDefault="007313FA" w:rsidP="007313F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7313FA" w:rsidRPr="004F2F9B" w:rsidRDefault="007313FA" w:rsidP="007313F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3FA" w:rsidRPr="004F2F9B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7313FA" w:rsidRPr="007962DE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>
        <w:rPr>
          <w:b/>
          <w:szCs w:val="24"/>
        </w:rPr>
        <w:t xml:space="preserve">ВЕЛЬСКОГО </w:t>
      </w:r>
      <w:r w:rsidRPr="006D3402">
        <w:rPr>
          <w:b/>
          <w:szCs w:val="24"/>
        </w:rPr>
        <w:t xml:space="preserve">МУНИЦИПАЛЬНОГО </w:t>
      </w:r>
      <w:r>
        <w:rPr>
          <w:b/>
          <w:szCs w:val="24"/>
        </w:rPr>
        <w:t>РАЙОНА</w:t>
      </w:r>
    </w:p>
    <w:p w:rsidR="007313FA" w:rsidRPr="006D3402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7313FA" w:rsidRDefault="007313FA" w:rsidP="007313FA">
      <w:pPr>
        <w:ind w:firstLine="567"/>
        <w:jc w:val="center"/>
      </w:pPr>
      <w:r w:rsidRPr="006D3402">
        <w:rPr>
          <w:sz w:val="18"/>
          <w:szCs w:val="18"/>
        </w:rPr>
        <w:t xml:space="preserve">165150, Архангельская область, г.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8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r w:rsidRPr="00EB05D3">
          <w:rPr>
            <w:rStyle w:val="a4"/>
            <w:sz w:val="18"/>
            <w:szCs w:val="18"/>
            <w:lang w:val="en-US"/>
          </w:rPr>
          <w:t>ru</w:t>
        </w:r>
      </w:hyperlink>
    </w:p>
    <w:p w:rsidR="00F97FE2" w:rsidRDefault="00F97FE2" w:rsidP="00215021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F97FE2" w:rsidRPr="00FA79C8" w:rsidRDefault="00F97FE2" w:rsidP="002150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A79C8">
        <w:rPr>
          <w:b/>
          <w:sz w:val="28"/>
          <w:szCs w:val="28"/>
        </w:rPr>
        <w:t>Протокол</w:t>
      </w:r>
    </w:p>
    <w:p w:rsidR="00F97FE2" w:rsidRDefault="007313FA" w:rsidP="0021502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президиума О</w:t>
      </w:r>
      <w:r w:rsidR="00F97FE2" w:rsidRPr="00F97FE2">
        <w:rPr>
          <w:sz w:val="28"/>
          <w:szCs w:val="28"/>
        </w:rPr>
        <w:t>бщественного совета</w:t>
      </w:r>
      <w:r w:rsidR="00E93A8E">
        <w:rPr>
          <w:sz w:val="28"/>
          <w:szCs w:val="28"/>
        </w:rPr>
        <w:t xml:space="preserve"> от 22.04</w:t>
      </w:r>
      <w:r w:rsidR="00F97FE2">
        <w:rPr>
          <w:sz w:val="28"/>
          <w:szCs w:val="28"/>
        </w:rPr>
        <w:t>.2021 г.</w:t>
      </w:r>
    </w:p>
    <w:p w:rsidR="00F97FE2" w:rsidRDefault="007313FA" w:rsidP="0021502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  <w:r w:rsidR="00F97FE2">
        <w:rPr>
          <w:sz w:val="28"/>
          <w:szCs w:val="28"/>
        </w:rPr>
        <w:t>:</w:t>
      </w:r>
    </w:p>
    <w:p w:rsidR="00E93A8E" w:rsidRPr="0033090B" w:rsidRDefault="00E93A8E" w:rsidP="00E93A8E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50499">
        <w:rPr>
          <w:b/>
          <w:sz w:val="28"/>
          <w:szCs w:val="28"/>
        </w:rPr>
        <w:t xml:space="preserve">Хозяйственная деятельность МУП «ЖЭУ» и МУП «Хозьминское». Опыт работы и альтернативные формы хозяйствования для жизнеобеспечения </w:t>
      </w:r>
      <w:r>
        <w:rPr>
          <w:b/>
          <w:sz w:val="28"/>
          <w:szCs w:val="28"/>
        </w:rPr>
        <w:t>населения. Перспективы их развит</w:t>
      </w:r>
      <w:r w:rsidRPr="00750499">
        <w:rPr>
          <w:b/>
          <w:sz w:val="28"/>
          <w:szCs w:val="28"/>
        </w:rPr>
        <w:t>ия.</w:t>
      </w:r>
    </w:p>
    <w:p w:rsidR="00E93A8E" w:rsidRPr="00750499" w:rsidRDefault="00E93A8E" w:rsidP="00E93A8E">
      <w:pPr>
        <w:pStyle w:val="news-item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93A8E" w:rsidRPr="00750499" w:rsidRDefault="00E93A8E" w:rsidP="00E93A8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 расходовании </w:t>
      </w:r>
      <w:r w:rsidRPr="00750499">
        <w:rPr>
          <w:b/>
          <w:sz w:val="28"/>
          <w:szCs w:val="28"/>
        </w:rPr>
        <w:t xml:space="preserve"> бюджетных средств в МО «Вельское» при финансировании МУП «ЖЭУ».</w:t>
      </w:r>
    </w:p>
    <w:p w:rsidR="00E93A8E" w:rsidRPr="00750499" w:rsidRDefault="00E93A8E" w:rsidP="00E93A8E">
      <w:pPr>
        <w:pStyle w:val="news-it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3A8E" w:rsidRPr="00750499" w:rsidRDefault="00E93A8E" w:rsidP="00E93A8E">
      <w:pPr>
        <w:pStyle w:val="news-item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93A8E" w:rsidRPr="00750499" w:rsidRDefault="00E93A8E" w:rsidP="00E93A8E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750499">
        <w:rPr>
          <w:b/>
          <w:sz w:val="28"/>
          <w:szCs w:val="28"/>
          <w:shd w:val="clear" w:color="auto" w:fill="FFFFFF"/>
        </w:rPr>
        <w:t>Транспортное обслуживание населения на внутрирайонных маршрутах.</w:t>
      </w:r>
    </w:p>
    <w:p w:rsidR="00F97FE2" w:rsidRDefault="00F97FE2" w:rsidP="00E93A8E">
      <w:pPr>
        <w:spacing w:after="0" w:line="240" w:lineRule="auto"/>
        <w:rPr>
          <w:sz w:val="28"/>
          <w:szCs w:val="28"/>
        </w:rPr>
      </w:pPr>
    </w:p>
    <w:p w:rsidR="00E93A8E" w:rsidRPr="00E93A8E" w:rsidRDefault="00E93A8E" w:rsidP="00E93A8E">
      <w:pPr>
        <w:spacing w:after="0" w:line="240" w:lineRule="auto"/>
        <w:rPr>
          <w:sz w:val="28"/>
          <w:szCs w:val="28"/>
        </w:rPr>
      </w:pPr>
    </w:p>
    <w:p w:rsidR="00F97FE2" w:rsidRDefault="00F97FE2" w:rsidP="00F97FE2">
      <w:pPr>
        <w:pBdr>
          <w:bottom w:val="single" w:sz="12" w:space="1" w:color="auto"/>
        </w:pBdr>
        <w:rPr>
          <w:sz w:val="28"/>
          <w:szCs w:val="28"/>
        </w:rPr>
      </w:pPr>
      <w:r w:rsidRPr="00F97FE2">
        <w:rPr>
          <w:b/>
          <w:sz w:val="28"/>
          <w:szCs w:val="28"/>
        </w:rPr>
        <w:t>Присутств</w:t>
      </w:r>
      <w:r w:rsidR="007313FA">
        <w:rPr>
          <w:b/>
          <w:sz w:val="28"/>
          <w:szCs w:val="28"/>
        </w:rPr>
        <w:t>овали</w:t>
      </w:r>
      <w:r>
        <w:rPr>
          <w:sz w:val="28"/>
          <w:szCs w:val="28"/>
        </w:rPr>
        <w:t>: Фомин В.С.</w:t>
      </w:r>
      <w:r w:rsidR="007313FA">
        <w:rPr>
          <w:sz w:val="28"/>
          <w:szCs w:val="28"/>
        </w:rPr>
        <w:t>, Булатова В.И.</w:t>
      </w:r>
      <w:r w:rsidR="0076324A">
        <w:rPr>
          <w:sz w:val="28"/>
          <w:szCs w:val="28"/>
        </w:rPr>
        <w:t>Кондратов Н.И., Коптяев А.В.</w:t>
      </w:r>
      <w:r w:rsidR="007313FA">
        <w:rPr>
          <w:sz w:val="28"/>
          <w:szCs w:val="28"/>
        </w:rPr>
        <w:t xml:space="preserve">, </w:t>
      </w:r>
      <w:r>
        <w:rPr>
          <w:sz w:val="28"/>
          <w:szCs w:val="28"/>
        </w:rPr>
        <w:t>Лобанова Г.Г., Тимофеева Т.А., Сквознякова О.Г., Океанова Т.Н.</w:t>
      </w:r>
      <w:r w:rsidR="0076324A">
        <w:rPr>
          <w:sz w:val="28"/>
          <w:szCs w:val="28"/>
        </w:rPr>
        <w:t>, Яримчук С.Ф.</w:t>
      </w:r>
    </w:p>
    <w:p w:rsidR="0076324A" w:rsidRDefault="0076324A" w:rsidP="00F97FE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Приглашены : </w:t>
      </w:r>
      <w:r w:rsidR="004765F0">
        <w:rPr>
          <w:sz w:val="28"/>
          <w:szCs w:val="28"/>
        </w:rPr>
        <w:t xml:space="preserve">Черняев В.В., и.о. главы Вельского муниципального района,  </w:t>
      </w:r>
      <w:r>
        <w:rPr>
          <w:sz w:val="28"/>
          <w:szCs w:val="28"/>
        </w:rPr>
        <w:t xml:space="preserve">Абрамова Т.П. , председатель районного собрания депутатов, Лопатина </w:t>
      </w:r>
      <w:r w:rsidR="00504E91">
        <w:rPr>
          <w:sz w:val="28"/>
          <w:szCs w:val="28"/>
        </w:rPr>
        <w:t>Н.Н. корреспондент газеты «Вельские вести»</w:t>
      </w:r>
    </w:p>
    <w:p w:rsidR="007313FA" w:rsidRDefault="007313FA" w:rsidP="00F97FE2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504E91" w:rsidRPr="004765F0" w:rsidRDefault="007313FA" w:rsidP="00E93A8E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4765F0">
        <w:rPr>
          <w:sz w:val="28"/>
          <w:szCs w:val="28"/>
          <w:u w:val="single"/>
        </w:rPr>
        <w:t>Заслушали</w:t>
      </w:r>
      <w:r w:rsidR="0076324A" w:rsidRPr="004765F0">
        <w:rPr>
          <w:sz w:val="28"/>
          <w:szCs w:val="28"/>
          <w:u w:val="single"/>
        </w:rPr>
        <w:t>:</w:t>
      </w:r>
    </w:p>
    <w:p w:rsidR="00504E91" w:rsidRDefault="00504E91" w:rsidP="00E93A8E">
      <w:pPr>
        <w:pBdr>
          <w:bottom w:val="single" w:sz="12" w:space="1" w:color="auto"/>
        </w:pBdr>
        <w:rPr>
          <w:sz w:val="28"/>
          <w:szCs w:val="28"/>
        </w:rPr>
      </w:pPr>
      <w:r w:rsidRPr="004765F0">
        <w:rPr>
          <w:b/>
          <w:sz w:val="28"/>
          <w:szCs w:val="28"/>
        </w:rPr>
        <w:t>Булатову В.И., заместителя председателя Общественного совета, которая ознакомила с нормативными документами о работе МУПов.</w:t>
      </w:r>
      <w:r>
        <w:rPr>
          <w:sz w:val="28"/>
          <w:szCs w:val="28"/>
        </w:rPr>
        <w:t xml:space="preserve"> Отметила, что </w:t>
      </w:r>
      <w:r w:rsidR="004765F0">
        <w:rPr>
          <w:sz w:val="28"/>
          <w:szCs w:val="28"/>
        </w:rPr>
        <w:t xml:space="preserve">с 2015 года МУПы  активно закрывались,  но на сегодняшний день </w:t>
      </w:r>
      <w:r>
        <w:rPr>
          <w:sz w:val="28"/>
          <w:szCs w:val="28"/>
        </w:rPr>
        <w:t xml:space="preserve">в Вельском </w:t>
      </w:r>
      <w:r w:rsidR="004765F0">
        <w:rPr>
          <w:sz w:val="28"/>
          <w:szCs w:val="28"/>
        </w:rPr>
        <w:t xml:space="preserve">районе действует </w:t>
      </w:r>
      <w:r>
        <w:rPr>
          <w:sz w:val="28"/>
          <w:szCs w:val="28"/>
        </w:rPr>
        <w:t xml:space="preserve"> 4 </w:t>
      </w:r>
      <w:r w:rsidR="004765F0">
        <w:rPr>
          <w:sz w:val="28"/>
          <w:szCs w:val="28"/>
        </w:rPr>
        <w:t xml:space="preserve">муниципальных унитарных предприятия в городском поселении «Вельское», в трех сельских поселениях </w:t>
      </w:r>
      <w:r w:rsidR="004765F0">
        <w:rPr>
          <w:sz w:val="28"/>
          <w:szCs w:val="28"/>
        </w:rPr>
        <w:lastRenderedPageBreak/>
        <w:t xml:space="preserve">: «Хозьминское», «Шадринское» и «Липовское». </w:t>
      </w:r>
      <w:r w:rsidR="00E1369E">
        <w:rPr>
          <w:sz w:val="28"/>
          <w:szCs w:val="28"/>
        </w:rPr>
        <w:t>Принят Закон о невозможности создания МУП.</w:t>
      </w:r>
    </w:p>
    <w:p w:rsidR="0076324A" w:rsidRDefault="0076324A" w:rsidP="00E93A8E">
      <w:pPr>
        <w:pBdr>
          <w:bottom w:val="single" w:sz="12" w:space="1" w:color="auto"/>
        </w:pBdr>
        <w:rPr>
          <w:sz w:val="28"/>
          <w:szCs w:val="28"/>
        </w:rPr>
      </w:pPr>
      <w:r w:rsidRPr="004765F0">
        <w:rPr>
          <w:b/>
          <w:sz w:val="28"/>
          <w:szCs w:val="28"/>
        </w:rPr>
        <w:t>Подъельного</w:t>
      </w:r>
      <w:r>
        <w:rPr>
          <w:sz w:val="28"/>
          <w:szCs w:val="28"/>
        </w:rPr>
        <w:t xml:space="preserve"> А.Н.,</w:t>
      </w:r>
      <w:r w:rsidR="00E93A8E" w:rsidRPr="00750499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 МУП «ЖЭУ» </w:t>
      </w:r>
      <w:r w:rsidR="00FD5CBD">
        <w:rPr>
          <w:sz w:val="28"/>
          <w:szCs w:val="28"/>
        </w:rPr>
        <w:t xml:space="preserve">. Анатолий Николаевич рассказал об основных видах деятельности предприятия. </w:t>
      </w:r>
      <w:r w:rsidR="00CB1FD0">
        <w:rPr>
          <w:sz w:val="28"/>
          <w:szCs w:val="28"/>
        </w:rPr>
        <w:t xml:space="preserve">В 2019 году предприятие заработало 16 млн. руб., в 2020 г.- 23 млн. руб. Получены лицензии на все виды деятельности. Штатная численность работающих- 51 человек.  </w:t>
      </w:r>
      <w:r w:rsidR="00925772">
        <w:rPr>
          <w:sz w:val="28"/>
          <w:szCs w:val="28"/>
        </w:rPr>
        <w:t>Подробно раскрыл работу по благоустройству территорий и пассажирских перевозках. Отметил проблемн</w:t>
      </w:r>
      <w:r w:rsidR="00355A05">
        <w:rPr>
          <w:sz w:val="28"/>
          <w:szCs w:val="28"/>
        </w:rPr>
        <w:t>ые стороны деятельности</w:t>
      </w:r>
      <w:r w:rsidR="00CB1FD0">
        <w:rPr>
          <w:sz w:val="28"/>
          <w:szCs w:val="28"/>
        </w:rPr>
        <w:t>. Ответил на вопросы членов Общественного совета о ремонте дорог, о принятых мерах по сохранению автобусных маршрутов.</w:t>
      </w:r>
    </w:p>
    <w:p w:rsidR="00E1369E" w:rsidRDefault="004F6CED" w:rsidP="00E93A8E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Задорина Д.В.,</w:t>
      </w:r>
      <w:r>
        <w:rPr>
          <w:sz w:val="28"/>
          <w:szCs w:val="28"/>
        </w:rPr>
        <w:t xml:space="preserve"> директора МУП «Хозьминское». Дмитрий Викторович отметил, что в 2020 году унитарное предприятие отметило 15-летие.В 2014 году присовено почетное звание «Предприятие года РФ».  Штатная численность  -  30 человек. Годовой оборот составляет 10 млн. рублей. Деятельность предприятия разнообразная. Основные виды деятельности убыточные. Доход приносит две инвестиционные программы</w:t>
      </w:r>
      <w:r w:rsidR="00355A05">
        <w:rPr>
          <w:sz w:val="28"/>
          <w:szCs w:val="28"/>
        </w:rPr>
        <w:t xml:space="preserve"> (</w:t>
      </w:r>
      <w:r>
        <w:rPr>
          <w:sz w:val="28"/>
          <w:szCs w:val="28"/>
        </w:rPr>
        <w:t>теплоснабжение и водоснабжение</w:t>
      </w:r>
      <w:r w:rsidR="00355A05">
        <w:rPr>
          <w:sz w:val="28"/>
          <w:szCs w:val="28"/>
        </w:rPr>
        <w:t>), а так</w:t>
      </w:r>
      <w:bookmarkStart w:id="0" w:name="_GoBack"/>
      <w:bookmarkEnd w:id="0"/>
      <w:r w:rsidR="00355A05">
        <w:rPr>
          <w:sz w:val="28"/>
          <w:szCs w:val="28"/>
        </w:rPr>
        <w:t>же заготовка древесины</w:t>
      </w:r>
      <w:r>
        <w:rPr>
          <w:sz w:val="28"/>
          <w:szCs w:val="28"/>
        </w:rPr>
        <w:t>.</w:t>
      </w:r>
      <w:r w:rsidR="00E1369E">
        <w:rPr>
          <w:sz w:val="28"/>
          <w:szCs w:val="28"/>
        </w:rPr>
        <w:t xml:space="preserve"> Удается при</w:t>
      </w:r>
      <w:r w:rsidR="00355A05">
        <w:rPr>
          <w:sz w:val="28"/>
          <w:szCs w:val="28"/>
        </w:rPr>
        <w:t>обретать новое имущество, но (-</w:t>
      </w:r>
      <w:r w:rsidR="00E1369E">
        <w:rPr>
          <w:sz w:val="28"/>
          <w:szCs w:val="28"/>
        </w:rPr>
        <w:t>) числится на балансе администрации. Обратился к присутствующим с пожеланием сократить количество проверок…….</w:t>
      </w:r>
    </w:p>
    <w:p w:rsidR="00E1369E" w:rsidRPr="00D37A5F" w:rsidRDefault="00E1369E" w:rsidP="00E93A8E">
      <w:pPr>
        <w:pBdr>
          <w:bottom w:val="single" w:sz="12" w:space="1" w:color="auto"/>
        </w:pBdr>
      </w:pPr>
      <w:r>
        <w:rPr>
          <w:b/>
          <w:sz w:val="28"/>
          <w:szCs w:val="28"/>
        </w:rPr>
        <w:t>Кондратов Н.И.</w:t>
      </w:r>
      <w:r>
        <w:rPr>
          <w:sz w:val="28"/>
          <w:szCs w:val="28"/>
        </w:rPr>
        <w:t xml:space="preserve">, член Общественного совета выступил с пожеланием к заместителю главы района по работе с сельскими администрациями поддержать работу сельских муниципальных унитарных предприятий. Дмитрий Викторович ответил на вопросы членов Общественного совета о причинах закрытия МУПов, о </w:t>
      </w:r>
      <w:r w:rsidR="00D37A5F">
        <w:rPr>
          <w:sz w:val="28"/>
          <w:szCs w:val="28"/>
        </w:rPr>
        <w:t>возможности их сохранения.</w:t>
      </w:r>
    </w:p>
    <w:p w:rsidR="00D37A5F" w:rsidRDefault="00355A05" w:rsidP="00D37A5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третьему </w:t>
      </w:r>
      <w:r w:rsidR="00D37A5F">
        <w:rPr>
          <w:b/>
          <w:sz w:val="28"/>
          <w:szCs w:val="28"/>
        </w:rPr>
        <w:t>вопросу повестки дня слушали:</w:t>
      </w:r>
    </w:p>
    <w:p w:rsidR="00BA1130" w:rsidRDefault="00D37A5F" w:rsidP="00D37A5F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Веревкину Г.А.,</w:t>
      </w:r>
      <w:r w:rsidRPr="00750499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750499">
        <w:rPr>
          <w:sz w:val="28"/>
          <w:szCs w:val="28"/>
        </w:rPr>
        <w:t xml:space="preserve"> к</w:t>
      </w:r>
      <w:hyperlink r:id="rId9" w:history="1">
        <w:r w:rsidRPr="00750499">
          <w:rPr>
            <w:rStyle w:val="a4"/>
            <w:bCs/>
            <w:color w:val="auto"/>
            <w:sz w:val="28"/>
            <w:szCs w:val="28"/>
            <w:u w:val="none"/>
          </w:rPr>
          <w:t>омиссии по жилищно-коммунальному хозяйству, природопользованию и экологии</w:t>
        </w:r>
      </w:hyperlink>
      <w:r>
        <w:rPr>
          <w:sz w:val="28"/>
          <w:szCs w:val="28"/>
        </w:rPr>
        <w:t xml:space="preserve">. Галина Александровна доложила об основных проблемах в работе автотранспорта на городских и районных маршрутах. Отрасль хотя и убыточная, но она нужна населению. В последнее время </w:t>
      </w:r>
      <w:r w:rsidR="00BA1130">
        <w:rPr>
          <w:sz w:val="28"/>
          <w:szCs w:val="28"/>
        </w:rPr>
        <w:t>наблюдается не только снижение количества рейсов, но и снятие автобусных маршрутов</w:t>
      </w:r>
      <w:r w:rsidR="00355A05">
        <w:rPr>
          <w:sz w:val="28"/>
          <w:szCs w:val="28"/>
        </w:rPr>
        <w:t xml:space="preserve"> (автобус</w:t>
      </w:r>
      <w:r w:rsidR="00BA1130">
        <w:rPr>
          <w:sz w:val="28"/>
          <w:szCs w:val="28"/>
        </w:rPr>
        <w:t xml:space="preserve"> № 8).Кроме того, автопарк требует замены.  В социальных сетях население города и района высказывает недовольство о работе общественного транспорта.</w:t>
      </w:r>
    </w:p>
    <w:p w:rsidR="009A2AED" w:rsidRDefault="002D7699" w:rsidP="009A2AE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A2AED">
        <w:rPr>
          <w:b/>
          <w:sz w:val="28"/>
          <w:szCs w:val="28"/>
        </w:rPr>
        <w:t>екрасову Н.А.</w:t>
      </w:r>
      <w:r w:rsidR="009A2AED" w:rsidRPr="00750499">
        <w:rPr>
          <w:sz w:val="28"/>
          <w:szCs w:val="28"/>
        </w:rPr>
        <w:t>начальник</w:t>
      </w:r>
      <w:r w:rsidR="009A2AED">
        <w:rPr>
          <w:sz w:val="28"/>
          <w:szCs w:val="28"/>
        </w:rPr>
        <w:t>а</w:t>
      </w:r>
      <w:r w:rsidR="009A2AED" w:rsidRPr="00750499">
        <w:rPr>
          <w:sz w:val="28"/>
          <w:szCs w:val="28"/>
        </w:rPr>
        <w:t xml:space="preserve"> отдела промышленности, транспорта и связи лесного контроля администрации В</w:t>
      </w:r>
      <w:r w:rsidR="009A2AED">
        <w:rPr>
          <w:sz w:val="28"/>
          <w:szCs w:val="28"/>
        </w:rPr>
        <w:t xml:space="preserve">ельского района. Надежда Анатольевна </w:t>
      </w:r>
      <w:r w:rsidR="009A2AED">
        <w:rPr>
          <w:sz w:val="28"/>
          <w:szCs w:val="28"/>
        </w:rPr>
        <w:lastRenderedPageBreak/>
        <w:t>рассказала о механизме организации перевозок</w:t>
      </w:r>
      <w:r w:rsidR="003A46F3">
        <w:rPr>
          <w:sz w:val="28"/>
          <w:szCs w:val="28"/>
        </w:rPr>
        <w:t xml:space="preserve"> через торги в</w:t>
      </w:r>
      <w:r w:rsidR="00355A05">
        <w:rPr>
          <w:sz w:val="28"/>
          <w:szCs w:val="28"/>
        </w:rPr>
        <w:t xml:space="preserve"> соответствии с 220 Федеральным</w:t>
      </w:r>
      <w:r w:rsidR="003A46F3">
        <w:rPr>
          <w:sz w:val="28"/>
          <w:szCs w:val="28"/>
        </w:rPr>
        <w:t xml:space="preserve"> Законом, который регламентирует деятельность пассажирских перевозок.  Регулярно проводится анализ пассажиропотоков по маршрутам, сделано много расчетов, идет работа с мин</w:t>
      </w:r>
      <w:r w:rsidR="00355A05">
        <w:rPr>
          <w:sz w:val="28"/>
          <w:szCs w:val="28"/>
        </w:rPr>
        <w:t>истерством по автотранспорту, с</w:t>
      </w:r>
      <w:r w:rsidR="003A46F3">
        <w:rPr>
          <w:sz w:val="28"/>
          <w:szCs w:val="28"/>
        </w:rPr>
        <w:t xml:space="preserve"> агенством по тарифам и ценам.  Удалось приобрести в 2020 году один автобус. Убыток в этой отрасли составляет 1,5 млн. руб. </w:t>
      </w:r>
    </w:p>
    <w:p w:rsidR="002D7699" w:rsidRDefault="002D7699" w:rsidP="00D37A5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A1130" w:rsidRDefault="002D7699" w:rsidP="00D37A5F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Ежова Д.В.</w:t>
      </w:r>
      <w:r>
        <w:rPr>
          <w:sz w:val="28"/>
          <w:szCs w:val="28"/>
        </w:rPr>
        <w:t>, главу ГП «Вельское» Дмитр</w:t>
      </w:r>
      <w:r w:rsidR="00355A05">
        <w:rPr>
          <w:sz w:val="28"/>
          <w:szCs w:val="28"/>
        </w:rPr>
        <w:t xml:space="preserve">ий Владимирович пояснил </w:t>
      </w:r>
      <w:r>
        <w:rPr>
          <w:sz w:val="28"/>
          <w:szCs w:val="28"/>
        </w:rPr>
        <w:t>о принятых мерах по сохранению городских пассажирских маршрутов. Объявленный</w:t>
      </w:r>
      <w:r w:rsidR="00355A05">
        <w:rPr>
          <w:sz w:val="28"/>
          <w:szCs w:val="28"/>
        </w:rPr>
        <w:t xml:space="preserve"> конкурс на городские маршруты </w:t>
      </w:r>
      <w:r>
        <w:rPr>
          <w:sz w:val="28"/>
          <w:szCs w:val="28"/>
        </w:rPr>
        <w:t>не получил ни одной заявки. Пассажиропоток мал. В результате проведенного мониторинга установлена нецелесообразность сохранения маршрута №8, но сделаны изменения в маршрут движения автобуса № 3. Компенсация затрат на пассажирские перевозки около 2 млн. руб.</w:t>
      </w:r>
      <w:r w:rsidR="00E961B8">
        <w:rPr>
          <w:sz w:val="28"/>
          <w:szCs w:val="28"/>
        </w:rPr>
        <w:t xml:space="preserve"> Прорабатывается вопрос о приобретении нового автобуса.</w:t>
      </w:r>
    </w:p>
    <w:p w:rsidR="00E961B8" w:rsidRPr="00E961B8" w:rsidRDefault="00E961B8" w:rsidP="00D37A5F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Черняев В.В.</w:t>
      </w:r>
      <w:r>
        <w:rPr>
          <w:sz w:val="28"/>
          <w:szCs w:val="28"/>
        </w:rPr>
        <w:t xml:space="preserve"> и.о. главы Вельского района предложил увеличить фонд на софинансирование по транспорту.</w:t>
      </w:r>
    </w:p>
    <w:p w:rsidR="00D37A5F" w:rsidRDefault="00BA1130" w:rsidP="009A2AE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РЕШЕНИЕ : Подготовить обращение в соответствующие инстанции   о субсидировании автомобильного транспорта с целью сохранения пассажирских перевозок как городских,</w:t>
      </w:r>
      <w:r w:rsidR="009A2AED">
        <w:rPr>
          <w:sz w:val="28"/>
          <w:szCs w:val="28"/>
        </w:rPr>
        <w:t xml:space="preserve"> так и внутрирайонных маршрутах.</w:t>
      </w:r>
    </w:p>
    <w:p w:rsidR="00FF5D11" w:rsidRPr="00D37A5F" w:rsidRDefault="00FF5D11" w:rsidP="009A2AE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Рекомендовать органам местного самоуправления МО «Вельский муниципальный район» распространить опыт организации работ</w:t>
      </w:r>
      <w:r w:rsidR="004E03EA">
        <w:rPr>
          <w:sz w:val="28"/>
          <w:szCs w:val="28"/>
        </w:rPr>
        <w:t xml:space="preserve"> действующих МУПов и продумать вопрос создания районного объединенного предприятия для оказания помощи в проведении работ по содержанию жилфонда, благоустройства и прочих необходимых работ в поселениях района.</w:t>
      </w:r>
    </w:p>
    <w:p w:rsidR="00E93A8E" w:rsidRDefault="00504E91" w:rsidP="00E93A8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По четвертому вопросу: </w:t>
      </w:r>
      <w:r>
        <w:rPr>
          <w:b/>
          <w:sz w:val="28"/>
          <w:szCs w:val="28"/>
          <w:u w:val="single"/>
        </w:rPr>
        <w:t xml:space="preserve">председатель </w:t>
      </w:r>
      <w:r w:rsidR="007313FA" w:rsidRPr="00350D81">
        <w:rPr>
          <w:b/>
          <w:sz w:val="28"/>
          <w:szCs w:val="28"/>
          <w:u w:val="single"/>
        </w:rPr>
        <w:t xml:space="preserve">Общественного совета </w:t>
      </w:r>
      <w:r>
        <w:rPr>
          <w:b/>
          <w:sz w:val="28"/>
          <w:szCs w:val="28"/>
          <w:u w:val="single"/>
        </w:rPr>
        <w:t>Фомин</w:t>
      </w:r>
      <w:r w:rsidR="007313FA" w:rsidRPr="00350D81">
        <w:rPr>
          <w:b/>
          <w:sz w:val="28"/>
          <w:szCs w:val="28"/>
          <w:u w:val="single"/>
        </w:rPr>
        <w:t>В.С</w:t>
      </w:r>
      <w:r w:rsidR="007313FA" w:rsidRPr="002D680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="00AD7EBB">
        <w:rPr>
          <w:sz w:val="28"/>
          <w:szCs w:val="28"/>
          <w:u w:val="single"/>
        </w:rPr>
        <w:t xml:space="preserve"> </w:t>
      </w:r>
      <w:r w:rsidR="00AD7EBB" w:rsidRPr="00AD7EBB">
        <w:rPr>
          <w:sz w:val="28"/>
          <w:szCs w:val="28"/>
        </w:rPr>
        <w:t xml:space="preserve">- </w:t>
      </w:r>
      <w:r w:rsidRPr="00AD7EBB">
        <w:rPr>
          <w:sz w:val="28"/>
          <w:szCs w:val="28"/>
        </w:rPr>
        <w:t>поздравил с Днем рождения членов Общественного совета Коптяева А.В. и Яремчук С. Ф.</w:t>
      </w:r>
      <w:r w:rsidR="00AD7EBB">
        <w:rPr>
          <w:sz w:val="28"/>
          <w:szCs w:val="28"/>
        </w:rPr>
        <w:t>;</w:t>
      </w:r>
    </w:p>
    <w:p w:rsidR="00AD7EBB" w:rsidRDefault="00AD7EBB" w:rsidP="00E93A8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 озвучил заявление от Мишутина Ю.М. о досрочном сложении полномочий члена Общественного совета;</w:t>
      </w:r>
    </w:p>
    <w:p w:rsidR="00AD7EBB" w:rsidRDefault="00AD7EBB" w:rsidP="00E93A8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 ознакомил с информацией о введении в Общественный совет Варавину Ольгу Константиновну;</w:t>
      </w:r>
    </w:p>
    <w:p w:rsidR="00AD7EBB" w:rsidRPr="00AD7EBB" w:rsidRDefault="00AD7EBB" w:rsidP="00E93A8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- предложил на голосование о введении Сквозняковой О.Г. и Варавиной О.К. в ко</w:t>
      </w:r>
      <w:r w:rsidR="00355A05">
        <w:rPr>
          <w:sz w:val="28"/>
          <w:szCs w:val="28"/>
        </w:rPr>
        <w:t>миссию по социальной политике (</w:t>
      </w:r>
      <w:r>
        <w:rPr>
          <w:sz w:val="28"/>
          <w:szCs w:val="28"/>
        </w:rPr>
        <w:t>члены Общественного совета проголосовали единогласно).</w:t>
      </w:r>
    </w:p>
    <w:p w:rsidR="007313FA" w:rsidRPr="009A2AED" w:rsidRDefault="007313FA" w:rsidP="00D23BE9">
      <w:pPr>
        <w:pBdr>
          <w:bottom w:val="single" w:sz="12" w:space="1" w:color="auto"/>
        </w:pBdr>
        <w:rPr>
          <w:sz w:val="28"/>
          <w:szCs w:val="28"/>
        </w:rPr>
      </w:pPr>
    </w:p>
    <w:p w:rsidR="007313FA" w:rsidRDefault="007313FA" w:rsidP="007313FA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7530A">
        <w:rPr>
          <w:sz w:val="28"/>
          <w:szCs w:val="28"/>
        </w:rPr>
        <w:t xml:space="preserve">Общественного совета </w:t>
      </w:r>
    </w:p>
    <w:p w:rsidR="00F97FE2" w:rsidRPr="007313FA" w:rsidRDefault="007313FA" w:rsidP="007313FA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Вельского муниципального района </w:t>
      </w:r>
      <w:r w:rsidR="00D7530A">
        <w:rPr>
          <w:sz w:val="28"/>
          <w:szCs w:val="28"/>
        </w:rPr>
        <w:t xml:space="preserve">                                         Фомин</w:t>
      </w:r>
      <w:r w:rsidR="00C273D3">
        <w:rPr>
          <w:sz w:val="28"/>
          <w:szCs w:val="28"/>
        </w:rPr>
        <w:t xml:space="preserve"> В.</w:t>
      </w:r>
      <w:r w:rsidR="0021712C">
        <w:rPr>
          <w:sz w:val="28"/>
          <w:szCs w:val="28"/>
        </w:rPr>
        <w:t>С.</w:t>
      </w:r>
    </w:p>
    <w:p w:rsidR="00303521" w:rsidRDefault="00303521"/>
    <w:sectPr w:rsidR="00303521" w:rsidSect="0030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DA" w:rsidRDefault="00EF3BDA" w:rsidP="004765F0">
      <w:pPr>
        <w:spacing w:after="0" w:line="240" w:lineRule="auto"/>
      </w:pPr>
      <w:r>
        <w:separator/>
      </w:r>
    </w:p>
  </w:endnote>
  <w:endnote w:type="continuationSeparator" w:id="0">
    <w:p w:rsidR="00EF3BDA" w:rsidRDefault="00EF3BDA" w:rsidP="0047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DA" w:rsidRDefault="00EF3BDA" w:rsidP="004765F0">
      <w:pPr>
        <w:spacing w:after="0" w:line="240" w:lineRule="auto"/>
      </w:pPr>
      <w:r>
        <w:separator/>
      </w:r>
    </w:p>
  </w:footnote>
  <w:footnote w:type="continuationSeparator" w:id="0">
    <w:p w:rsidR="00EF3BDA" w:rsidRDefault="00EF3BDA" w:rsidP="0047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3922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55C8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3F59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0C7F"/>
    <w:multiLevelType w:val="hybridMultilevel"/>
    <w:tmpl w:val="D8A0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E517F"/>
    <w:multiLevelType w:val="hybridMultilevel"/>
    <w:tmpl w:val="D5AE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6756D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021"/>
    <w:rsid w:val="00052C99"/>
    <w:rsid w:val="000A4548"/>
    <w:rsid w:val="0015504B"/>
    <w:rsid w:val="00215021"/>
    <w:rsid w:val="0021712C"/>
    <w:rsid w:val="00227217"/>
    <w:rsid w:val="002D680B"/>
    <w:rsid w:val="002D7699"/>
    <w:rsid w:val="002F0392"/>
    <w:rsid w:val="0030148B"/>
    <w:rsid w:val="00303521"/>
    <w:rsid w:val="00305353"/>
    <w:rsid w:val="00350D81"/>
    <w:rsid w:val="00355A05"/>
    <w:rsid w:val="003A46F3"/>
    <w:rsid w:val="004765F0"/>
    <w:rsid w:val="004E03EA"/>
    <w:rsid w:val="004F6CED"/>
    <w:rsid w:val="00504E91"/>
    <w:rsid w:val="00512AE5"/>
    <w:rsid w:val="005D7F8F"/>
    <w:rsid w:val="006427FC"/>
    <w:rsid w:val="00650DE0"/>
    <w:rsid w:val="006677B0"/>
    <w:rsid w:val="007313FA"/>
    <w:rsid w:val="0076324A"/>
    <w:rsid w:val="007C5A14"/>
    <w:rsid w:val="0085059D"/>
    <w:rsid w:val="00855642"/>
    <w:rsid w:val="00925772"/>
    <w:rsid w:val="009A2AED"/>
    <w:rsid w:val="00AB4E7D"/>
    <w:rsid w:val="00AD7EBB"/>
    <w:rsid w:val="00BA1130"/>
    <w:rsid w:val="00C273D3"/>
    <w:rsid w:val="00C77C17"/>
    <w:rsid w:val="00CA12F0"/>
    <w:rsid w:val="00CB1FD0"/>
    <w:rsid w:val="00D23BE9"/>
    <w:rsid w:val="00D37A5F"/>
    <w:rsid w:val="00D7530A"/>
    <w:rsid w:val="00DF09D9"/>
    <w:rsid w:val="00E1369E"/>
    <w:rsid w:val="00E35EAA"/>
    <w:rsid w:val="00E93A8E"/>
    <w:rsid w:val="00E961B8"/>
    <w:rsid w:val="00EF3BDA"/>
    <w:rsid w:val="00F97FE2"/>
    <w:rsid w:val="00FA79C8"/>
    <w:rsid w:val="00FB0266"/>
    <w:rsid w:val="00FD5CBD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431F-E06F-4474-A118-C669450A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2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021"/>
    <w:rPr>
      <w:color w:val="0000FF" w:themeColor="hyperlink"/>
      <w:u w:val="single"/>
    </w:rPr>
  </w:style>
  <w:style w:type="paragraph" w:customStyle="1" w:styleId="news-item">
    <w:name w:val="news-item"/>
    <w:basedOn w:val="a"/>
    <w:rsid w:val="00E93A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5F0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5F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5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ov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ao.ru/structura/komissii-i-rabochie-gruppy-op/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6</cp:revision>
  <cp:lastPrinted>2021-05-25T09:02:00Z</cp:lastPrinted>
  <dcterms:created xsi:type="dcterms:W3CDTF">2021-05-06T18:26:00Z</dcterms:created>
  <dcterms:modified xsi:type="dcterms:W3CDTF">2021-05-25T09:03:00Z</dcterms:modified>
</cp:coreProperties>
</file>