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E3AE7" w:rsidRDefault="00F14547" w:rsidP="00F14547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Pr="001D24DF">
        <w:rPr>
          <w:rFonts w:ascii="Times New Roman" w:hAnsi="Times New Roman"/>
          <w:bCs/>
          <w:sz w:val="26"/>
          <w:szCs w:val="26"/>
        </w:rPr>
        <w:t>платить детский сад</w:t>
      </w:r>
      <w:r>
        <w:rPr>
          <w:rFonts w:ascii="Times New Roman" w:hAnsi="Times New Roman"/>
          <w:bCs/>
          <w:sz w:val="26"/>
          <w:szCs w:val="26"/>
        </w:rPr>
        <w:t xml:space="preserve"> м</w:t>
      </w:r>
      <w:r w:rsidRPr="001D24DF">
        <w:rPr>
          <w:rFonts w:ascii="Times New Roman" w:hAnsi="Times New Roman"/>
          <w:bCs/>
          <w:sz w:val="26"/>
          <w:szCs w:val="26"/>
        </w:rPr>
        <w:t>атеринским капиталом можно</w:t>
      </w:r>
    </w:p>
    <w:p w:rsidR="00F14547" w:rsidRPr="001D24DF" w:rsidRDefault="00F14547" w:rsidP="00F14547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1D24D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не дожидаясь трехлетия ребенка</w:t>
      </w:r>
    </w:p>
    <w:p w:rsidR="007948E1" w:rsidRDefault="007948E1" w:rsidP="007948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3C1C" w:rsidRDefault="007948E1" w:rsidP="007948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Использовать средства материнского капитала </w:t>
      </w:r>
      <w:r w:rsidR="002E3AE7">
        <w:rPr>
          <w:rFonts w:ascii="Times New Roman" w:eastAsia="Times New Roman" w:hAnsi="Times New Roman"/>
          <w:sz w:val="26"/>
          <w:szCs w:val="26"/>
          <w:lang w:eastAsia="ru-RU"/>
        </w:rPr>
        <w:t>на оплату детского сада можно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>, не дожидаясь пока ребенку</w:t>
      </w:r>
      <w:r w:rsidR="002E3AE7">
        <w:rPr>
          <w:rFonts w:ascii="Times New Roman" w:eastAsia="Times New Roman" w:hAnsi="Times New Roman"/>
          <w:sz w:val="26"/>
          <w:szCs w:val="26"/>
          <w:lang w:eastAsia="ru-RU"/>
        </w:rPr>
        <w:t>, давшему право на сертификат,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исполнится 3 года.</w:t>
      </w:r>
    </w:p>
    <w:p w:rsidR="007948E1" w:rsidRDefault="007948E1" w:rsidP="007948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642F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E3AE7">
        <w:rPr>
          <w:rFonts w:ascii="Times New Roman" w:eastAsia="Times New Roman" w:hAnsi="Times New Roman"/>
          <w:sz w:val="26"/>
          <w:szCs w:val="26"/>
          <w:lang w:eastAsia="ru-RU"/>
        </w:rPr>
        <w:t xml:space="preserve">бразовательная </w:t>
      </w:r>
      <w:r w:rsidR="002E3AE7" w:rsidRPr="007948E1">
        <w:rPr>
          <w:rFonts w:ascii="Times New Roman" w:eastAsia="Times New Roman" w:hAnsi="Times New Roman"/>
          <w:sz w:val="26"/>
          <w:szCs w:val="26"/>
          <w:lang w:eastAsia="ru-RU"/>
        </w:rPr>
        <w:t>организация должна находиться на территории Российской Федерации и иметь лицензию на оказание соответствующих образовательных услуг.</w:t>
      </w:r>
      <w:r w:rsidR="002E3A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3C1C">
        <w:rPr>
          <w:rFonts w:ascii="Times New Roman" w:eastAsia="Times New Roman" w:hAnsi="Times New Roman"/>
          <w:sz w:val="26"/>
          <w:szCs w:val="26"/>
          <w:lang w:eastAsia="ru-RU"/>
        </w:rPr>
        <w:t>Если в семье сразу несколько дет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ей посещает детский сад или другие образовательные заведения, то средства </w:t>
      </w:r>
      <w:r w:rsidR="009C3C1C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материнского капитала 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можно одновременно использовать на оплату образования каждого из них. </w:t>
      </w:r>
    </w:p>
    <w:p w:rsidR="009C3C1C" w:rsidRDefault="007948E1" w:rsidP="007948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Подать заявление на распоряжение средствами </w:t>
      </w:r>
      <w:r w:rsidR="002E3AE7">
        <w:rPr>
          <w:rFonts w:ascii="Times New Roman" w:eastAsia="Times New Roman" w:hAnsi="Times New Roman"/>
          <w:sz w:val="26"/>
          <w:szCs w:val="26"/>
          <w:lang w:eastAsia="ru-RU"/>
        </w:rPr>
        <w:t>материнского капитала можно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3C1C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портал госуслуг или 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>личн</w:t>
      </w:r>
      <w:r w:rsidR="009C3C1C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</w:t>
      </w:r>
      <w:r w:rsidR="009C3C1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 Пенсионного фонда России </w:t>
      </w:r>
      <w:r w:rsidRPr="007948E1">
        <w:rPr>
          <w:rFonts w:ascii="Times New Roman" w:eastAsia="Times New Roman" w:hAnsi="Times New Roman"/>
          <w:sz w:val="26"/>
          <w:szCs w:val="26"/>
          <w:lang w:eastAsia="ru-RU"/>
        </w:rPr>
        <w:t>pfr.gov.ru.</w:t>
      </w:r>
      <w:r w:rsidR="009C3C1C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 заявлением можно обратиться лично в клиентскую службу ПФР, предварительно записавшись на прием, или в МФЦ. </w:t>
      </w:r>
    </w:p>
    <w:p w:rsidR="00F14547" w:rsidRDefault="00F14547" w:rsidP="009C3C1C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D24DF">
        <w:rPr>
          <w:rFonts w:ascii="Times New Roman" w:hAnsi="Times New Roman"/>
          <w:sz w:val="26"/>
          <w:szCs w:val="26"/>
        </w:rPr>
        <w:t xml:space="preserve">К заявлению о направлении средств материнского капитала на оплату содержания ребенка </w:t>
      </w:r>
      <w:r>
        <w:rPr>
          <w:rFonts w:ascii="Times New Roman" w:hAnsi="Times New Roman"/>
          <w:sz w:val="26"/>
          <w:szCs w:val="26"/>
        </w:rPr>
        <w:t>(</w:t>
      </w:r>
      <w:r w:rsidRPr="001D24DF">
        <w:rPr>
          <w:rFonts w:ascii="Times New Roman" w:hAnsi="Times New Roman"/>
          <w:sz w:val="26"/>
          <w:szCs w:val="26"/>
        </w:rPr>
        <w:t>или детей</w:t>
      </w:r>
      <w:r>
        <w:rPr>
          <w:rFonts w:ascii="Times New Roman" w:hAnsi="Times New Roman"/>
          <w:sz w:val="26"/>
          <w:szCs w:val="26"/>
        </w:rPr>
        <w:t>)</w:t>
      </w:r>
      <w:r w:rsidRPr="001D24DF">
        <w:rPr>
          <w:rFonts w:ascii="Times New Roman" w:hAnsi="Times New Roman"/>
          <w:sz w:val="26"/>
          <w:szCs w:val="26"/>
        </w:rPr>
        <w:t xml:space="preserve"> в детском саду необходимо приложить </w:t>
      </w:r>
      <w:r>
        <w:rPr>
          <w:rFonts w:ascii="Times New Roman" w:hAnsi="Times New Roman"/>
          <w:sz w:val="26"/>
          <w:szCs w:val="26"/>
        </w:rPr>
        <w:t>заверенн</w:t>
      </w:r>
      <w:r w:rsidR="00B244B2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организацией</w:t>
      </w:r>
      <w:r w:rsidR="00B244B2">
        <w:rPr>
          <w:rFonts w:ascii="Times New Roman" w:hAnsi="Times New Roman"/>
          <w:sz w:val="26"/>
          <w:szCs w:val="26"/>
        </w:rPr>
        <w:t xml:space="preserve"> копию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24DF">
        <w:rPr>
          <w:rFonts w:ascii="Times New Roman" w:hAnsi="Times New Roman"/>
          <w:sz w:val="26"/>
          <w:szCs w:val="26"/>
        </w:rPr>
        <w:t>договор</w:t>
      </w:r>
      <w:r w:rsidR="00B244B2">
        <w:rPr>
          <w:rFonts w:ascii="Times New Roman" w:hAnsi="Times New Roman"/>
          <w:sz w:val="26"/>
          <w:szCs w:val="26"/>
        </w:rPr>
        <w:t>а</w:t>
      </w:r>
      <w:r w:rsidRPr="001D24DF">
        <w:rPr>
          <w:rFonts w:ascii="Times New Roman" w:hAnsi="Times New Roman"/>
          <w:sz w:val="26"/>
          <w:szCs w:val="26"/>
        </w:rPr>
        <w:t xml:space="preserve"> между образовательной организацией и владельцем сертификата. Договор должен включать расчет размера платы </w:t>
      </w:r>
      <w:r w:rsidR="00B244B2">
        <w:rPr>
          <w:rFonts w:ascii="Times New Roman" w:hAnsi="Times New Roman"/>
          <w:sz w:val="26"/>
          <w:szCs w:val="26"/>
        </w:rPr>
        <w:t xml:space="preserve">за </w:t>
      </w:r>
      <w:r w:rsidRPr="001D24DF">
        <w:rPr>
          <w:rFonts w:ascii="Times New Roman" w:hAnsi="Times New Roman"/>
          <w:sz w:val="26"/>
          <w:szCs w:val="26"/>
        </w:rPr>
        <w:t>услуг</w:t>
      </w:r>
      <w:r w:rsidR="00B244B2">
        <w:rPr>
          <w:rFonts w:ascii="Times New Roman" w:hAnsi="Times New Roman"/>
          <w:sz w:val="26"/>
          <w:szCs w:val="26"/>
        </w:rPr>
        <w:t>и</w:t>
      </w:r>
      <w:r w:rsidRPr="001D24DF">
        <w:rPr>
          <w:rFonts w:ascii="Times New Roman" w:hAnsi="Times New Roman"/>
          <w:sz w:val="26"/>
          <w:szCs w:val="26"/>
        </w:rPr>
        <w:t xml:space="preserve"> по присмотр</w:t>
      </w:r>
      <w:r w:rsidR="002E3AE7">
        <w:rPr>
          <w:rFonts w:ascii="Times New Roman" w:hAnsi="Times New Roman"/>
          <w:sz w:val="26"/>
          <w:szCs w:val="26"/>
        </w:rPr>
        <w:t>у</w:t>
      </w:r>
      <w:r w:rsidRPr="001D24DF">
        <w:rPr>
          <w:rFonts w:ascii="Times New Roman" w:hAnsi="Times New Roman"/>
          <w:sz w:val="26"/>
          <w:szCs w:val="26"/>
        </w:rPr>
        <w:t xml:space="preserve"> и уход</w:t>
      </w:r>
      <w:r w:rsidR="002E3AE7">
        <w:rPr>
          <w:rFonts w:ascii="Times New Roman" w:hAnsi="Times New Roman"/>
          <w:sz w:val="26"/>
          <w:szCs w:val="26"/>
        </w:rPr>
        <w:t>у</w:t>
      </w:r>
      <w:r w:rsidRPr="001D24DF">
        <w:rPr>
          <w:rFonts w:ascii="Times New Roman" w:hAnsi="Times New Roman"/>
          <w:sz w:val="26"/>
          <w:szCs w:val="26"/>
        </w:rPr>
        <w:t xml:space="preserve"> за ребенком.</w:t>
      </w:r>
      <w:r w:rsidRPr="00F14547">
        <w:rPr>
          <w:rFonts w:ascii="Times New Roman" w:hAnsi="Times New Roman"/>
          <w:sz w:val="26"/>
          <w:szCs w:val="26"/>
        </w:rPr>
        <w:t xml:space="preserve"> </w:t>
      </w:r>
    </w:p>
    <w:p w:rsidR="00365FFE" w:rsidRDefault="00F14547" w:rsidP="009C3C1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365F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Архангельской области и НАО с начала 2021 года принято 259 заявлений от владельцев сертификатов на оплату материнским капиталом дошкольного образования детей. Всего за время действия программы этой возможностью воспользовались 9,2 тыс. семей.</w:t>
      </w:r>
    </w:p>
    <w:p w:rsidR="00365FFE" w:rsidRDefault="00365FFE" w:rsidP="009C3C1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2DCA" w:rsidRDefault="00142DCA" w:rsidP="00DF4AB8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8495A" w:rsidRPr="001A720E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A720E">
        <w:rPr>
          <w:rFonts w:ascii="Times New Roman" w:hAnsi="Times New Roman"/>
          <w:sz w:val="24"/>
          <w:szCs w:val="24"/>
        </w:rPr>
        <w:t>Пресс-служба</w:t>
      </w:r>
      <w:r w:rsidR="007A69EC" w:rsidRPr="001A720E">
        <w:rPr>
          <w:rFonts w:ascii="Times New Roman" w:hAnsi="Times New Roman"/>
          <w:sz w:val="24"/>
          <w:szCs w:val="24"/>
        </w:rPr>
        <w:t xml:space="preserve"> </w:t>
      </w:r>
      <w:r w:rsidR="00A45341">
        <w:rPr>
          <w:rFonts w:ascii="Times New Roman" w:hAnsi="Times New Roman"/>
          <w:sz w:val="24"/>
          <w:szCs w:val="24"/>
        </w:rPr>
        <w:t>ГУ-</w:t>
      </w:r>
      <w:r w:rsidRPr="001A720E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1A720E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1A720E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E4" w:rsidRDefault="001901E4">
      <w:r>
        <w:separator/>
      </w:r>
    </w:p>
  </w:endnote>
  <w:endnote w:type="continuationSeparator" w:id="1">
    <w:p w:rsidR="001901E4" w:rsidRDefault="0019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B605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E4" w:rsidRDefault="001901E4">
      <w:r>
        <w:separator/>
      </w:r>
    </w:p>
  </w:footnote>
  <w:footnote w:type="continuationSeparator" w:id="1">
    <w:p w:rsidR="001901E4" w:rsidRDefault="0019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B6055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365FF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01 апреля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948E1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40E0C95"/>
    <w:multiLevelType w:val="multilevel"/>
    <w:tmpl w:val="8194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193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1E4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0002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3AE7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5FFE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8E1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C1C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57D0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44B2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553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42F3"/>
    <w:rsid w:val="00D65163"/>
    <w:rsid w:val="00D65E04"/>
    <w:rsid w:val="00D710C4"/>
    <w:rsid w:val="00D72910"/>
    <w:rsid w:val="00D72D08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4547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1481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6</cp:revision>
  <cp:lastPrinted>2021-04-01T08:19:00Z</cp:lastPrinted>
  <dcterms:created xsi:type="dcterms:W3CDTF">2021-03-24T06:11:00Z</dcterms:created>
  <dcterms:modified xsi:type="dcterms:W3CDTF">2021-04-01T09:02:00Z</dcterms:modified>
</cp:coreProperties>
</file>