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8" w:rsidRPr="005163F4" w:rsidRDefault="000B1518" w:rsidP="000B1518">
      <w:pPr>
        <w:autoSpaceDE w:val="0"/>
        <w:autoSpaceDN w:val="0"/>
        <w:adjustRightInd w:val="0"/>
        <w:ind w:left="3969"/>
        <w:jc w:val="right"/>
        <w:outlineLvl w:val="0"/>
        <w:rPr>
          <w:bCs/>
        </w:rPr>
      </w:pPr>
      <w:r w:rsidRPr="005163F4">
        <w:rPr>
          <w:bCs/>
        </w:rPr>
        <w:t>Приложение № 3</w:t>
      </w:r>
    </w:p>
    <w:p w:rsidR="000B1518" w:rsidRPr="005163F4" w:rsidRDefault="000B1518" w:rsidP="000B1518">
      <w:pPr>
        <w:widowControl w:val="0"/>
        <w:autoSpaceDE w:val="0"/>
        <w:autoSpaceDN w:val="0"/>
        <w:adjustRightInd w:val="0"/>
        <w:ind w:left="3969" w:right="-143"/>
        <w:jc w:val="right"/>
      </w:pPr>
      <w:r w:rsidRPr="005163F4">
        <w:rPr>
          <w:bCs/>
        </w:rPr>
        <w:t xml:space="preserve">к Порядку </w:t>
      </w:r>
      <w:proofErr w:type="gramStart"/>
      <w:r w:rsidRPr="005163F4"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5163F4">
        <w:t xml:space="preserve"> образования "Вельский муниципальный район", затрагивающих вопросы осуществления предпринимательской и инвестиционной деятельности</w:t>
      </w:r>
    </w:p>
    <w:p w:rsidR="000B1518" w:rsidRPr="005163F4" w:rsidRDefault="000B1518" w:rsidP="000B151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0B1518" w:rsidRPr="005163F4" w:rsidRDefault="000B1518" w:rsidP="000B15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B1518" w:rsidRPr="005163F4" w:rsidRDefault="000B1518" w:rsidP="000B151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656BBE" w:rsidRDefault="00656BBE" w:rsidP="000B1518">
      <w:pPr>
        <w:jc w:val="both"/>
      </w:pPr>
    </w:p>
    <w:p w:rsidR="000B1518" w:rsidRPr="008848B2" w:rsidRDefault="00EB3D29" w:rsidP="008848B2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Об утверждении Порядка предоставления и расходования субсидий</w:t>
      </w:r>
      <w:r>
        <w:rPr>
          <w:b/>
          <w:sz w:val="28"/>
          <w:szCs w:val="28"/>
        </w:rPr>
        <w:t xml:space="preserve"> в</w:t>
      </w:r>
      <w:r w:rsidRPr="0006053D">
        <w:rPr>
          <w:b/>
          <w:sz w:val="28"/>
          <w:szCs w:val="28"/>
        </w:rPr>
        <w:t xml:space="preserve"> сфере обеспечения поселений муниципального образования «Вельский муниципальный район» услугами торговли</w:t>
      </w:r>
      <w:r>
        <w:rPr>
          <w:b/>
          <w:sz w:val="28"/>
          <w:szCs w:val="28"/>
        </w:rPr>
        <w:t xml:space="preserve"> и </w:t>
      </w:r>
      <w:r w:rsidRPr="00A50FFF">
        <w:rPr>
          <w:b/>
          <w:sz w:val="28"/>
          <w:szCs w:val="28"/>
        </w:rPr>
        <w:t>Порядка 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0B1518" w:rsidRPr="005163F4" w:rsidRDefault="000B1518" w:rsidP="000B1518">
      <w:pPr>
        <w:jc w:val="center"/>
      </w:pPr>
      <w:r w:rsidRPr="005163F4">
        <w:t>(наименование проекта правового акта)</w:t>
      </w:r>
    </w:p>
    <w:p w:rsidR="000B1518" w:rsidRPr="005163F4" w:rsidRDefault="000B1518" w:rsidP="000B1518">
      <w:pPr>
        <w:jc w:val="both"/>
      </w:pPr>
    </w:p>
    <w:p w:rsidR="000B1518" w:rsidRPr="005163F4" w:rsidRDefault="000B1518" w:rsidP="000B1518">
      <w:pPr>
        <w:jc w:val="center"/>
        <w:rPr>
          <w:b/>
          <w:sz w:val="28"/>
          <w:szCs w:val="28"/>
        </w:rPr>
      </w:pPr>
      <w:r w:rsidRPr="005163F4">
        <w:rPr>
          <w:b/>
          <w:sz w:val="28"/>
          <w:szCs w:val="28"/>
        </w:rPr>
        <w:t>I. Приглашение</w:t>
      </w:r>
      <w:r w:rsidRPr="005163F4">
        <w:rPr>
          <w:rFonts w:eastAsia="MS Mincho"/>
          <w:vertAlign w:val="superscript"/>
          <w:lang w:eastAsia="ja-JP"/>
        </w:rPr>
        <w:footnoteReference w:id="1"/>
      </w:r>
    </w:p>
    <w:p w:rsidR="000B1518" w:rsidRPr="008848B2" w:rsidRDefault="00EB3D29" w:rsidP="008848B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сельского хозяйства и торговли</w:t>
      </w:r>
      <w:r w:rsidR="008848B2">
        <w:rPr>
          <w:sz w:val="28"/>
          <w:szCs w:val="28"/>
        </w:rPr>
        <w:t xml:space="preserve"> администрации муниципального образования «Вельский муниципальный район»</w:t>
      </w:r>
    </w:p>
    <w:p w:rsidR="000B1518" w:rsidRPr="005163F4" w:rsidRDefault="000B1518" w:rsidP="000B1518">
      <w:pPr>
        <w:jc w:val="center"/>
      </w:pPr>
      <w:r w:rsidRPr="005163F4">
        <w:t>(наименование разработчика)</w:t>
      </w:r>
    </w:p>
    <w:p w:rsidR="00656BBE" w:rsidRDefault="000B1518" w:rsidP="00656BBE">
      <w:pPr>
        <w:suppressAutoHyphens/>
        <w:ind w:firstLine="709"/>
        <w:jc w:val="center"/>
      </w:pPr>
      <w:r w:rsidRPr="005163F4">
        <w:rPr>
          <w:sz w:val="28"/>
          <w:szCs w:val="28"/>
        </w:rPr>
        <w:t>извещает о проведении оценки регулирующего воздействия проекта</w:t>
      </w:r>
      <w:r w:rsidRPr="005163F4">
        <w:t xml:space="preserve"> </w:t>
      </w:r>
    </w:p>
    <w:p w:rsidR="00F6100D" w:rsidRPr="008848B2" w:rsidRDefault="00EB3D29" w:rsidP="008848B2">
      <w:pPr>
        <w:jc w:val="center"/>
        <w:rPr>
          <w:b/>
          <w:sz w:val="28"/>
          <w:szCs w:val="28"/>
        </w:rPr>
      </w:pPr>
      <w:r w:rsidRPr="0006053D">
        <w:rPr>
          <w:b/>
          <w:sz w:val="28"/>
          <w:szCs w:val="28"/>
        </w:rPr>
        <w:t>Об утверждении Порядка предоставления и расходования субсидий</w:t>
      </w:r>
      <w:r>
        <w:rPr>
          <w:b/>
          <w:sz w:val="28"/>
          <w:szCs w:val="28"/>
        </w:rPr>
        <w:t xml:space="preserve"> в</w:t>
      </w:r>
      <w:r w:rsidRPr="0006053D">
        <w:rPr>
          <w:b/>
          <w:sz w:val="28"/>
          <w:szCs w:val="28"/>
        </w:rPr>
        <w:t xml:space="preserve"> сфере обеспечения поселений муниципального образования «Вельский муниципальный район» услугами торговли</w:t>
      </w:r>
      <w:r>
        <w:rPr>
          <w:b/>
          <w:sz w:val="28"/>
          <w:szCs w:val="28"/>
        </w:rPr>
        <w:t xml:space="preserve"> и </w:t>
      </w:r>
      <w:r w:rsidRPr="00A50FFF">
        <w:rPr>
          <w:b/>
          <w:sz w:val="28"/>
          <w:szCs w:val="28"/>
        </w:rPr>
        <w:t>Порядка 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0B1518" w:rsidRPr="005163F4" w:rsidRDefault="000B1518" w:rsidP="000B1518">
      <w:pPr>
        <w:jc w:val="both"/>
      </w:pPr>
    </w:p>
    <w:p w:rsidR="000B1518" w:rsidRPr="005163F4" w:rsidRDefault="000B1518" w:rsidP="000B1518">
      <w:pPr>
        <w:jc w:val="center"/>
      </w:pPr>
      <w:r w:rsidRPr="005163F4">
        <w:t>(наименование проекта правового акта)</w:t>
      </w:r>
    </w:p>
    <w:p w:rsidR="000B1518" w:rsidRPr="005163F4" w:rsidRDefault="000B1518" w:rsidP="000B1518">
      <w:pPr>
        <w:jc w:val="both"/>
      </w:pPr>
    </w:p>
    <w:p w:rsidR="000B1518" w:rsidRPr="005163F4" w:rsidRDefault="000B1518" w:rsidP="000B1518">
      <w:pPr>
        <w:jc w:val="both"/>
        <w:rPr>
          <w:sz w:val="28"/>
          <w:szCs w:val="28"/>
        </w:rPr>
      </w:pPr>
      <w:r w:rsidRPr="005163F4">
        <w:rPr>
          <w:sz w:val="28"/>
          <w:szCs w:val="28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0B1518" w:rsidRPr="005163F4" w:rsidRDefault="000B1518" w:rsidP="000B1518">
      <w:pPr>
        <w:jc w:val="both"/>
      </w:pPr>
    </w:p>
    <w:p w:rsidR="000B1518" w:rsidRPr="005163F4" w:rsidRDefault="000B1518" w:rsidP="000B1518">
      <w:pPr>
        <w:pStyle w:val="a3"/>
        <w:ind w:left="0"/>
        <w:jc w:val="center"/>
        <w:rPr>
          <w:rFonts w:eastAsia="Times New Roman"/>
          <w:b/>
          <w:sz w:val="28"/>
          <w:szCs w:val="28"/>
        </w:rPr>
      </w:pPr>
      <w:r w:rsidRPr="005163F4">
        <w:rPr>
          <w:rFonts w:eastAsia="Times New Roman"/>
          <w:b/>
          <w:sz w:val="28"/>
          <w:szCs w:val="28"/>
        </w:rPr>
        <w:t>II. Информация о проекте правового акта</w:t>
      </w:r>
    </w:p>
    <w:p w:rsidR="000B1518" w:rsidRPr="005163F4" w:rsidRDefault="000B1518" w:rsidP="000B1518">
      <w:pPr>
        <w:ind w:left="540"/>
        <w:rPr>
          <w:b/>
          <w:sz w:val="28"/>
          <w:szCs w:val="28"/>
        </w:rPr>
      </w:pPr>
    </w:p>
    <w:p w:rsidR="000B1518" w:rsidRPr="00F6100D" w:rsidRDefault="000B1518" w:rsidP="000B1518">
      <w:pPr>
        <w:jc w:val="both"/>
        <w:rPr>
          <w:color w:val="C00000"/>
          <w:sz w:val="28"/>
          <w:szCs w:val="28"/>
        </w:rPr>
      </w:pPr>
    </w:p>
    <w:p w:rsidR="009D6F62" w:rsidRDefault="000B1518" w:rsidP="00656BBE">
      <w:pPr>
        <w:jc w:val="both"/>
        <w:rPr>
          <w:sz w:val="28"/>
          <w:szCs w:val="28"/>
          <w:u w:val="single"/>
        </w:rPr>
      </w:pPr>
      <w:r w:rsidRPr="009D6F62">
        <w:rPr>
          <w:sz w:val="28"/>
          <w:szCs w:val="28"/>
          <w:u w:val="single"/>
        </w:rPr>
        <w:t>Краткий комментарий к проекту правового акта</w:t>
      </w:r>
    </w:p>
    <w:p w:rsidR="00553922" w:rsidRPr="009D6F62" w:rsidRDefault="00553922" w:rsidP="00656BBE">
      <w:pPr>
        <w:jc w:val="both"/>
        <w:rPr>
          <w:sz w:val="28"/>
          <w:szCs w:val="28"/>
          <w:u w:val="single"/>
        </w:rPr>
      </w:pPr>
    </w:p>
    <w:p w:rsidR="005E4CA9" w:rsidRPr="00553922" w:rsidRDefault="00D64E6E" w:rsidP="005539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53922" w:rsidRPr="00A53225">
        <w:rPr>
          <w:sz w:val="28"/>
          <w:szCs w:val="28"/>
        </w:rPr>
        <w:t xml:space="preserve">Настоящий порядок разработан в целях  реализации  </w:t>
      </w:r>
      <w:r w:rsidR="00553922">
        <w:rPr>
          <w:sz w:val="28"/>
          <w:szCs w:val="28"/>
        </w:rPr>
        <w:t>Закона Архангельской области</w:t>
      </w:r>
      <w:r w:rsidR="00553922" w:rsidRPr="00A53225">
        <w:rPr>
          <w:sz w:val="28"/>
          <w:szCs w:val="28"/>
        </w:rPr>
        <w:t xml:space="preserve">  от 24.09.2010 № 203-15-ОЗ «О предоставлении из областного бюджета  субсидий  бюджетам муниципальных районов  Архангельской области на </w:t>
      </w:r>
      <w:proofErr w:type="spellStart"/>
      <w:r w:rsidR="00553922" w:rsidRPr="00A53225">
        <w:rPr>
          <w:sz w:val="28"/>
          <w:szCs w:val="28"/>
        </w:rPr>
        <w:t>софинансирование</w:t>
      </w:r>
      <w:proofErr w:type="spellEnd"/>
      <w:r w:rsidR="00553922" w:rsidRPr="00A53225">
        <w:rPr>
          <w:sz w:val="28"/>
          <w:szCs w:val="28"/>
        </w:rPr>
        <w:t xml:space="preserve"> расходов  по созданию условий  для обеспечения поселений услугами торговли и  бюджетам городских округов Архангельской области на </w:t>
      </w:r>
      <w:proofErr w:type="spellStart"/>
      <w:r w:rsidR="00553922" w:rsidRPr="00A53225">
        <w:rPr>
          <w:sz w:val="28"/>
          <w:szCs w:val="28"/>
        </w:rPr>
        <w:t>софинансирование</w:t>
      </w:r>
      <w:proofErr w:type="spellEnd"/>
      <w:r w:rsidR="00553922" w:rsidRPr="00A53225">
        <w:rPr>
          <w:sz w:val="28"/>
          <w:szCs w:val="28"/>
        </w:rPr>
        <w:t xml:space="preserve"> расходов  по созданию условий  для обеспечения жителей городских округов Архангельской области услугами торговли» и  определяет правила предоставления и</w:t>
      </w:r>
      <w:proofErr w:type="gramEnd"/>
      <w:r w:rsidR="00553922" w:rsidRPr="00A53225">
        <w:rPr>
          <w:sz w:val="28"/>
          <w:szCs w:val="28"/>
        </w:rPr>
        <w:t xml:space="preserve"> расходования  субсидии  юридическим лицам </w:t>
      </w:r>
      <w:r w:rsidR="00553922">
        <w:rPr>
          <w:sz w:val="28"/>
          <w:szCs w:val="28"/>
        </w:rPr>
        <w:t xml:space="preserve"> и </w:t>
      </w:r>
      <w:r w:rsidR="00553922">
        <w:rPr>
          <w:sz w:val="28"/>
          <w:szCs w:val="28"/>
        </w:rPr>
        <w:lastRenderedPageBreak/>
        <w:t>индивидуальным предпринимателям</w:t>
      </w:r>
      <w:r w:rsidR="00553922" w:rsidRPr="00A53225">
        <w:rPr>
          <w:sz w:val="28"/>
          <w:szCs w:val="28"/>
        </w:rPr>
        <w:t xml:space="preserve"> для обеспечения </w:t>
      </w:r>
      <w:r w:rsidR="00553922" w:rsidRPr="00553922">
        <w:rPr>
          <w:sz w:val="28"/>
          <w:szCs w:val="28"/>
        </w:rPr>
        <w:t>услугами  торговли  жителей труднодоступных населённых пунктов муниципального образования «Вельский муниципальный район»</w:t>
      </w:r>
    </w:p>
    <w:p w:rsidR="000B1518" w:rsidRPr="00553922" w:rsidRDefault="004A6B81" w:rsidP="004A6B81">
      <w:pPr>
        <w:suppressAutoHyphens/>
        <w:ind w:firstLine="709"/>
        <w:jc w:val="both"/>
      </w:pPr>
      <w:r w:rsidRPr="00553922">
        <w:t xml:space="preserve"> </w:t>
      </w:r>
    </w:p>
    <w:p w:rsidR="000B1518" w:rsidRPr="00553922" w:rsidRDefault="000B1518" w:rsidP="000B1518">
      <w:pPr>
        <w:jc w:val="center"/>
        <w:rPr>
          <w:b/>
          <w:sz w:val="28"/>
          <w:szCs w:val="28"/>
        </w:rPr>
      </w:pPr>
      <w:r w:rsidRPr="00553922">
        <w:rPr>
          <w:b/>
          <w:sz w:val="28"/>
          <w:szCs w:val="28"/>
        </w:rPr>
        <w:t>III. Информация о сроках проведения публичных консультаций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Срок приема предложений в рамках проведения публичных консультаций по проек</w:t>
      </w:r>
      <w:r w:rsidR="00553922" w:rsidRPr="00553922">
        <w:rPr>
          <w:sz w:val="28"/>
          <w:szCs w:val="28"/>
        </w:rPr>
        <w:t>ту правового акта составляет  15</w:t>
      </w:r>
      <w:r w:rsidRPr="00553922">
        <w:rPr>
          <w:sz w:val="28"/>
          <w:szCs w:val="28"/>
        </w:rPr>
        <w:t xml:space="preserve"> рабочих дней.</w:t>
      </w:r>
    </w:p>
    <w:p w:rsidR="000B1518" w:rsidRPr="00553922" w:rsidRDefault="00E73309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 xml:space="preserve">Начало  </w:t>
      </w:r>
      <w:r w:rsidR="00EB3D29">
        <w:rPr>
          <w:sz w:val="28"/>
          <w:szCs w:val="28"/>
        </w:rPr>
        <w:t>09</w:t>
      </w:r>
      <w:r w:rsidR="00F6100D" w:rsidRPr="00553922">
        <w:rPr>
          <w:sz w:val="28"/>
          <w:szCs w:val="28"/>
        </w:rPr>
        <w:t xml:space="preserve"> </w:t>
      </w:r>
      <w:r w:rsidR="00EB3D29">
        <w:rPr>
          <w:sz w:val="28"/>
          <w:szCs w:val="28"/>
        </w:rPr>
        <w:t>декабря</w:t>
      </w:r>
      <w:r w:rsidR="00F6100D" w:rsidRPr="00553922">
        <w:rPr>
          <w:sz w:val="28"/>
          <w:szCs w:val="28"/>
        </w:rPr>
        <w:t xml:space="preserve">  201</w:t>
      </w:r>
      <w:r w:rsidR="00EB3D29">
        <w:rPr>
          <w:sz w:val="28"/>
          <w:szCs w:val="28"/>
        </w:rPr>
        <w:t xml:space="preserve">9 </w:t>
      </w:r>
      <w:r w:rsidR="000B1518" w:rsidRPr="00553922">
        <w:rPr>
          <w:sz w:val="28"/>
          <w:szCs w:val="28"/>
        </w:rPr>
        <w:t>г.</w:t>
      </w:r>
    </w:p>
    <w:p w:rsidR="000B1518" w:rsidRPr="00553922" w:rsidRDefault="00E73309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 xml:space="preserve">Окончание </w:t>
      </w:r>
      <w:r w:rsidR="00EB3D29">
        <w:rPr>
          <w:sz w:val="28"/>
          <w:szCs w:val="28"/>
        </w:rPr>
        <w:t>27</w:t>
      </w:r>
      <w:r w:rsidR="00553922" w:rsidRPr="00553922">
        <w:rPr>
          <w:sz w:val="28"/>
          <w:szCs w:val="28"/>
        </w:rPr>
        <w:t xml:space="preserve"> </w:t>
      </w:r>
      <w:r w:rsidR="00EB3D29">
        <w:rPr>
          <w:sz w:val="28"/>
          <w:szCs w:val="28"/>
        </w:rPr>
        <w:t>декабря</w:t>
      </w:r>
      <w:r w:rsidR="00F6100D" w:rsidRPr="00553922">
        <w:rPr>
          <w:sz w:val="28"/>
          <w:szCs w:val="28"/>
        </w:rPr>
        <w:t xml:space="preserve"> 201</w:t>
      </w:r>
      <w:r w:rsidR="00EB3D29">
        <w:rPr>
          <w:sz w:val="28"/>
          <w:szCs w:val="28"/>
        </w:rPr>
        <w:t xml:space="preserve">9 </w:t>
      </w:r>
      <w:r w:rsidR="000B1518" w:rsidRPr="00553922">
        <w:rPr>
          <w:sz w:val="28"/>
          <w:szCs w:val="28"/>
        </w:rPr>
        <w:t>г.</w:t>
      </w:r>
    </w:p>
    <w:p w:rsidR="000B1518" w:rsidRPr="00553922" w:rsidRDefault="000B1518" w:rsidP="000B1518">
      <w:pPr>
        <w:jc w:val="both"/>
      </w:pPr>
    </w:p>
    <w:p w:rsidR="000B1518" w:rsidRPr="00553922" w:rsidRDefault="000B1518" w:rsidP="000B1518">
      <w:pPr>
        <w:jc w:val="center"/>
        <w:rPr>
          <w:b/>
          <w:sz w:val="28"/>
          <w:szCs w:val="28"/>
        </w:rPr>
      </w:pPr>
      <w:r w:rsidRPr="00553922">
        <w:rPr>
          <w:b/>
          <w:sz w:val="28"/>
          <w:szCs w:val="28"/>
        </w:rPr>
        <w:t>IV. Информация о способах представления замечаний и предложений участниками публичных консультаций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Контактная информация об ответственном лице разработчика для представления участниками публичных консультаций своих предложений:</w:t>
      </w:r>
    </w:p>
    <w:p w:rsidR="000B1518" w:rsidRPr="00EB3D29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Ф.И.О.</w:t>
      </w:r>
      <w:r w:rsidRPr="00553922">
        <w:t xml:space="preserve"> </w:t>
      </w:r>
      <w:r w:rsidR="00C30AD8" w:rsidRPr="00553922">
        <w:t xml:space="preserve">  </w:t>
      </w:r>
      <w:r w:rsidR="00EB3D29" w:rsidRPr="00EB3D29">
        <w:rPr>
          <w:sz w:val="28"/>
          <w:szCs w:val="28"/>
        </w:rPr>
        <w:t>Торопова Татьяна Геннадьевна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 xml:space="preserve">Адрес электронной почты  </w:t>
      </w:r>
      <w:proofErr w:type="spellStart"/>
      <w:r w:rsidR="00C30AD8" w:rsidRPr="00553922">
        <w:rPr>
          <w:sz w:val="28"/>
          <w:szCs w:val="28"/>
          <w:lang w:val="en-US"/>
        </w:rPr>
        <w:t>velsktorg</w:t>
      </w:r>
      <w:proofErr w:type="spellEnd"/>
      <w:r w:rsidR="00C30AD8" w:rsidRPr="00553922">
        <w:rPr>
          <w:sz w:val="28"/>
          <w:szCs w:val="28"/>
        </w:rPr>
        <w:t>@</w:t>
      </w:r>
      <w:proofErr w:type="spellStart"/>
      <w:r w:rsidR="00C30AD8" w:rsidRPr="00553922">
        <w:rPr>
          <w:sz w:val="28"/>
          <w:szCs w:val="28"/>
          <w:lang w:val="en-US"/>
        </w:rPr>
        <w:t>bk</w:t>
      </w:r>
      <w:proofErr w:type="spellEnd"/>
      <w:r w:rsidR="00C30AD8" w:rsidRPr="00553922">
        <w:rPr>
          <w:sz w:val="28"/>
          <w:szCs w:val="28"/>
        </w:rPr>
        <w:t>.</w:t>
      </w:r>
      <w:proofErr w:type="spellStart"/>
      <w:r w:rsidR="00C30AD8" w:rsidRPr="00553922">
        <w:rPr>
          <w:sz w:val="28"/>
          <w:szCs w:val="28"/>
          <w:lang w:val="en-US"/>
        </w:rPr>
        <w:t>ru</w:t>
      </w:r>
      <w:proofErr w:type="spellEnd"/>
    </w:p>
    <w:p w:rsidR="000B1518" w:rsidRPr="00553922" w:rsidRDefault="000B1518" w:rsidP="000B1518">
      <w:pPr>
        <w:rPr>
          <w:sz w:val="28"/>
          <w:szCs w:val="28"/>
        </w:rPr>
      </w:pPr>
      <w:r w:rsidRPr="00553922">
        <w:rPr>
          <w:sz w:val="28"/>
          <w:szCs w:val="28"/>
        </w:rPr>
        <w:t xml:space="preserve">Почтовый адрес </w:t>
      </w:r>
      <w:r w:rsidR="00C30AD8" w:rsidRPr="00553922">
        <w:rPr>
          <w:sz w:val="28"/>
          <w:szCs w:val="28"/>
        </w:rPr>
        <w:t>165150, Архангельская область, г. Вельск, ул. Гагарина</w:t>
      </w:r>
      <w:proofErr w:type="gramStart"/>
      <w:r w:rsidR="00C30AD8" w:rsidRPr="00553922">
        <w:rPr>
          <w:sz w:val="28"/>
          <w:szCs w:val="28"/>
        </w:rPr>
        <w:t xml:space="preserve"> ,</w:t>
      </w:r>
      <w:proofErr w:type="gramEnd"/>
      <w:r w:rsidR="00C30AD8" w:rsidRPr="00553922">
        <w:rPr>
          <w:sz w:val="28"/>
          <w:szCs w:val="28"/>
        </w:rPr>
        <w:t>д.37 каб</w:t>
      </w:r>
      <w:r w:rsidR="00410981" w:rsidRPr="00553922">
        <w:rPr>
          <w:sz w:val="28"/>
          <w:szCs w:val="28"/>
        </w:rPr>
        <w:t>.</w:t>
      </w:r>
      <w:r w:rsidR="00C30AD8" w:rsidRPr="00553922">
        <w:rPr>
          <w:sz w:val="28"/>
          <w:szCs w:val="28"/>
        </w:rPr>
        <w:t>5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Тел./факс</w:t>
      </w:r>
      <w:r w:rsidR="00C30AD8" w:rsidRPr="00553922">
        <w:rPr>
          <w:sz w:val="28"/>
          <w:szCs w:val="28"/>
        </w:rPr>
        <w:t xml:space="preserve">              (81836) 6-06-08</w:t>
      </w: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 xml:space="preserve">Ссылка на официальный сайт </w:t>
      </w:r>
      <w:r w:rsidR="00410981" w:rsidRPr="00553922">
        <w:rPr>
          <w:sz w:val="28"/>
          <w:szCs w:val="28"/>
        </w:rPr>
        <w:t xml:space="preserve"> </w:t>
      </w:r>
      <w:r w:rsidR="00410981" w:rsidRPr="00553922">
        <w:rPr>
          <w:sz w:val="28"/>
          <w:szCs w:val="28"/>
          <w:lang w:val="en-US"/>
        </w:rPr>
        <w:t>www</w:t>
      </w:r>
      <w:r w:rsidR="00410981" w:rsidRPr="00553922">
        <w:rPr>
          <w:sz w:val="28"/>
          <w:szCs w:val="28"/>
        </w:rPr>
        <w:t>.</w:t>
      </w:r>
      <w:proofErr w:type="spellStart"/>
      <w:r w:rsidR="00410981" w:rsidRPr="00553922">
        <w:rPr>
          <w:sz w:val="28"/>
          <w:szCs w:val="28"/>
          <w:lang w:val="en-US"/>
        </w:rPr>
        <w:t>velskmo</w:t>
      </w:r>
      <w:proofErr w:type="spellEnd"/>
      <w:r w:rsidR="00410981" w:rsidRPr="00553922">
        <w:rPr>
          <w:sz w:val="28"/>
          <w:szCs w:val="28"/>
        </w:rPr>
        <w:t>.</w:t>
      </w:r>
      <w:proofErr w:type="spellStart"/>
      <w:r w:rsidR="00410981" w:rsidRPr="00553922">
        <w:rPr>
          <w:sz w:val="28"/>
          <w:szCs w:val="28"/>
          <w:lang w:val="en-US"/>
        </w:rPr>
        <w:t>ru</w:t>
      </w:r>
      <w:proofErr w:type="spellEnd"/>
    </w:p>
    <w:p w:rsidR="000B1518" w:rsidRPr="00553922" w:rsidRDefault="000B1518" w:rsidP="000B1518">
      <w:pPr>
        <w:rPr>
          <w:b/>
        </w:rPr>
      </w:pPr>
    </w:p>
    <w:p w:rsidR="000B1518" w:rsidRPr="00553922" w:rsidRDefault="000B1518" w:rsidP="000B1518">
      <w:pPr>
        <w:jc w:val="center"/>
        <w:rPr>
          <w:b/>
          <w:sz w:val="28"/>
          <w:szCs w:val="28"/>
        </w:rPr>
      </w:pPr>
      <w:r w:rsidRPr="00553922">
        <w:rPr>
          <w:b/>
          <w:sz w:val="28"/>
          <w:szCs w:val="28"/>
        </w:rPr>
        <w:t>V. Контактная информация об участнике публичных консультаций</w:t>
      </w:r>
      <w:r w:rsidRPr="00553922">
        <w:rPr>
          <w:rFonts w:eastAsia="MS Mincho"/>
          <w:vertAlign w:val="superscript"/>
          <w:lang w:eastAsia="ja-JP"/>
        </w:rPr>
        <w:footnoteReference w:id="2"/>
      </w:r>
    </w:p>
    <w:p w:rsidR="000B1518" w:rsidRPr="00553922" w:rsidRDefault="000B1518" w:rsidP="000B1518">
      <w:pPr>
        <w:jc w:val="both"/>
        <w:rPr>
          <w:sz w:val="28"/>
          <w:szCs w:val="28"/>
        </w:rPr>
      </w:pPr>
    </w:p>
    <w:p w:rsidR="000B1518" w:rsidRPr="00553922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:rsidR="000B1518" w:rsidRPr="005163F4" w:rsidRDefault="000B1518" w:rsidP="000B1518">
      <w:pPr>
        <w:jc w:val="both"/>
        <w:rPr>
          <w:sz w:val="28"/>
          <w:szCs w:val="28"/>
        </w:rPr>
      </w:pPr>
      <w:r w:rsidRPr="00553922">
        <w:rPr>
          <w:sz w:val="28"/>
          <w:szCs w:val="28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  <w:r w:rsidRPr="005163F4">
        <w:rPr>
          <w:sz w:val="28"/>
          <w:szCs w:val="28"/>
        </w:rPr>
        <w:t xml:space="preserve"> __________________________________________________________________</w:t>
      </w:r>
    </w:p>
    <w:p w:rsidR="000B1518" w:rsidRPr="005163F4" w:rsidRDefault="000B1518" w:rsidP="000B1518">
      <w:pPr>
        <w:jc w:val="both"/>
        <w:rPr>
          <w:sz w:val="28"/>
          <w:szCs w:val="28"/>
        </w:rPr>
      </w:pPr>
      <w:r w:rsidRPr="005163F4">
        <w:rPr>
          <w:sz w:val="28"/>
          <w:szCs w:val="28"/>
        </w:rPr>
        <w:t>Ф.И.О. контактного лица_______________________________________________</w:t>
      </w:r>
    </w:p>
    <w:p w:rsidR="000B1518" w:rsidRPr="005163F4" w:rsidRDefault="000B1518" w:rsidP="000B1518">
      <w:pPr>
        <w:jc w:val="both"/>
        <w:rPr>
          <w:sz w:val="28"/>
          <w:szCs w:val="28"/>
        </w:rPr>
      </w:pPr>
      <w:r w:rsidRPr="005163F4">
        <w:rPr>
          <w:sz w:val="28"/>
          <w:szCs w:val="28"/>
        </w:rPr>
        <w:t>Номер контактного телефона___________________________________________</w:t>
      </w:r>
    </w:p>
    <w:p w:rsidR="000B1518" w:rsidRPr="005163F4" w:rsidRDefault="000B1518" w:rsidP="000B1518">
      <w:pPr>
        <w:jc w:val="both"/>
      </w:pPr>
      <w:r w:rsidRPr="005163F4">
        <w:rPr>
          <w:sz w:val="28"/>
          <w:szCs w:val="28"/>
        </w:rPr>
        <w:t>Адрес электронной почты______________________________________________</w:t>
      </w:r>
    </w:p>
    <w:p w:rsidR="000B1518" w:rsidRPr="005163F4" w:rsidRDefault="000B1518" w:rsidP="000B1518">
      <w:pPr>
        <w:jc w:val="center"/>
        <w:rPr>
          <w:b/>
        </w:rPr>
      </w:pPr>
    </w:p>
    <w:p w:rsidR="000B1518" w:rsidRPr="005163F4" w:rsidRDefault="000B1518" w:rsidP="000B1518">
      <w:pPr>
        <w:jc w:val="center"/>
        <w:rPr>
          <w:b/>
          <w:sz w:val="28"/>
          <w:szCs w:val="28"/>
        </w:rPr>
      </w:pPr>
      <w:r w:rsidRPr="005163F4">
        <w:rPr>
          <w:b/>
          <w:sz w:val="28"/>
          <w:szCs w:val="28"/>
        </w:rPr>
        <w:t>VI. Вопросы</w:t>
      </w:r>
      <w:r w:rsidRPr="005163F4">
        <w:rPr>
          <w:rFonts w:eastAsia="MS Mincho"/>
          <w:vertAlign w:val="superscript"/>
          <w:lang w:eastAsia="ja-JP"/>
        </w:rPr>
        <w:footnoteReference w:id="3"/>
      </w:r>
    </w:p>
    <w:p w:rsidR="000B1518" w:rsidRPr="005163F4" w:rsidRDefault="000B1518" w:rsidP="000B1518">
      <w:pPr>
        <w:jc w:val="center"/>
        <w:rPr>
          <w:b/>
          <w:sz w:val="28"/>
          <w:szCs w:val="28"/>
        </w:rPr>
      </w:pP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 правового акта? 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lastRenderedPageBreak/>
        <w:t>Достигает  ли,  на Ваш взгляд, данное регулирование тех целей, на которые оно направлено? 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0B1518" w:rsidRPr="005163F4" w:rsidRDefault="000B1518" w:rsidP="000B151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поставленных целей (решения проблемы)? Если да, укажите те из  них,  которые,  по  Вашему  мнению,  были бы менее </w:t>
      </w:r>
      <w:proofErr w:type="spellStart"/>
      <w:r w:rsidRPr="005163F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163F4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 и/или более эффективны? ___________________________________</w:t>
      </w:r>
    </w:p>
    <w:p w:rsidR="000B1518" w:rsidRPr="005163F4" w:rsidRDefault="000B1518" w:rsidP="000B151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3F4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5163F4">
        <w:rPr>
          <w:rFonts w:ascii="Times New Roman" w:hAnsi="Times New Roman" w:cs="Times New Roman"/>
          <w:sz w:val="28"/>
          <w:szCs w:val="28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9804"/>
      </w:tblGrid>
      <w:tr w:rsidR="000B1518" w:rsidRPr="005163F4" w:rsidTr="00A103D9">
        <w:trPr>
          <w:trHeight w:val="135"/>
          <w:jc w:val="center"/>
        </w:trPr>
        <w:tc>
          <w:tcPr>
            <w:tcW w:w="9804" w:type="dxa"/>
          </w:tcPr>
          <w:p w:rsidR="000B1518" w:rsidRPr="005163F4" w:rsidRDefault="000B1518" w:rsidP="00A10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518" w:rsidRPr="005163F4" w:rsidRDefault="000B1518" w:rsidP="000B151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163F4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Оцените   издержки   (материальные,   временные,   иные),   возможные  при принятии проекта правового акта __________________________________________________________________________________________________________________________________________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Какие издержки Вы считаете избыточными и почему?</w:t>
      </w:r>
    </w:p>
    <w:p w:rsidR="000B1518" w:rsidRPr="005163F4" w:rsidRDefault="000B1518" w:rsidP="000B151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Повлияет ли принятие проекта правового акта на конкурентную  среду  в  отрасли?  Если да, то как? 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 xml:space="preserve">Считаете ли Вы положения проекта правового акта ясными и однозначными для понимания? </w:t>
      </w:r>
      <w:proofErr w:type="gramStart"/>
      <w:r w:rsidRPr="005163F4">
        <w:rPr>
          <w:rFonts w:ascii="Times New Roman" w:hAnsi="Times New Roman" w:cs="Times New Roman"/>
          <w:sz w:val="28"/>
          <w:szCs w:val="28"/>
        </w:rP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0B1518" w:rsidRPr="005163F4" w:rsidRDefault="000B1518" w:rsidP="000B1518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:rsidR="000B1518" w:rsidRPr="005163F4" w:rsidRDefault="000B1518" w:rsidP="000B1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1518" w:rsidRPr="005163F4" w:rsidRDefault="000B1518" w:rsidP="000B1518">
      <w:pPr>
        <w:pStyle w:val="ConsPlusNonformat"/>
        <w:jc w:val="both"/>
        <w:rPr>
          <w:rFonts w:ascii="Calibri" w:hAnsi="Calibri" w:cs="Calibri"/>
        </w:rPr>
      </w:pPr>
    </w:p>
    <w:p w:rsidR="000B1518" w:rsidRPr="005163F4" w:rsidRDefault="000B1518" w:rsidP="000B1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163F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0B1518" w:rsidRPr="005163F4" w:rsidRDefault="000B1518" w:rsidP="000B1518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163F4">
        <w:rPr>
          <w:rFonts w:ascii="Times New Roman" w:hAnsi="Times New Roman" w:cs="Times New Roman"/>
          <w:sz w:val="24"/>
          <w:szCs w:val="24"/>
        </w:rPr>
        <w:tab/>
      </w:r>
      <w:r w:rsidRPr="005163F4">
        <w:rPr>
          <w:rFonts w:ascii="Times New Roman" w:hAnsi="Times New Roman" w:cs="Times New Roman"/>
          <w:sz w:val="24"/>
          <w:szCs w:val="24"/>
        </w:rPr>
        <w:tab/>
      </w:r>
      <w:r w:rsidRPr="005163F4">
        <w:rPr>
          <w:rFonts w:ascii="Times New Roman" w:hAnsi="Times New Roman" w:cs="Times New Roman"/>
          <w:sz w:val="24"/>
          <w:szCs w:val="24"/>
        </w:rPr>
        <w:tab/>
      </w:r>
      <w:r w:rsidRPr="005163F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D32F0" w:rsidRDefault="003D32F0" w:rsidP="000B1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518" w:rsidRPr="005163F4" w:rsidRDefault="00EB3D29" w:rsidP="000B1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5C4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C47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47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1518" w:rsidRPr="005163F4" w:rsidRDefault="000B1518" w:rsidP="000B1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0B1518" w:rsidRPr="005163F4" w:rsidRDefault="000B1518" w:rsidP="000B1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</w:t>
      </w:r>
    </w:p>
    <w:p w:rsidR="00E41D4A" w:rsidRDefault="00E41D4A">
      <w:bookmarkStart w:id="0" w:name="Par187"/>
      <w:bookmarkEnd w:id="0"/>
    </w:p>
    <w:sectPr w:rsidR="00E41D4A" w:rsidSect="003D32F0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B0" w:rsidRDefault="00657EB0" w:rsidP="000B1518">
      <w:r>
        <w:separator/>
      </w:r>
    </w:p>
  </w:endnote>
  <w:endnote w:type="continuationSeparator" w:id="0">
    <w:p w:rsidR="00657EB0" w:rsidRDefault="00657EB0" w:rsidP="000B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B0" w:rsidRDefault="00657EB0" w:rsidP="000B1518">
      <w:r>
        <w:separator/>
      </w:r>
    </w:p>
  </w:footnote>
  <w:footnote w:type="continuationSeparator" w:id="0">
    <w:p w:rsidR="00657EB0" w:rsidRDefault="00657EB0" w:rsidP="000B1518">
      <w:r>
        <w:continuationSeparator/>
      </w:r>
    </w:p>
  </w:footnote>
  <w:footnote w:id="1">
    <w:p w:rsidR="000B1518" w:rsidRDefault="000B1518" w:rsidP="000B1518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0B1518" w:rsidRDefault="000B1518" w:rsidP="000B1518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0B1518" w:rsidRDefault="000B1518" w:rsidP="000B1518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518"/>
    <w:rsid w:val="00027832"/>
    <w:rsid w:val="00090C31"/>
    <w:rsid w:val="000B1518"/>
    <w:rsid w:val="00212B86"/>
    <w:rsid w:val="003D32F0"/>
    <w:rsid w:val="003F4B55"/>
    <w:rsid w:val="00410981"/>
    <w:rsid w:val="00443A14"/>
    <w:rsid w:val="004621A3"/>
    <w:rsid w:val="004A6B81"/>
    <w:rsid w:val="00524561"/>
    <w:rsid w:val="00553922"/>
    <w:rsid w:val="005A7F57"/>
    <w:rsid w:val="005B3A79"/>
    <w:rsid w:val="005C47B0"/>
    <w:rsid w:val="005E4CA9"/>
    <w:rsid w:val="00656BBE"/>
    <w:rsid w:val="00657EB0"/>
    <w:rsid w:val="006B6A7C"/>
    <w:rsid w:val="008848B2"/>
    <w:rsid w:val="00900C20"/>
    <w:rsid w:val="009359A2"/>
    <w:rsid w:val="009D6F62"/>
    <w:rsid w:val="00A17B72"/>
    <w:rsid w:val="00AE7B52"/>
    <w:rsid w:val="00B12197"/>
    <w:rsid w:val="00B31538"/>
    <w:rsid w:val="00B57A30"/>
    <w:rsid w:val="00C30AD8"/>
    <w:rsid w:val="00C642F7"/>
    <w:rsid w:val="00D60B00"/>
    <w:rsid w:val="00D64E6E"/>
    <w:rsid w:val="00DB78E4"/>
    <w:rsid w:val="00E25226"/>
    <w:rsid w:val="00E41D4A"/>
    <w:rsid w:val="00E73309"/>
    <w:rsid w:val="00EB3D29"/>
    <w:rsid w:val="00F234C3"/>
    <w:rsid w:val="00F4391C"/>
    <w:rsid w:val="00F6100D"/>
    <w:rsid w:val="00FB19DA"/>
    <w:rsid w:val="00FB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518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0B1518"/>
    <w:pPr>
      <w:ind w:left="720"/>
      <w:contextualSpacing/>
    </w:pPr>
    <w:rPr>
      <w:rFonts w:eastAsia="Calibri"/>
    </w:rPr>
  </w:style>
  <w:style w:type="paragraph" w:styleId="a4">
    <w:name w:val="footnote text"/>
    <w:basedOn w:val="a"/>
    <w:link w:val="a5"/>
    <w:rsid w:val="000B1518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0B151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0B15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14</cp:revision>
  <cp:lastPrinted>2018-03-28T08:32:00Z</cp:lastPrinted>
  <dcterms:created xsi:type="dcterms:W3CDTF">2017-04-07T07:02:00Z</dcterms:created>
  <dcterms:modified xsi:type="dcterms:W3CDTF">2019-12-05T14:04:00Z</dcterms:modified>
</cp:coreProperties>
</file>