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AA" w:rsidRDefault="008D11AA" w:rsidP="008D11AA">
      <w:pPr>
        <w:jc w:val="center"/>
      </w:pPr>
      <w:r>
        <w:t>АРХАНГЕЛЬСКАЯ ОБЛАСТЬ</w:t>
      </w:r>
    </w:p>
    <w:p w:rsidR="008D11AA" w:rsidRDefault="008D11AA" w:rsidP="008D11AA">
      <w:pPr>
        <w:jc w:val="center"/>
      </w:pPr>
      <w:r>
        <w:t>МУНИЦИПАЛЬНОЕ ОБРАЗОВАНИЕ «ПЕЖЕМСКОЕ»</w:t>
      </w:r>
    </w:p>
    <w:p w:rsidR="008D11AA" w:rsidRDefault="008D11AA" w:rsidP="008D11AA">
      <w:pPr>
        <w:jc w:val="center"/>
      </w:pPr>
    </w:p>
    <w:p w:rsidR="008D11AA" w:rsidRDefault="008D11AA" w:rsidP="008D11AA">
      <w:pPr>
        <w:jc w:val="center"/>
        <w:rPr>
          <w:b/>
        </w:rPr>
      </w:pPr>
      <w:r>
        <w:rPr>
          <w:b/>
        </w:rPr>
        <w:t>СОВЕТ ДЕПУТАТОВ МУНИЦИПАЛЬНОГО ОБРАЗОВАНИЯ «ПЕЖЕМСКОЕ»</w:t>
      </w:r>
    </w:p>
    <w:p w:rsidR="008D11AA" w:rsidRDefault="008D11AA" w:rsidP="008D11AA">
      <w:pPr>
        <w:jc w:val="center"/>
      </w:pPr>
      <w:r>
        <w:t>ЧЕТВЕРТОГО СОЗЫВА</w:t>
      </w:r>
    </w:p>
    <w:p w:rsidR="008D11AA" w:rsidRDefault="008D11AA" w:rsidP="008D11AA">
      <w:pPr>
        <w:pStyle w:val="a5"/>
        <w:jc w:val="center"/>
      </w:pPr>
      <w:r>
        <w:t xml:space="preserve">     </w:t>
      </w:r>
    </w:p>
    <w:p w:rsidR="008D11AA" w:rsidRPr="0056064D" w:rsidRDefault="008D11AA" w:rsidP="008D11AA">
      <w:pPr>
        <w:tabs>
          <w:tab w:val="left" w:pos="426"/>
        </w:tabs>
        <w:jc w:val="center"/>
      </w:pPr>
      <w:r w:rsidRPr="0056064D">
        <w:t>Десятое заседание</w:t>
      </w:r>
    </w:p>
    <w:p w:rsidR="008D11AA" w:rsidRDefault="008D11AA" w:rsidP="008D11AA">
      <w:pPr>
        <w:shd w:val="clear" w:color="auto" w:fill="FFFFFF"/>
        <w:spacing w:before="200" w:line="182" w:lineRule="atLeast"/>
        <w:jc w:val="center"/>
        <w:rPr>
          <w:rFonts w:ascii="Times New Roman" w:hAnsi="Times New Roman" w:cs="Times New Roman"/>
          <w:b/>
          <w:bCs/>
          <w:color w:val="000000"/>
          <w:sz w:val="26"/>
          <w:szCs w:val="26"/>
        </w:rPr>
      </w:pPr>
      <w:r w:rsidRPr="005B02E3">
        <w:rPr>
          <w:rFonts w:ascii="Times New Roman" w:hAnsi="Times New Roman" w:cs="Times New Roman"/>
          <w:b/>
          <w:bCs/>
          <w:color w:val="000000"/>
          <w:sz w:val="26"/>
          <w:szCs w:val="26"/>
        </w:rPr>
        <w:t>РЕШЕНИЕ</w:t>
      </w:r>
    </w:p>
    <w:p w:rsidR="008D11AA" w:rsidRPr="00F04629" w:rsidRDefault="008D11AA" w:rsidP="008D11AA">
      <w:pPr>
        <w:shd w:val="clear" w:color="auto" w:fill="FFFFFF"/>
        <w:spacing w:before="200" w:line="182" w:lineRule="atLeast"/>
        <w:jc w:val="center"/>
        <w:rPr>
          <w:rFonts w:ascii="Times New Roman" w:hAnsi="Times New Roman" w:cs="Times New Roman"/>
          <w:bCs/>
          <w:color w:val="000000"/>
          <w:sz w:val="26"/>
          <w:szCs w:val="26"/>
        </w:rPr>
      </w:pPr>
      <w:r w:rsidRPr="005B02E3">
        <w:rPr>
          <w:rFonts w:ascii="Times New Roman" w:hAnsi="Times New Roman" w:cs="Times New Roman"/>
          <w:b/>
          <w:bCs/>
          <w:color w:val="000000"/>
          <w:sz w:val="26"/>
          <w:szCs w:val="26"/>
        </w:rPr>
        <w:br/>
      </w:r>
      <w:r>
        <w:rPr>
          <w:rStyle w:val="spfo1"/>
          <w:rFonts w:ascii="Times New Roman" w:hAnsi="Times New Roman" w:cs="Times New Roman"/>
          <w:bCs/>
          <w:color w:val="000000"/>
          <w:sz w:val="26"/>
          <w:szCs w:val="26"/>
        </w:rPr>
        <w:t>14 июня 2018</w:t>
      </w:r>
      <w:r w:rsidRPr="00F04629">
        <w:rPr>
          <w:rStyle w:val="spfo1"/>
          <w:rFonts w:ascii="Times New Roman" w:hAnsi="Times New Roman" w:cs="Times New Roman"/>
          <w:bCs/>
          <w:color w:val="000000"/>
          <w:sz w:val="26"/>
          <w:szCs w:val="26"/>
        </w:rPr>
        <w:t xml:space="preserve"> года.                                                             №</w:t>
      </w:r>
      <w:r>
        <w:rPr>
          <w:rStyle w:val="spfo1"/>
          <w:rFonts w:ascii="Times New Roman" w:hAnsi="Times New Roman" w:cs="Times New Roman"/>
          <w:bCs/>
          <w:color w:val="000000"/>
          <w:sz w:val="26"/>
          <w:szCs w:val="26"/>
        </w:rPr>
        <w:t xml:space="preserve"> 57</w:t>
      </w:r>
    </w:p>
    <w:p w:rsidR="008D11AA" w:rsidRPr="00F04629" w:rsidRDefault="008D11AA" w:rsidP="008D11AA">
      <w:pPr>
        <w:rPr>
          <w:rFonts w:ascii="Times New Roman" w:hAnsi="Times New Roman" w:cs="Times New Roman"/>
        </w:rPr>
      </w:pPr>
      <w:r w:rsidRPr="00F04629">
        <w:rPr>
          <w:rFonts w:ascii="Times New Roman" w:hAnsi="Times New Roman" w:cs="Times New Roman"/>
        </w:rPr>
        <w:t xml:space="preserve">  </w:t>
      </w:r>
    </w:p>
    <w:p w:rsidR="008D11AA" w:rsidRPr="00F04629" w:rsidRDefault="008D11AA" w:rsidP="008D11AA">
      <w:pPr>
        <w:pStyle w:val="Default"/>
      </w:pPr>
    </w:p>
    <w:p w:rsidR="008D11AA" w:rsidRPr="00F04629" w:rsidRDefault="008D11AA" w:rsidP="008D11AA">
      <w:pPr>
        <w:rPr>
          <w:rFonts w:ascii="Times New Roman" w:hAnsi="Times New Roman" w:cs="Times New Roman"/>
          <w:b/>
        </w:rPr>
      </w:pPr>
    </w:p>
    <w:p w:rsidR="008D11AA" w:rsidRPr="00F04629" w:rsidRDefault="008D11AA" w:rsidP="008D11AA">
      <w:pPr>
        <w:jc w:val="center"/>
        <w:rPr>
          <w:rFonts w:ascii="Times New Roman" w:hAnsi="Times New Roman" w:cs="Times New Roman"/>
          <w:b/>
          <w:sz w:val="26"/>
          <w:szCs w:val="26"/>
        </w:rPr>
      </w:pPr>
      <w:r w:rsidRPr="00F04629">
        <w:rPr>
          <w:rFonts w:ascii="Times New Roman" w:hAnsi="Times New Roman" w:cs="Times New Roman"/>
          <w:b/>
          <w:sz w:val="26"/>
          <w:szCs w:val="26"/>
        </w:rPr>
        <w:t xml:space="preserve">«Об утверждении  Правил благоустройства на территории муниципального образования «Пежемское» </w:t>
      </w:r>
    </w:p>
    <w:p w:rsidR="008D11AA" w:rsidRPr="00F04629" w:rsidRDefault="008D11AA" w:rsidP="008D11AA">
      <w:pPr>
        <w:rPr>
          <w:rFonts w:ascii="Times New Roman" w:hAnsi="Times New Roman" w:cs="Times New Roman"/>
          <w:b/>
          <w:sz w:val="26"/>
          <w:szCs w:val="26"/>
        </w:rPr>
      </w:pPr>
    </w:p>
    <w:p w:rsidR="008D11AA" w:rsidRPr="00F04629" w:rsidRDefault="008D11AA" w:rsidP="008D11AA">
      <w:pPr>
        <w:jc w:val="both"/>
        <w:rPr>
          <w:rFonts w:ascii="Times New Roman" w:hAnsi="Times New Roman" w:cs="Times New Roman"/>
          <w:sz w:val="26"/>
          <w:szCs w:val="26"/>
        </w:rPr>
      </w:pPr>
      <w:r w:rsidRPr="00F04629">
        <w:rPr>
          <w:rFonts w:ascii="Times New Roman" w:hAnsi="Times New Roman" w:cs="Times New Roman"/>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Совет депутатов муниципального образования «Пежемское» РЕШАЕТ:</w:t>
      </w:r>
    </w:p>
    <w:p w:rsidR="008D11AA" w:rsidRPr="00F04629" w:rsidRDefault="008D11AA" w:rsidP="008D11AA">
      <w:pPr>
        <w:jc w:val="both"/>
        <w:rPr>
          <w:rFonts w:ascii="Times New Roman" w:hAnsi="Times New Roman" w:cs="Times New Roman"/>
          <w:sz w:val="26"/>
          <w:szCs w:val="26"/>
        </w:rPr>
      </w:pPr>
    </w:p>
    <w:p w:rsidR="008D11AA" w:rsidRPr="00F04629" w:rsidRDefault="008D11AA" w:rsidP="008D11AA">
      <w:pPr>
        <w:pStyle w:val="af"/>
        <w:numPr>
          <w:ilvl w:val="0"/>
          <w:numId w:val="1"/>
        </w:numPr>
        <w:spacing w:after="0" w:line="240" w:lineRule="auto"/>
        <w:jc w:val="both"/>
        <w:rPr>
          <w:rFonts w:ascii="Times New Roman" w:hAnsi="Times New Roman"/>
          <w:sz w:val="26"/>
          <w:szCs w:val="26"/>
        </w:rPr>
      </w:pPr>
      <w:r w:rsidRPr="00F04629">
        <w:rPr>
          <w:rFonts w:ascii="Times New Roman" w:hAnsi="Times New Roman"/>
          <w:sz w:val="26"/>
          <w:szCs w:val="26"/>
        </w:rPr>
        <w:t>Утвердить Правила благоустройства на территории муниципального образования «Пежемское» (Приложение 1)</w:t>
      </w:r>
    </w:p>
    <w:p w:rsidR="008D11AA" w:rsidRPr="00F04629" w:rsidRDefault="008D11AA" w:rsidP="008D11AA">
      <w:pPr>
        <w:pStyle w:val="af"/>
        <w:numPr>
          <w:ilvl w:val="0"/>
          <w:numId w:val="1"/>
        </w:numPr>
        <w:spacing w:after="0" w:line="240" w:lineRule="auto"/>
        <w:jc w:val="both"/>
        <w:rPr>
          <w:rFonts w:ascii="Times New Roman" w:hAnsi="Times New Roman"/>
          <w:sz w:val="26"/>
          <w:szCs w:val="26"/>
        </w:rPr>
      </w:pPr>
      <w:r w:rsidRPr="00F04629">
        <w:rPr>
          <w:rFonts w:ascii="Times New Roman" w:hAnsi="Times New Roman"/>
          <w:sz w:val="26"/>
          <w:szCs w:val="26"/>
        </w:rPr>
        <w:t xml:space="preserve">Решение Совета депутатов МО «Пежемское» № </w:t>
      </w:r>
      <w:r>
        <w:rPr>
          <w:rFonts w:ascii="Times New Roman" w:hAnsi="Times New Roman"/>
          <w:sz w:val="26"/>
          <w:szCs w:val="26"/>
        </w:rPr>
        <w:t>31</w:t>
      </w:r>
      <w:r w:rsidRPr="00F04629">
        <w:rPr>
          <w:rFonts w:ascii="Times New Roman" w:hAnsi="Times New Roman"/>
          <w:sz w:val="26"/>
          <w:szCs w:val="26"/>
        </w:rPr>
        <w:t xml:space="preserve">  от 2</w:t>
      </w:r>
      <w:r>
        <w:rPr>
          <w:rFonts w:ascii="Times New Roman" w:hAnsi="Times New Roman"/>
          <w:sz w:val="26"/>
          <w:szCs w:val="26"/>
        </w:rPr>
        <w:t>1</w:t>
      </w:r>
      <w:r w:rsidRPr="00F04629">
        <w:rPr>
          <w:rFonts w:ascii="Times New Roman" w:hAnsi="Times New Roman"/>
          <w:sz w:val="26"/>
          <w:szCs w:val="26"/>
        </w:rPr>
        <w:t>.0</w:t>
      </w:r>
      <w:r>
        <w:rPr>
          <w:rFonts w:ascii="Times New Roman" w:hAnsi="Times New Roman"/>
          <w:sz w:val="26"/>
          <w:szCs w:val="26"/>
        </w:rPr>
        <w:t>9</w:t>
      </w:r>
      <w:r w:rsidRPr="00F04629">
        <w:rPr>
          <w:rFonts w:ascii="Times New Roman" w:hAnsi="Times New Roman"/>
          <w:sz w:val="26"/>
          <w:szCs w:val="26"/>
        </w:rPr>
        <w:t>.201</w:t>
      </w:r>
      <w:r>
        <w:rPr>
          <w:rFonts w:ascii="Times New Roman" w:hAnsi="Times New Roman"/>
          <w:sz w:val="26"/>
          <w:szCs w:val="26"/>
        </w:rPr>
        <w:t>7</w:t>
      </w:r>
      <w:r w:rsidRPr="00F04629">
        <w:rPr>
          <w:rFonts w:ascii="Times New Roman" w:hAnsi="Times New Roman"/>
          <w:sz w:val="26"/>
          <w:szCs w:val="26"/>
        </w:rPr>
        <w:t xml:space="preserve"> «Об утверждении Правил благоустройства </w:t>
      </w:r>
      <w:r>
        <w:rPr>
          <w:rFonts w:ascii="Times New Roman" w:hAnsi="Times New Roman"/>
          <w:sz w:val="26"/>
          <w:szCs w:val="26"/>
        </w:rPr>
        <w:t xml:space="preserve">на </w:t>
      </w:r>
      <w:r w:rsidRPr="00F04629">
        <w:rPr>
          <w:rFonts w:ascii="Times New Roman" w:hAnsi="Times New Roman"/>
          <w:sz w:val="26"/>
          <w:szCs w:val="26"/>
        </w:rPr>
        <w:t>территории МО «Пежемское», считать утратившими юридическую силу.</w:t>
      </w:r>
    </w:p>
    <w:p w:rsidR="008D11AA" w:rsidRPr="00F04629" w:rsidRDefault="008D11AA" w:rsidP="008D11AA">
      <w:pPr>
        <w:pStyle w:val="af"/>
        <w:numPr>
          <w:ilvl w:val="0"/>
          <w:numId w:val="1"/>
        </w:numPr>
        <w:spacing w:after="0" w:line="240" w:lineRule="auto"/>
        <w:jc w:val="both"/>
        <w:rPr>
          <w:rFonts w:ascii="Times New Roman" w:hAnsi="Times New Roman"/>
          <w:sz w:val="26"/>
          <w:szCs w:val="26"/>
        </w:rPr>
      </w:pPr>
      <w:r w:rsidRPr="00F04629">
        <w:rPr>
          <w:rFonts w:ascii="Times New Roman" w:hAnsi="Times New Roman"/>
          <w:sz w:val="26"/>
          <w:szCs w:val="26"/>
        </w:rPr>
        <w:t>Опубликовать настоящее решение в установленном законом порядке.</w:t>
      </w:r>
    </w:p>
    <w:p w:rsidR="008D11AA" w:rsidRPr="00F04629" w:rsidRDefault="008D11AA" w:rsidP="008D11AA">
      <w:pPr>
        <w:jc w:val="both"/>
        <w:rPr>
          <w:rFonts w:ascii="Times New Roman" w:hAnsi="Times New Roman" w:cs="Times New Roman"/>
          <w:sz w:val="26"/>
          <w:szCs w:val="26"/>
        </w:rPr>
      </w:pPr>
    </w:p>
    <w:p w:rsidR="008D11AA" w:rsidRPr="00F04629" w:rsidRDefault="008D11AA" w:rsidP="008D11AA">
      <w:pPr>
        <w:jc w:val="both"/>
        <w:rPr>
          <w:rFonts w:ascii="Times New Roman" w:hAnsi="Times New Roman" w:cs="Times New Roman"/>
          <w:sz w:val="26"/>
          <w:szCs w:val="26"/>
        </w:rPr>
      </w:pPr>
    </w:p>
    <w:p w:rsidR="008D11AA" w:rsidRPr="00F04629" w:rsidRDefault="008D11AA" w:rsidP="008D11AA">
      <w:pPr>
        <w:rPr>
          <w:rFonts w:ascii="Times New Roman" w:hAnsi="Times New Roman" w:cs="Times New Roman"/>
          <w:sz w:val="26"/>
          <w:szCs w:val="26"/>
        </w:rPr>
      </w:pPr>
    </w:p>
    <w:p w:rsidR="008D11AA" w:rsidRPr="00F04629" w:rsidRDefault="008D11AA" w:rsidP="008D11AA">
      <w:pPr>
        <w:rPr>
          <w:rFonts w:ascii="Times New Roman" w:hAnsi="Times New Roman" w:cs="Times New Roman"/>
          <w:sz w:val="26"/>
          <w:szCs w:val="26"/>
        </w:rPr>
      </w:pPr>
    </w:p>
    <w:p w:rsidR="008D11AA" w:rsidRPr="00F04629" w:rsidRDefault="008D11AA" w:rsidP="008D11AA">
      <w:pPr>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Совета депутатов </w:t>
      </w:r>
    </w:p>
    <w:p w:rsidR="008D11AA" w:rsidRPr="00F04629" w:rsidRDefault="008D11AA" w:rsidP="008D11AA">
      <w:pPr>
        <w:rPr>
          <w:rFonts w:ascii="Times New Roman" w:hAnsi="Times New Roman" w:cs="Times New Roman"/>
          <w:sz w:val="26"/>
          <w:szCs w:val="26"/>
        </w:rPr>
      </w:pPr>
      <w:r w:rsidRPr="00F04629">
        <w:rPr>
          <w:rFonts w:ascii="Times New Roman" w:hAnsi="Times New Roman" w:cs="Times New Roman"/>
          <w:sz w:val="26"/>
          <w:szCs w:val="26"/>
        </w:rPr>
        <w:t xml:space="preserve">МО «Пежемское»                                                    </w:t>
      </w:r>
      <w:r w:rsidRPr="00F04629">
        <w:rPr>
          <w:rFonts w:ascii="Times New Roman" w:hAnsi="Times New Roman" w:cs="Times New Roman"/>
          <w:sz w:val="26"/>
          <w:szCs w:val="26"/>
        </w:rPr>
        <w:tab/>
      </w:r>
      <w:r>
        <w:rPr>
          <w:rFonts w:ascii="Times New Roman" w:hAnsi="Times New Roman" w:cs="Times New Roman"/>
          <w:sz w:val="26"/>
          <w:szCs w:val="26"/>
        </w:rPr>
        <w:t xml:space="preserve">                     </w:t>
      </w:r>
      <w:r w:rsidRPr="00F04629">
        <w:rPr>
          <w:rFonts w:ascii="Times New Roman" w:hAnsi="Times New Roman" w:cs="Times New Roman"/>
          <w:sz w:val="26"/>
          <w:szCs w:val="26"/>
        </w:rPr>
        <w:t xml:space="preserve">  </w:t>
      </w:r>
      <w:r>
        <w:rPr>
          <w:rFonts w:ascii="Times New Roman" w:hAnsi="Times New Roman" w:cs="Times New Roman"/>
          <w:sz w:val="26"/>
          <w:szCs w:val="26"/>
        </w:rPr>
        <w:t xml:space="preserve">Н. А. </w:t>
      </w:r>
      <w:proofErr w:type="spellStart"/>
      <w:r>
        <w:rPr>
          <w:rFonts w:ascii="Times New Roman" w:hAnsi="Times New Roman" w:cs="Times New Roman"/>
          <w:sz w:val="26"/>
          <w:szCs w:val="26"/>
        </w:rPr>
        <w:t>Суховский</w:t>
      </w:r>
      <w:proofErr w:type="spellEnd"/>
    </w:p>
    <w:p w:rsidR="008D11AA" w:rsidRDefault="008D11AA" w:rsidP="008D11AA"/>
    <w:p w:rsidR="00694911" w:rsidRDefault="00694911"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Default="008D11AA" w:rsidP="008D11AA">
      <w:pPr>
        <w:shd w:val="clear" w:color="auto" w:fill="FFFFFF"/>
        <w:tabs>
          <w:tab w:val="left" w:leader="underscore" w:pos="7812"/>
        </w:tabs>
        <w:spacing w:line="252" w:lineRule="exact"/>
        <w:rPr>
          <w:b/>
          <w:bCs/>
          <w:color w:val="000000"/>
          <w:spacing w:val="-3"/>
          <w:sz w:val="26"/>
          <w:szCs w:val="26"/>
        </w:rPr>
      </w:pPr>
    </w:p>
    <w:p w:rsidR="008D11AA" w:rsidRPr="00201CDE" w:rsidRDefault="008D11AA" w:rsidP="008D11AA">
      <w:pPr>
        <w:shd w:val="clear" w:color="auto" w:fill="FFFFFF"/>
        <w:tabs>
          <w:tab w:val="left" w:leader="underscore" w:pos="7812"/>
        </w:tabs>
        <w:spacing w:line="252" w:lineRule="exact"/>
        <w:rPr>
          <w:b/>
          <w:bCs/>
          <w:color w:val="000000"/>
          <w:spacing w:val="-3"/>
          <w:sz w:val="26"/>
          <w:szCs w:val="26"/>
        </w:rPr>
      </w:pPr>
    </w:p>
    <w:p w:rsidR="00694911" w:rsidRPr="00201CDE" w:rsidRDefault="00694911" w:rsidP="00694911">
      <w:pPr>
        <w:spacing w:line="227" w:lineRule="exact"/>
        <w:jc w:val="right"/>
        <w:rPr>
          <w:rFonts w:ascii="Times New Roman" w:hAnsi="Times New Roman" w:cs="Times New Roman"/>
          <w:sz w:val="26"/>
          <w:szCs w:val="26"/>
        </w:rPr>
      </w:pPr>
      <w:r w:rsidRPr="00201CDE">
        <w:rPr>
          <w:rFonts w:ascii="Times New Roman" w:hAnsi="Times New Roman" w:cs="Times New Roman"/>
          <w:sz w:val="26"/>
          <w:szCs w:val="26"/>
        </w:rPr>
        <w:lastRenderedPageBreak/>
        <w:t>УТВЕРЖДЕНЫ</w:t>
      </w:r>
    </w:p>
    <w:p w:rsidR="00694911" w:rsidRPr="00201CDE" w:rsidRDefault="00694911" w:rsidP="00694911">
      <w:pPr>
        <w:spacing w:line="227" w:lineRule="exact"/>
        <w:jc w:val="right"/>
        <w:rPr>
          <w:rFonts w:ascii="Times New Roman" w:hAnsi="Times New Roman" w:cs="Times New Roman"/>
          <w:sz w:val="26"/>
          <w:szCs w:val="26"/>
        </w:rPr>
      </w:pPr>
      <w:r w:rsidRPr="00201CDE">
        <w:rPr>
          <w:rFonts w:ascii="Times New Roman" w:hAnsi="Times New Roman" w:cs="Times New Roman"/>
          <w:sz w:val="26"/>
          <w:szCs w:val="26"/>
        </w:rPr>
        <w:t xml:space="preserve">решением </w:t>
      </w:r>
      <w:r w:rsidR="00E61522">
        <w:rPr>
          <w:rFonts w:ascii="Times New Roman" w:hAnsi="Times New Roman" w:cs="Times New Roman"/>
          <w:sz w:val="26"/>
          <w:szCs w:val="26"/>
        </w:rPr>
        <w:t>С</w:t>
      </w:r>
      <w:r w:rsidRPr="00201CDE">
        <w:rPr>
          <w:rFonts w:ascii="Times New Roman" w:hAnsi="Times New Roman" w:cs="Times New Roman"/>
          <w:sz w:val="26"/>
          <w:szCs w:val="26"/>
        </w:rPr>
        <w:t xml:space="preserve">овета депутатов </w:t>
      </w:r>
    </w:p>
    <w:p w:rsidR="00694911" w:rsidRDefault="00694911" w:rsidP="00694911">
      <w:pPr>
        <w:spacing w:line="227" w:lineRule="exact"/>
        <w:jc w:val="right"/>
        <w:rPr>
          <w:rFonts w:ascii="Times New Roman" w:hAnsi="Times New Roman" w:cs="Times New Roman"/>
          <w:sz w:val="26"/>
          <w:szCs w:val="26"/>
        </w:rPr>
      </w:pPr>
      <w:r>
        <w:rPr>
          <w:rFonts w:ascii="Times New Roman" w:hAnsi="Times New Roman" w:cs="Times New Roman"/>
          <w:sz w:val="26"/>
          <w:szCs w:val="26"/>
        </w:rPr>
        <w:t xml:space="preserve">МО </w:t>
      </w:r>
      <w:r w:rsidRPr="00201CDE">
        <w:rPr>
          <w:rFonts w:ascii="Times New Roman" w:hAnsi="Times New Roman" w:cs="Times New Roman"/>
          <w:sz w:val="26"/>
          <w:szCs w:val="26"/>
        </w:rPr>
        <w:t>«Пежемское»</w:t>
      </w:r>
      <w:r w:rsidR="00E61522">
        <w:rPr>
          <w:rFonts w:ascii="Times New Roman" w:hAnsi="Times New Roman" w:cs="Times New Roman"/>
          <w:sz w:val="26"/>
          <w:szCs w:val="26"/>
        </w:rPr>
        <w:t xml:space="preserve"> </w:t>
      </w:r>
      <w:r w:rsidRPr="00201CDE">
        <w:rPr>
          <w:rFonts w:ascii="Times New Roman" w:hAnsi="Times New Roman" w:cs="Times New Roman"/>
          <w:sz w:val="26"/>
          <w:szCs w:val="26"/>
        </w:rPr>
        <w:t xml:space="preserve">от </w:t>
      </w:r>
      <w:r w:rsidR="00635414">
        <w:rPr>
          <w:rFonts w:ascii="Times New Roman" w:hAnsi="Times New Roman" w:cs="Times New Roman"/>
          <w:sz w:val="26"/>
          <w:szCs w:val="26"/>
        </w:rPr>
        <w:t xml:space="preserve"> </w:t>
      </w:r>
      <w:r w:rsidR="001811DF">
        <w:rPr>
          <w:rFonts w:ascii="Times New Roman" w:hAnsi="Times New Roman" w:cs="Times New Roman"/>
          <w:sz w:val="26"/>
          <w:szCs w:val="26"/>
        </w:rPr>
        <w:t>14.06.2018</w:t>
      </w:r>
      <w:r w:rsidR="00635414">
        <w:rPr>
          <w:rFonts w:ascii="Times New Roman" w:hAnsi="Times New Roman" w:cs="Times New Roman"/>
          <w:sz w:val="26"/>
          <w:szCs w:val="26"/>
        </w:rPr>
        <w:t xml:space="preserve">   </w:t>
      </w:r>
      <w:r w:rsidRPr="00201CDE">
        <w:rPr>
          <w:rFonts w:ascii="Times New Roman" w:hAnsi="Times New Roman" w:cs="Times New Roman"/>
          <w:sz w:val="26"/>
          <w:szCs w:val="26"/>
        </w:rPr>
        <w:t xml:space="preserve">№ </w:t>
      </w:r>
      <w:r w:rsidR="008D11AA">
        <w:rPr>
          <w:rFonts w:ascii="Times New Roman" w:hAnsi="Times New Roman" w:cs="Times New Roman"/>
          <w:sz w:val="26"/>
          <w:szCs w:val="26"/>
        </w:rPr>
        <w:t>57</w:t>
      </w:r>
    </w:p>
    <w:p w:rsidR="00E61522" w:rsidRDefault="00E61522" w:rsidP="00694911">
      <w:pPr>
        <w:spacing w:line="227" w:lineRule="exact"/>
        <w:jc w:val="right"/>
        <w:rPr>
          <w:rFonts w:ascii="Times New Roman" w:hAnsi="Times New Roman" w:cs="Times New Roman"/>
          <w:sz w:val="26"/>
          <w:szCs w:val="26"/>
        </w:rPr>
      </w:pPr>
      <w:r>
        <w:rPr>
          <w:rFonts w:ascii="Times New Roman" w:hAnsi="Times New Roman" w:cs="Times New Roman"/>
          <w:sz w:val="26"/>
          <w:szCs w:val="26"/>
        </w:rPr>
        <w:t xml:space="preserve">Внесены изменения </w:t>
      </w:r>
    </w:p>
    <w:p w:rsidR="00E61522" w:rsidRPr="00201CDE" w:rsidRDefault="00E61522" w:rsidP="00694911">
      <w:pPr>
        <w:spacing w:line="227" w:lineRule="exact"/>
        <w:jc w:val="right"/>
        <w:rPr>
          <w:rFonts w:ascii="Times New Roman" w:hAnsi="Times New Roman" w:cs="Times New Roman"/>
          <w:sz w:val="26"/>
          <w:szCs w:val="26"/>
        </w:rPr>
      </w:pPr>
      <w:r>
        <w:rPr>
          <w:rFonts w:ascii="Times New Roman" w:hAnsi="Times New Roman" w:cs="Times New Roman"/>
          <w:sz w:val="26"/>
          <w:szCs w:val="26"/>
        </w:rPr>
        <w:t>решением № 62 от 18.10.2018</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ind w:firstLine="540"/>
        <w:jc w:val="center"/>
        <w:rPr>
          <w:rFonts w:ascii="Times New Roman" w:hAnsi="Times New Roman" w:cs="Times New Roman"/>
          <w:caps/>
          <w:sz w:val="26"/>
          <w:szCs w:val="26"/>
        </w:rPr>
      </w:pPr>
    </w:p>
    <w:p w:rsidR="00694911" w:rsidRPr="00201CDE" w:rsidRDefault="00694911" w:rsidP="00694911">
      <w:pPr>
        <w:pStyle w:val="ConsPlusNormal"/>
        <w:ind w:firstLine="540"/>
        <w:jc w:val="center"/>
        <w:rPr>
          <w:rFonts w:ascii="Times New Roman" w:hAnsi="Times New Roman" w:cs="Times New Roman"/>
          <w:caps/>
          <w:sz w:val="26"/>
          <w:szCs w:val="26"/>
        </w:rPr>
      </w:pPr>
    </w:p>
    <w:p w:rsidR="00694911" w:rsidRPr="00201CDE" w:rsidRDefault="00694911" w:rsidP="00694911">
      <w:pPr>
        <w:pStyle w:val="ConsPlusNormal"/>
        <w:ind w:firstLine="540"/>
        <w:jc w:val="center"/>
        <w:rPr>
          <w:rFonts w:ascii="Times New Roman" w:hAnsi="Times New Roman" w:cs="Times New Roman"/>
          <w:b/>
          <w:sz w:val="26"/>
          <w:szCs w:val="26"/>
        </w:rPr>
      </w:pPr>
      <w:r w:rsidRPr="00201CDE">
        <w:rPr>
          <w:rFonts w:ascii="Times New Roman" w:hAnsi="Times New Roman" w:cs="Times New Roman"/>
          <w:b/>
          <w:caps/>
          <w:sz w:val="26"/>
          <w:szCs w:val="26"/>
          <w:lang w:eastAsia="ru-RU"/>
        </w:rPr>
        <w:t>Правила</w:t>
      </w:r>
    </w:p>
    <w:p w:rsidR="00694911" w:rsidRPr="00201CDE" w:rsidRDefault="00694911" w:rsidP="00694911">
      <w:pPr>
        <w:pStyle w:val="ConsPlusNormal"/>
        <w:ind w:firstLine="540"/>
        <w:jc w:val="center"/>
        <w:rPr>
          <w:b/>
          <w:sz w:val="26"/>
          <w:szCs w:val="26"/>
        </w:rPr>
      </w:pPr>
      <w:r w:rsidRPr="00201CDE">
        <w:rPr>
          <w:rFonts w:ascii="Times New Roman" w:hAnsi="Times New Roman" w:cs="Times New Roman"/>
          <w:b/>
          <w:sz w:val="26"/>
          <w:szCs w:val="26"/>
        </w:rPr>
        <w:t>б</w:t>
      </w:r>
      <w:r w:rsidRPr="00201CDE">
        <w:rPr>
          <w:rFonts w:ascii="Times New Roman" w:hAnsi="Times New Roman" w:cs="Times New Roman"/>
          <w:b/>
          <w:sz w:val="26"/>
          <w:szCs w:val="26"/>
          <w:lang w:eastAsia="ru-RU"/>
        </w:rPr>
        <w:t xml:space="preserve">лагоустройства территории </w:t>
      </w:r>
      <w:r w:rsidRPr="00201CDE">
        <w:rPr>
          <w:rFonts w:ascii="Times New Roman" w:hAnsi="Times New Roman" w:cs="Times New Roman"/>
          <w:b/>
          <w:sz w:val="26"/>
          <w:szCs w:val="26"/>
        </w:rPr>
        <w:t>муниципального образования «Пежемское»</w:t>
      </w:r>
    </w:p>
    <w:p w:rsidR="00694911" w:rsidRPr="00201CDE" w:rsidRDefault="00694911" w:rsidP="00694911">
      <w:pPr>
        <w:pStyle w:val="ConsPlusNormal"/>
        <w:jc w:val="both"/>
        <w:rPr>
          <w:sz w:val="26"/>
          <w:szCs w:val="26"/>
        </w:rPr>
      </w:pPr>
    </w:p>
    <w:p w:rsidR="00694911" w:rsidRPr="00C76456" w:rsidRDefault="00694911" w:rsidP="00694911">
      <w:pPr>
        <w:pStyle w:val="ConsPlusNormal"/>
        <w:jc w:val="center"/>
        <w:rPr>
          <w:rFonts w:ascii="Times New Roman" w:hAnsi="Times New Roman" w:cs="Times New Roman"/>
          <w:b/>
          <w:sz w:val="26"/>
          <w:szCs w:val="26"/>
        </w:rPr>
      </w:pPr>
      <w:r w:rsidRPr="00C76456">
        <w:rPr>
          <w:rFonts w:ascii="Times New Roman" w:hAnsi="Times New Roman" w:cs="Times New Roman"/>
          <w:b/>
          <w:sz w:val="26"/>
          <w:szCs w:val="26"/>
        </w:rPr>
        <w:t>1. Общие положения</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1.1. </w:t>
      </w:r>
      <w:proofErr w:type="gramStart"/>
      <w:r w:rsidRPr="00201CDE">
        <w:rPr>
          <w:rFonts w:ascii="Times New Roman" w:hAnsi="Times New Roman" w:cs="Times New Roman"/>
          <w:sz w:val="26"/>
          <w:szCs w:val="26"/>
        </w:rPr>
        <w:t xml:space="preserve">Настоящие </w:t>
      </w:r>
      <w:r w:rsidRPr="00201CDE">
        <w:rPr>
          <w:rFonts w:ascii="Times New Roman" w:hAnsi="Times New Roman" w:cs="Times New Roman"/>
          <w:sz w:val="26"/>
          <w:szCs w:val="26"/>
          <w:lang w:eastAsia="ru-RU"/>
        </w:rPr>
        <w:t xml:space="preserve">Правила </w:t>
      </w:r>
      <w:r w:rsidRPr="00201CDE">
        <w:rPr>
          <w:rFonts w:ascii="Times New Roman" w:hAnsi="Times New Roman" w:cs="Times New Roman"/>
          <w:sz w:val="26"/>
          <w:szCs w:val="26"/>
        </w:rPr>
        <w:t>б</w:t>
      </w:r>
      <w:r w:rsidRPr="00201CDE">
        <w:rPr>
          <w:rFonts w:ascii="Times New Roman" w:hAnsi="Times New Roman" w:cs="Times New Roman"/>
          <w:sz w:val="26"/>
          <w:szCs w:val="26"/>
          <w:lang w:eastAsia="ru-RU"/>
        </w:rPr>
        <w:t xml:space="preserve">лагоустройства территории </w:t>
      </w:r>
      <w:r w:rsidRPr="00201CDE">
        <w:rPr>
          <w:rFonts w:ascii="Times New Roman" w:hAnsi="Times New Roman" w:cs="Times New Roman"/>
          <w:sz w:val="26"/>
          <w:szCs w:val="26"/>
        </w:rPr>
        <w:t>муниципального образования</w:t>
      </w:r>
      <w:r w:rsidRPr="00201CDE">
        <w:rPr>
          <w:sz w:val="26"/>
          <w:szCs w:val="26"/>
        </w:rPr>
        <w:t xml:space="preserve"> </w:t>
      </w:r>
      <w:r w:rsidRPr="00201CDE">
        <w:rPr>
          <w:rFonts w:ascii="Times New Roman" w:hAnsi="Times New Roman" w:cs="Times New Roman"/>
          <w:sz w:val="26"/>
          <w:szCs w:val="26"/>
        </w:rPr>
        <w:t xml:space="preserve">«Пежемское» </w:t>
      </w:r>
      <w:r w:rsidRPr="00201CDE">
        <w:rPr>
          <w:rFonts w:ascii="Times New Roman" w:hAnsi="Times New Roman" w:cs="Times New Roman"/>
          <w:sz w:val="26"/>
          <w:szCs w:val="26"/>
          <w:lang w:eastAsia="ru-RU"/>
        </w:rPr>
        <w:t>(далее – Правила, благоустройство территории) разработаны</w:t>
      </w:r>
      <w:r w:rsidRPr="00201CDE">
        <w:rPr>
          <w:rFonts w:ascii="Times New Roman" w:hAnsi="Times New Roman" w:cs="Times New Roman"/>
          <w:sz w:val="26"/>
          <w:szCs w:val="26"/>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w:t>
      </w:r>
      <w:proofErr w:type="gramEnd"/>
      <w:r w:rsidRPr="00201CDE">
        <w:rPr>
          <w:rFonts w:ascii="Times New Roman" w:hAnsi="Times New Roman" w:cs="Times New Roman"/>
          <w:sz w:val="26"/>
          <w:szCs w:val="26"/>
        </w:rPr>
        <w:t xml:space="preserve"> апреля 2017 г. N 711/пр.</w:t>
      </w:r>
    </w:p>
    <w:p w:rsidR="00694911" w:rsidRPr="00201CDE" w:rsidRDefault="00694911" w:rsidP="00694911">
      <w:pPr>
        <w:autoSpaceDE w:val="0"/>
        <w:autoSpaceDN w:val="0"/>
        <w:adjustRightInd w:val="0"/>
        <w:ind w:firstLine="540"/>
        <w:jc w:val="both"/>
        <w:rPr>
          <w:rFonts w:ascii="Times New Roman" w:hAnsi="Times New Roman"/>
          <w:sz w:val="26"/>
          <w:szCs w:val="26"/>
        </w:rPr>
      </w:pPr>
      <w:r w:rsidRPr="00201CDE">
        <w:rPr>
          <w:rFonts w:ascii="Times New Roman" w:hAnsi="Times New Roman"/>
          <w:sz w:val="26"/>
          <w:szCs w:val="26"/>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«Пежемское» всеми гражданами, находящимися на территории сельского поселения (организации и граждане).</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«Пежемское» (далее — муниципальное образование) и определяющих комфортность проживания на такой территории.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детские площадки, спортивные и другие площадки отдыха и досуга;</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площадки для выгула и дрессировки собак;</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площадки автостоянок;</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улицы (в том числе пешеходные) и дороги;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парки, скверы, иные зеленые зоны;</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площади, набережные и другие территории;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 технические зоны транспортных, инженерных коммуникаций, </w:t>
      </w:r>
      <w:proofErr w:type="spellStart"/>
      <w:r w:rsidRPr="00201CDE">
        <w:rPr>
          <w:rFonts w:ascii="Times New Roman" w:hAnsi="Times New Roman" w:cs="Times New Roman"/>
          <w:sz w:val="26"/>
          <w:szCs w:val="26"/>
        </w:rPr>
        <w:t>водоохранные</w:t>
      </w:r>
      <w:proofErr w:type="spellEnd"/>
      <w:r w:rsidRPr="00201CDE">
        <w:rPr>
          <w:rFonts w:ascii="Times New Roman" w:hAnsi="Times New Roman" w:cs="Times New Roman"/>
          <w:sz w:val="26"/>
          <w:szCs w:val="26"/>
        </w:rPr>
        <w:t xml:space="preserve"> зоны;</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1.4. К элементам благоустройства в настоящих Правилах относят, в том числе:</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элементы озеленения;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lastRenderedPageBreak/>
        <w:t>- покрытия;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ограждения (заборы);</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водные устройства;</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уличное коммунально-бытовое и техническое оборудование;</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игровое и спортивное оборудование;</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элементы освещения;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средства размещения информации и рекламные конструкции;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малые архитектурные формы и уличная мебель;</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некапитальные нестационарные сооружения;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элементы объектов капитального строительства.</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jc w:val="center"/>
        <w:rPr>
          <w:rFonts w:ascii="Times New Roman" w:hAnsi="Times New Roman" w:cs="Times New Roman"/>
          <w:b/>
          <w:sz w:val="26"/>
          <w:szCs w:val="26"/>
        </w:rPr>
      </w:pPr>
      <w:r w:rsidRPr="00201CDE">
        <w:rPr>
          <w:rFonts w:ascii="Times New Roman" w:hAnsi="Times New Roman" w:cs="Times New Roman"/>
          <w:b/>
          <w:sz w:val="26"/>
          <w:szCs w:val="26"/>
        </w:rPr>
        <w:t>2. Общие принципы и подходы</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2.5. Участниками деятельности по благоустройству могут выступать:</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4911" w:rsidRPr="00201CDE" w:rsidRDefault="00694911" w:rsidP="00694911">
      <w:pPr>
        <w:pStyle w:val="ConsPlusNormal"/>
        <w:ind w:firstLine="540"/>
        <w:jc w:val="both"/>
        <w:rPr>
          <w:rFonts w:ascii="Times New Roman" w:hAnsi="Times New Roman" w:cs="Times New Roman"/>
          <w:sz w:val="26"/>
          <w:szCs w:val="26"/>
        </w:rPr>
      </w:pPr>
      <w:proofErr w:type="spellStart"/>
      <w:r w:rsidRPr="00201CDE">
        <w:rPr>
          <w:rFonts w:ascii="Times New Roman" w:hAnsi="Times New Roman" w:cs="Times New Roman"/>
          <w:sz w:val="26"/>
          <w:szCs w:val="26"/>
        </w:rPr>
        <w:lastRenderedPageBreak/>
        <w:t>д</w:t>
      </w:r>
      <w:proofErr w:type="spellEnd"/>
      <w:r w:rsidRPr="00201CDE">
        <w:rPr>
          <w:rFonts w:ascii="Times New Roman" w:hAnsi="Times New Roman" w:cs="Times New Roman"/>
          <w:sz w:val="26"/>
          <w:szCs w:val="26"/>
        </w:rPr>
        <w:t>) исполнители работ, специалисты по благоустройству и озеленению, в том числе возведению малых архитектурных форм;</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е) иные лица.</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2.7. Участие жителей может быть прямым или опосредованным через</w:t>
      </w:r>
      <w:r>
        <w:rPr>
          <w:rFonts w:ascii="Times New Roman" w:hAnsi="Times New Roman" w:cs="Times New Roman"/>
          <w:sz w:val="26"/>
          <w:szCs w:val="26"/>
        </w:rPr>
        <w:t xml:space="preserve"> общественные организации</w:t>
      </w:r>
      <w:r w:rsidRPr="00201CDE">
        <w:rPr>
          <w:rFonts w:ascii="Times New Roman" w:hAnsi="Times New Roman" w:cs="Times New Roman"/>
          <w:sz w:val="26"/>
          <w:szCs w:val="26"/>
        </w:rPr>
        <w:t>.</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2.8.1. Принцип функционального разнообразия - насыщенность территории разнообразными социальными и коммерческими сервисами.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201CDE">
        <w:rPr>
          <w:rFonts w:ascii="Times New Roman" w:hAnsi="Times New Roman" w:cs="Times New Roman"/>
          <w:sz w:val="26"/>
          <w:szCs w:val="26"/>
        </w:rPr>
        <w:t>маломобильных</w:t>
      </w:r>
      <w:proofErr w:type="spellEnd"/>
      <w:r w:rsidRPr="00201CDE">
        <w:rPr>
          <w:rFonts w:ascii="Times New Roman" w:hAnsi="Times New Roman" w:cs="Times New Roman"/>
          <w:sz w:val="26"/>
          <w:szCs w:val="26"/>
        </w:rPr>
        <w:t xml:space="preserve"> групп граждан при различных погодных условиях.</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2.8.4. </w:t>
      </w:r>
      <w:proofErr w:type="gramStart"/>
      <w:r w:rsidRPr="00201CDE">
        <w:rPr>
          <w:rFonts w:ascii="Times New Roman" w:hAnsi="Times New Roman" w:cs="Times New Roman"/>
          <w:sz w:val="26"/>
          <w:szCs w:val="26"/>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2.1</w:t>
      </w:r>
      <w:r>
        <w:rPr>
          <w:rFonts w:ascii="Times New Roman" w:hAnsi="Times New Roman" w:cs="Times New Roman"/>
          <w:sz w:val="26"/>
          <w:szCs w:val="26"/>
        </w:rPr>
        <w:t>0</w:t>
      </w:r>
      <w:r w:rsidRPr="00201CDE">
        <w:rPr>
          <w:rFonts w:ascii="Times New Roman" w:hAnsi="Times New Roman" w:cs="Times New Roman"/>
          <w:sz w:val="26"/>
          <w:szCs w:val="26"/>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2.1</w:t>
      </w:r>
      <w:r>
        <w:rPr>
          <w:rFonts w:ascii="Times New Roman" w:hAnsi="Times New Roman" w:cs="Times New Roman"/>
          <w:sz w:val="26"/>
          <w:szCs w:val="26"/>
        </w:rPr>
        <w:t>1</w:t>
      </w:r>
      <w:r w:rsidRPr="00201CDE">
        <w:rPr>
          <w:rFonts w:ascii="Times New Roman" w:hAnsi="Times New Roman" w:cs="Times New Roman"/>
          <w:sz w:val="26"/>
          <w:szCs w:val="26"/>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94911" w:rsidRPr="00201CDE" w:rsidRDefault="00694911" w:rsidP="00694911">
      <w:pPr>
        <w:pStyle w:val="ConsPlusNormal"/>
        <w:ind w:firstLine="540"/>
        <w:jc w:val="both"/>
        <w:rPr>
          <w:sz w:val="26"/>
          <w:szCs w:val="26"/>
        </w:rPr>
      </w:pPr>
      <w:r w:rsidRPr="00201CDE">
        <w:rPr>
          <w:rFonts w:ascii="Times New Roman" w:hAnsi="Times New Roman" w:cs="Times New Roman"/>
          <w:sz w:val="26"/>
          <w:szCs w:val="26"/>
        </w:rPr>
        <w:t>2.1</w:t>
      </w:r>
      <w:r>
        <w:rPr>
          <w:rFonts w:ascii="Times New Roman" w:hAnsi="Times New Roman" w:cs="Times New Roman"/>
          <w:sz w:val="26"/>
          <w:szCs w:val="26"/>
        </w:rPr>
        <w:t>2</w:t>
      </w:r>
      <w:r w:rsidRPr="00201CDE">
        <w:rPr>
          <w:rFonts w:ascii="Times New Roman" w:hAnsi="Times New Roman" w:cs="Times New Roman"/>
          <w:sz w:val="26"/>
          <w:szCs w:val="26"/>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201CDE">
        <w:rPr>
          <w:rFonts w:ascii="Times New Roman" w:hAnsi="Times New Roman" w:cs="Times New Roman"/>
          <w:sz w:val="26"/>
          <w:szCs w:val="26"/>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94911" w:rsidRPr="00201CDE" w:rsidRDefault="00694911" w:rsidP="00694911">
      <w:pPr>
        <w:pStyle w:val="ConsPlusNormal"/>
        <w:jc w:val="both"/>
        <w:rPr>
          <w:sz w:val="26"/>
          <w:szCs w:val="26"/>
        </w:rPr>
      </w:pPr>
    </w:p>
    <w:p w:rsidR="00694911" w:rsidRPr="00201CDE" w:rsidRDefault="00694911" w:rsidP="00694911">
      <w:pPr>
        <w:pStyle w:val="ConsPlusNormal"/>
        <w:jc w:val="center"/>
        <w:rPr>
          <w:rFonts w:ascii="Times New Roman" w:hAnsi="Times New Roman" w:cs="Times New Roman"/>
          <w:b/>
          <w:sz w:val="26"/>
          <w:szCs w:val="26"/>
        </w:rPr>
      </w:pPr>
      <w:r w:rsidRPr="00201CDE">
        <w:rPr>
          <w:rFonts w:ascii="Times New Roman" w:hAnsi="Times New Roman" w:cs="Times New Roman"/>
          <w:b/>
          <w:sz w:val="26"/>
          <w:szCs w:val="26"/>
        </w:rPr>
        <w:t>3. Формы и механизмы общественного участия в принятии</w:t>
      </w:r>
    </w:p>
    <w:p w:rsidR="00694911" w:rsidRPr="00201CDE" w:rsidRDefault="00694911" w:rsidP="00694911">
      <w:pPr>
        <w:pStyle w:val="ConsPlusNormal"/>
        <w:jc w:val="center"/>
        <w:rPr>
          <w:rFonts w:ascii="Times New Roman" w:hAnsi="Times New Roman" w:cs="Times New Roman"/>
          <w:b/>
          <w:sz w:val="26"/>
          <w:szCs w:val="26"/>
        </w:rPr>
      </w:pPr>
      <w:r w:rsidRPr="00201CDE">
        <w:rPr>
          <w:rFonts w:ascii="Times New Roman" w:hAnsi="Times New Roman" w:cs="Times New Roman"/>
          <w:b/>
          <w:sz w:val="26"/>
          <w:szCs w:val="26"/>
        </w:rPr>
        <w:t>решений и реализации проектов комплексного благоустройства</w:t>
      </w:r>
    </w:p>
    <w:p w:rsidR="00694911" w:rsidRPr="00201CDE" w:rsidRDefault="00694911" w:rsidP="00694911">
      <w:pPr>
        <w:pStyle w:val="ConsPlusNormal"/>
        <w:jc w:val="center"/>
        <w:rPr>
          <w:rFonts w:ascii="Times New Roman" w:hAnsi="Times New Roman" w:cs="Times New Roman"/>
          <w:b/>
          <w:sz w:val="26"/>
          <w:szCs w:val="26"/>
        </w:rPr>
      </w:pPr>
      <w:r w:rsidRPr="00201CDE">
        <w:rPr>
          <w:rFonts w:ascii="Times New Roman" w:hAnsi="Times New Roman" w:cs="Times New Roman"/>
          <w:b/>
          <w:sz w:val="26"/>
          <w:szCs w:val="26"/>
        </w:rPr>
        <w:t>и развития сельской среды</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3.1. Задачи, эффективность и формы общественного участия.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601C7"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3.1.</w:t>
      </w:r>
      <w:r w:rsidR="00C601C7">
        <w:rPr>
          <w:rFonts w:ascii="Times New Roman" w:hAnsi="Times New Roman" w:cs="Times New Roman"/>
          <w:sz w:val="26"/>
          <w:szCs w:val="26"/>
        </w:rPr>
        <w:t>3</w:t>
      </w:r>
      <w:r w:rsidRPr="00201CDE">
        <w:rPr>
          <w:rFonts w:ascii="Times New Roman" w:hAnsi="Times New Roman" w:cs="Times New Roman"/>
          <w:sz w:val="26"/>
          <w:szCs w:val="26"/>
        </w:rPr>
        <w:t>.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3.2. Основные решения.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3.2.1. </w:t>
      </w:r>
      <w:proofErr w:type="gramStart"/>
      <w:r w:rsidRPr="00201CDE">
        <w:rPr>
          <w:rFonts w:ascii="Times New Roman" w:hAnsi="Times New Roman" w:cs="Times New Roman"/>
          <w:sz w:val="26"/>
          <w:szCs w:val="26"/>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3.2.2. Открытое обсуждение проектов благоустройства территорий проводится на этапе формулирования задач проекта.</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94911" w:rsidRPr="00201CDE" w:rsidRDefault="00C601C7" w:rsidP="006949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694911" w:rsidRPr="00201CDE">
        <w:rPr>
          <w:rFonts w:ascii="Times New Roman" w:hAnsi="Times New Roman" w:cs="Times New Roman"/>
          <w:sz w:val="26"/>
          <w:szCs w:val="26"/>
        </w:rPr>
        <w:t xml:space="preserve"> Информирование может осуществляться путем:</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а) размещение информации в газете «</w:t>
      </w:r>
      <w:proofErr w:type="spellStart"/>
      <w:r w:rsidRPr="00201CDE">
        <w:rPr>
          <w:rFonts w:ascii="Times New Roman" w:hAnsi="Times New Roman" w:cs="Times New Roman"/>
          <w:sz w:val="26"/>
          <w:szCs w:val="26"/>
        </w:rPr>
        <w:t>Пежемские</w:t>
      </w:r>
      <w:proofErr w:type="spellEnd"/>
      <w:r w:rsidRPr="00201CDE">
        <w:rPr>
          <w:rFonts w:ascii="Times New Roman" w:hAnsi="Times New Roman" w:cs="Times New Roman"/>
          <w:sz w:val="26"/>
          <w:szCs w:val="26"/>
        </w:rPr>
        <w:t xml:space="preserve"> новости»;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г) индивидуальных приглашений участников встречи лично, по электронной почте или по телефону;</w:t>
      </w:r>
    </w:p>
    <w:p w:rsidR="00694911" w:rsidRPr="00201CDE" w:rsidRDefault="00694911" w:rsidP="00694911">
      <w:pPr>
        <w:pStyle w:val="ConsPlusNormal"/>
        <w:ind w:firstLine="540"/>
        <w:jc w:val="both"/>
        <w:rPr>
          <w:rFonts w:ascii="Times New Roman" w:hAnsi="Times New Roman" w:cs="Times New Roman"/>
          <w:sz w:val="26"/>
          <w:szCs w:val="26"/>
        </w:rPr>
      </w:pPr>
      <w:proofErr w:type="spellStart"/>
      <w:r w:rsidRPr="00201CDE">
        <w:rPr>
          <w:rFonts w:ascii="Times New Roman" w:hAnsi="Times New Roman" w:cs="Times New Roman"/>
          <w:sz w:val="26"/>
          <w:szCs w:val="26"/>
        </w:rPr>
        <w:t>д</w:t>
      </w:r>
      <w:proofErr w:type="spellEnd"/>
      <w:r w:rsidRPr="00201CDE">
        <w:rPr>
          <w:rFonts w:ascii="Times New Roman" w:hAnsi="Times New Roman" w:cs="Times New Roman"/>
          <w:sz w:val="26"/>
          <w:szCs w:val="26"/>
        </w:rPr>
        <w:t xml:space="preserve">) использование социальных сетей и </w:t>
      </w:r>
      <w:proofErr w:type="spellStart"/>
      <w:r w:rsidRPr="00201CDE">
        <w:rPr>
          <w:rFonts w:ascii="Times New Roman" w:hAnsi="Times New Roman" w:cs="Times New Roman"/>
          <w:sz w:val="26"/>
          <w:szCs w:val="26"/>
        </w:rPr>
        <w:t>интернет-ресурсов</w:t>
      </w:r>
      <w:proofErr w:type="spellEnd"/>
      <w:r w:rsidRPr="00201CDE">
        <w:rPr>
          <w:rFonts w:ascii="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lastRenderedPageBreak/>
        <w:t>3.4. Механизмы общественного участия.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spellStart"/>
      <w:proofErr w:type="gramStart"/>
      <w:r w:rsidRPr="00201CDE">
        <w:rPr>
          <w:rFonts w:ascii="Times New Roman" w:hAnsi="Times New Roman" w:cs="Times New Roman"/>
          <w:sz w:val="26"/>
          <w:szCs w:val="26"/>
        </w:rPr>
        <w:t>дизайн-игр</w:t>
      </w:r>
      <w:proofErr w:type="spellEnd"/>
      <w:proofErr w:type="gramEnd"/>
      <w:r w:rsidRPr="00201CDE">
        <w:rPr>
          <w:rFonts w:ascii="Times New Roman" w:hAnsi="Times New Roman" w:cs="Times New Roman"/>
          <w:sz w:val="26"/>
          <w:szCs w:val="26"/>
        </w:rPr>
        <w:t xml:space="preserve"> с участием взрослых и детей, школьные проекты (рисунки, сочинения, пожелания, макеты), проведение оценки эксплуатации территории.</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3.4.3. Общественный контроль является одним из механизмов общественного участия.</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 xml:space="preserve">3.5.1. Создание комфортной сельской среды </w:t>
      </w:r>
      <w:proofErr w:type="gramStart"/>
      <w:r w:rsidRPr="00201CDE">
        <w:rPr>
          <w:rFonts w:ascii="Times New Roman" w:hAnsi="Times New Roman" w:cs="Times New Roman"/>
          <w:sz w:val="26"/>
          <w:szCs w:val="26"/>
        </w:rPr>
        <w:t>направлено</w:t>
      </w:r>
      <w:proofErr w:type="gramEnd"/>
      <w:r w:rsidRPr="00201CDE">
        <w:rPr>
          <w:rFonts w:ascii="Times New Roman" w:hAnsi="Times New Roman" w:cs="Times New Roman"/>
          <w:sz w:val="26"/>
          <w:szCs w:val="26"/>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94911" w:rsidRPr="00201CDE" w:rsidRDefault="00694911" w:rsidP="00694911">
      <w:pPr>
        <w:pStyle w:val="ConsPlusNormal"/>
        <w:ind w:firstLine="540"/>
        <w:jc w:val="both"/>
        <w:rPr>
          <w:rFonts w:ascii="Times New Roman" w:hAnsi="Times New Roman" w:cs="Times New Roman"/>
          <w:sz w:val="26"/>
          <w:szCs w:val="26"/>
        </w:rPr>
      </w:pPr>
      <w:r w:rsidRPr="00201CDE">
        <w:rPr>
          <w:rFonts w:ascii="Times New Roman" w:hAnsi="Times New Roman" w:cs="Times New Roman"/>
          <w:sz w:val="26"/>
          <w:szCs w:val="26"/>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4911" w:rsidRPr="00201CDE" w:rsidRDefault="00694911" w:rsidP="00694911">
      <w:pPr>
        <w:pStyle w:val="ConsPlusNormal"/>
        <w:ind w:firstLine="540"/>
        <w:jc w:val="both"/>
        <w:rPr>
          <w:sz w:val="26"/>
          <w:szCs w:val="26"/>
        </w:rPr>
      </w:pPr>
      <w:r w:rsidRPr="00201CDE">
        <w:rPr>
          <w:rFonts w:ascii="Times New Roman" w:hAnsi="Times New Roman" w:cs="Times New Roman"/>
          <w:sz w:val="26"/>
          <w:szCs w:val="26"/>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94911" w:rsidRPr="00201CDE" w:rsidRDefault="00694911" w:rsidP="00694911">
      <w:pPr>
        <w:pStyle w:val="ConsPlusNormal"/>
        <w:jc w:val="both"/>
        <w:rPr>
          <w:sz w:val="26"/>
          <w:szCs w:val="26"/>
        </w:rPr>
      </w:pPr>
    </w:p>
    <w:p w:rsidR="0065304E" w:rsidRPr="0041099F" w:rsidRDefault="0041099F" w:rsidP="0065304E">
      <w:pPr>
        <w:pStyle w:val="ConsPlusNormal1"/>
        <w:ind w:firstLine="540"/>
        <w:jc w:val="center"/>
        <w:rPr>
          <w:rFonts w:ascii="Times New Roman" w:hAnsi="Times New Roman" w:cs="Times New Roman"/>
          <w:b/>
          <w:sz w:val="24"/>
        </w:rPr>
      </w:pPr>
      <w:r w:rsidRPr="0041099F">
        <w:rPr>
          <w:rFonts w:ascii="Times New Roman" w:hAnsi="Times New Roman" w:cs="Times New Roman"/>
          <w:b/>
          <w:sz w:val="24"/>
        </w:rPr>
        <w:t>4</w:t>
      </w:r>
      <w:r w:rsidR="0065304E" w:rsidRPr="0041099F">
        <w:rPr>
          <w:rFonts w:ascii="Times New Roman" w:hAnsi="Times New Roman" w:cs="Times New Roman"/>
          <w:b/>
          <w:sz w:val="24"/>
        </w:rPr>
        <w:t>. Содержание объектов и элементов благоустройства</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.2. На территории поселения благоустройство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администрацией сельского поселения «</w:t>
      </w:r>
      <w:r>
        <w:rPr>
          <w:rFonts w:ascii="Times New Roman" w:hAnsi="Times New Roman" w:cs="Times New Roman"/>
          <w:sz w:val="24"/>
        </w:rPr>
        <w:t>Пежем</w:t>
      </w:r>
      <w:r w:rsidR="0065304E" w:rsidRPr="0099120B">
        <w:rPr>
          <w:rFonts w:ascii="Times New Roman" w:hAnsi="Times New Roman" w:cs="Times New Roman"/>
          <w:sz w:val="24"/>
        </w:rPr>
        <w:t xml:space="preserve">ское» (далее – администрация поселения) в соответствии с нормами действующего законодательства и настоящими Правилами.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.3. Благоустройство 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 или уполномоченными ими лицами в порядке, установленном действующим законодательством, за счет собственных средств.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.4.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спортивной площадкой, хозяйственной площадкой (для сушки белья, чистки одежды, ковров и предметов домашнего обихода), парковками для автотранспорта, контейнерными площадками.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4</w:t>
      </w:r>
      <w:r w:rsidR="0065304E" w:rsidRPr="0099120B">
        <w:rPr>
          <w:rFonts w:ascii="Times New Roman" w:hAnsi="Times New Roman" w:cs="Times New Roman"/>
          <w:sz w:val="24"/>
        </w:rPr>
        <w:t xml:space="preserve">.5. Площадки парковок должны иметь железобетонное, бетонное, асфальтобетонное или щебеночное покрытие. Не менее 10% парковочных мест должны быть предназначены для автомобилей </w:t>
      </w:r>
      <w:proofErr w:type="spellStart"/>
      <w:r w:rsidR="0065304E" w:rsidRPr="0099120B">
        <w:rPr>
          <w:rFonts w:ascii="Times New Roman" w:hAnsi="Times New Roman" w:cs="Times New Roman"/>
          <w:sz w:val="24"/>
        </w:rPr>
        <w:t>маломобильных</w:t>
      </w:r>
      <w:proofErr w:type="spellEnd"/>
      <w:r w:rsidR="0065304E" w:rsidRPr="0099120B">
        <w:rPr>
          <w:rFonts w:ascii="Times New Roman" w:hAnsi="Times New Roman" w:cs="Times New Roman"/>
          <w:sz w:val="24"/>
        </w:rPr>
        <w:t xml:space="preserve"> групп населения и обозначены соответствующей разметкой.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.6. Уборка и вывоз твердых коммунальных отходов, снега с парковок обеспечивается собственниками (владельцами) парковок либо уполномоченными ими лицами, в соответствии с действующим законодательством.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.7. На территории поселения </w:t>
      </w:r>
      <w:r w:rsidR="0065304E" w:rsidRPr="0041099F">
        <w:rPr>
          <w:rFonts w:ascii="Times New Roman" w:hAnsi="Times New Roman" w:cs="Times New Roman"/>
          <w:b/>
          <w:sz w:val="24"/>
        </w:rPr>
        <w:t>запрещается</w:t>
      </w:r>
      <w:r w:rsidR="0065304E" w:rsidRPr="0099120B">
        <w:rPr>
          <w:rFonts w:ascii="Times New Roman" w:hAnsi="Times New Roman" w:cs="Times New Roman"/>
          <w:sz w:val="24"/>
        </w:rPr>
        <w:t xml:space="preserve">: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производить работы по ремонту и мойке транспортных средств на парковках, придомовой территории многоквартирных домов, в местах массового пребывания людей и прилегающей к ним территории;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выкачивать с придомовых территорий воду на проезжую часть и в придорожные кюветы;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осуществлять подогрев транспортных средств от электрических сетей путем выноса переносных электрических проводов за пределы фасадов зданий, сооружений (за исключением индивидуальных жилых домов), а также установка розеток на фасадах зданий, сооружений;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заниматься огородничеством в местах, не отведённых для этих целей;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осуществлять без соответствующего разрешения снос, перестановку элементов благоустройства в местах общественного пользования и отдыха;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7) загрязнять либо засорять места массового отдыха населения, территории общего пользования путём выброса, сброса, оставления вне специально отведённых мест коммунальных отходов, бумаги, окурков, бутылок и иного мусора;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8) выпас скота и домашней птицы вне установленных для этих целей мест;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9) передвижение домашних животных, скота, верховых лошадей (пони), иных вьючных или верховых животных без сопровождения владельца или пастуха; </w:t>
      </w:r>
    </w:p>
    <w:p w:rsidR="0065304E"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10) складирование, хранение дров, угля, сена, вне территор</w:t>
      </w:r>
      <w:r>
        <w:rPr>
          <w:rFonts w:ascii="Times New Roman" w:hAnsi="Times New Roman" w:cs="Times New Roman"/>
          <w:sz w:val="24"/>
        </w:rPr>
        <w:t>ий индивидуальных домовладений;</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11) складирование и хранение вне отведённых ме</w:t>
      </w:r>
      <w:proofErr w:type="gramStart"/>
      <w:r w:rsidRPr="0099120B">
        <w:rPr>
          <w:rFonts w:ascii="Times New Roman" w:hAnsi="Times New Roman" w:cs="Times New Roman"/>
          <w:sz w:val="24"/>
        </w:rPr>
        <w:t>ст стр</w:t>
      </w:r>
      <w:proofErr w:type="gramEnd"/>
      <w:r w:rsidRPr="0099120B">
        <w:rPr>
          <w:rFonts w:ascii="Times New Roman" w:hAnsi="Times New Roman" w:cs="Times New Roman"/>
          <w:sz w:val="24"/>
        </w:rPr>
        <w:t xml:space="preserve">оительных материалов, оборудования, разукомплектованных (неисправных) транспортных средств и иных механизмов, судов водного транспорта, органических или химических удобрений, тары. </w:t>
      </w:r>
    </w:p>
    <w:p w:rsidR="0065304E"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12) купание в запрещенных местах.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Складирование и хранение строительных материалов, оборудования допускается на территориях производственных баз, индивидуальных домовладений, земельных участках, предоставленных под строительство, а также земельных участках, находящихся во владении и (или) пользовании владельцев строительных материалов. 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отведённых под устройство автостоянок, индивидуальных домовладений, станций технического обслуживания автомобилей. Складирование и хранение судов водного транспорта допускается на территориях, специально отведенных для этих целей, находящихся во владении и (или) пользовании владельцев данных судов. 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4</w:t>
      </w:r>
      <w:r w:rsidR="0065304E" w:rsidRPr="0099120B">
        <w:rPr>
          <w:rFonts w:ascii="Times New Roman" w:hAnsi="Times New Roman" w:cs="Times New Roman"/>
          <w:sz w:val="24"/>
        </w:rPr>
        <w:t xml:space="preserve">.8. Размещение нестационарных торговых объектов на территории поселения осуществляется в соответствии со схемой размещения нестационарных торговых объектов, утверждаемой муниципальным правовым актом администрации поселения. При размещении и эксплуатации нестационарных торговых объектов собственники (владельцы) этих объектов обязаны соблюдать настоящие Правила.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 Содержание зданий (включая жилые дома) и сооружений.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.9.1. Собственники индивидуальных жилых домов обязаны постоянно поддерживать в исправном техническом состоянии дома, а также расположенные на территории домовладения ограждения и другие постройки, их архитектурный облик и внешние конструктивные элементы, производить их текущий ремонт, в том числе окраску. </w:t>
      </w:r>
    </w:p>
    <w:p w:rsidR="0065304E" w:rsidRPr="0099120B" w:rsidRDefault="0041099F" w:rsidP="0065304E">
      <w:pPr>
        <w:pStyle w:val="ConsPlusNormal1"/>
        <w:ind w:firstLine="540"/>
        <w:jc w:val="both"/>
        <w:rPr>
          <w:rFonts w:ascii="Times New Roman" w:hAnsi="Times New Roman" w:cs="Times New Roman"/>
          <w:sz w:val="24"/>
        </w:rPr>
      </w:pPr>
      <w:proofErr w:type="gramStart"/>
      <w:r>
        <w:rPr>
          <w:rFonts w:ascii="Times New Roman" w:hAnsi="Times New Roman" w:cs="Times New Roman"/>
          <w:sz w:val="24"/>
        </w:rPr>
        <w:t>4</w:t>
      </w:r>
      <w:r w:rsidR="0065304E" w:rsidRPr="0099120B">
        <w:rPr>
          <w:rFonts w:ascii="Times New Roman" w:hAnsi="Times New Roman" w:cs="Times New Roman"/>
          <w:sz w:val="24"/>
        </w:rPr>
        <w:t>.9.2 Собственники, владельцы многоквартирных домов (помещений в них), индивидуальных домов, а также нежилых зданий, строений</w:t>
      </w:r>
      <w:r>
        <w:rPr>
          <w:rFonts w:ascii="Times New Roman" w:hAnsi="Times New Roman" w:cs="Times New Roman"/>
          <w:sz w:val="24"/>
        </w:rPr>
        <w:t>,</w:t>
      </w:r>
      <w:r w:rsidR="0065304E" w:rsidRPr="0099120B">
        <w:rPr>
          <w:rFonts w:ascii="Times New Roman" w:hAnsi="Times New Roman" w:cs="Times New Roman"/>
          <w:sz w:val="24"/>
        </w:rPr>
        <w:t xml:space="preserve"> в том числе гаражей, обязаны своевременно принимать меры по содержанию, реставрации, ремонту и покраске фасадов и их отдельных внешних конструктивных элементов, заборов и ограждений указанных объектов, а также поддерживать в чистоте и исправном состоянии, расположенные на фасадах указанных объектов, элементы знаково-информационной системы. </w:t>
      </w:r>
      <w:proofErr w:type="gramEnd"/>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.9.3. В состав элементов фасадов зданий, строений и сооружений, подлежащих содержанию, реставрации, ремонту и покраске, входят: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приямки, входы в подвальные помещения; </w:t>
      </w:r>
    </w:p>
    <w:p w:rsidR="0065304E" w:rsidRDefault="0065304E" w:rsidP="0065304E">
      <w:pPr>
        <w:pStyle w:val="ConsPlusNormal1"/>
        <w:ind w:firstLine="540"/>
        <w:jc w:val="both"/>
        <w:rPr>
          <w:rFonts w:ascii="Times New Roman" w:hAnsi="Times New Roman" w:cs="Times New Roman"/>
          <w:sz w:val="24"/>
        </w:rPr>
      </w:pPr>
      <w:proofErr w:type="gramStart"/>
      <w:r w:rsidRPr="0099120B">
        <w:rPr>
          <w:rFonts w:ascii="Times New Roman" w:hAnsi="Times New Roman" w:cs="Times New Roman"/>
          <w:sz w:val="24"/>
        </w:rPr>
        <w:t xml:space="preserve">2) входные группы (ступени, площадки, перила, козырьки над входом, ограждения, стены, двери); </w:t>
      </w:r>
      <w:proofErr w:type="gramEnd"/>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цоколь и </w:t>
      </w:r>
      <w:proofErr w:type="spellStart"/>
      <w:r w:rsidRPr="0099120B">
        <w:rPr>
          <w:rFonts w:ascii="Times New Roman" w:hAnsi="Times New Roman" w:cs="Times New Roman"/>
          <w:sz w:val="24"/>
        </w:rPr>
        <w:t>отмостка</w:t>
      </w:r>
      <w:proofErr w:type="spellEnd"/>
      <w:r w:rsidRPr="0099120B">
        <w:rPr>
          <w:rFonts w:ascii="Times New Roman" w:hAnsi="Times New Roman" w:cs="Times New Roman"/>
          <w:sz w:val="24"/>
        </w:rPr>
        <w:t xml:space="preserve">;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плоскости стен;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выступающие элементы фасадов (балконы, лоджии, эркеры, карнизы);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кровли, включая вентиляционные трубы, ограждающие решетки, выходы на кровлю; </w:t>
      </w:r>
    </w:p>
    <w:p w:rsidR="0065304E" w:rsidRPr="0099120B" w:rsidRDefault="0065304E" w:rsidP="0065304E">
      <w:pPr>
        <w:pStyle w:val="ConsPlusNormal1"/>
        <w:ind w:firstLine="540"/>
        <w:jc w:val="both"/>
        <w:rPr>
          <w:rFonts w:ascii="Times New Roman" w:hAnsi="Times New Roman" w:cs="Times New Roman"/>
          <w:sz w:val="24"/>
        </w:rPr>
      </w:pPr>
      <w:proofErr w:type="gramStart"/>
      <w:r w:rsidRPr="0099120B">
        <w:rPr>
          <w:rFonts w:ascii="Times New Roman" w:hAnsi="Times New Roman" w:cs="Times New Roman"/>
          <w:sz w:val="24"/>
        </w:rPr>
        <w:t xml:space="preserve">7) архитектурные детали и облицовка (колонны, пилястры, розетки, капители, фризы, пояски); </w:t>
      </w:r>
      <w:proofErr w:type="gramEnd"/>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8) водосточные трубы, включая воронки;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9) парапетные и оконные ограждения, решетки;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10) металлическая отделка окон, балконов, поясков, выступов цоколя, свесов;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11) навесные металлические конструкции (</w:t>
      </w:r>
      <w:proofErr w:type="spellStart"/>
      <w:r w:rsidRPr="0099120B">
        <w:rPr>
          <w:rFonts w:ascii="Times New Roman" w:hAnsi="Times New Roman" w:cs="Times New Roman"/>
          <w:sz w:val="24"/>
        </w:rPr>
        <w:t>флагодержатели</w:t>
      </w:r>
      <w:proofErr w:type="spellEnd"/>
      <w:r w:rsidRPr="0099120B">
        <w:rPr>
          <w:rFonts w:ascii="Times New Roman" w:hAnsi="Times New Roman" w:cs="Times New Roman"/>
          <w:sz w:val="24"/>
        </w:rPr>
        <w:t xml:space="preserve">, анкеры, пожарные лестницы, вентиляционное оборудование);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12) элементы знаково-информационных систем;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13) стекла, рамы, балконные двери;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14) стационарные ограждения, прилегающие к зданиям.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.9.4. Работы, связанные с реставрацией, ремонтом и покраской фасадов, изменением архитектурного облика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.9.5. Фасады жилых домов, зданий, строений и сооружений не должны иметь видимых повреждений (разрушение отделочного слоя, водосточных труб, воронок или выпусков, изменения цветового тона), занимающих более 5% всей фасадной поверхности.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.9.6. При эксплуатации зданий, сооружений не допускается: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отслоение, загрязнение поверхности стен фасадов зданий и сооружений: подтеки, шелушение окраски, наличие трещин, отслоившейся штукатурки, нарушение целостности облицовки, в том числе неисправность конструкции оконных, входных приямков;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отделка и окрашивание фасада и его элементов материалами, отличающимися по цвету от согласованного для данного здания, сооружения паспорта отделки фасадов;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окраска фасадов объектов капитального строительства без предварительного восстановления архитектурных деталей;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самовольное переоборудование балконов и лоджий (требующее внесения изменения в технический паспорт жилого помещения) без соответствующего разрешения;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lastRenderedPageBreak/>
        <w:t>5) самовольное переоборудование фасадов (проведение реконструктивных работ) и их конструктивных элементов (кроме объектов индивидуального жилищно</w:t>
      </w:r>
      <w:r>
        <w:rPr>
          <w:rFonts w:ascii="Times New Roman" w:hAnsi="Times New Roman" w:cs="Times New Roman"/>
          <w:sz w:val="24"/>
        </w:rPr>
        <w:t>го строительства и садово-огородное</w:t>
      </w:r>
      <w:r w:rsidRPr="0099120B">
        <w:rPr>
          <w:rFonts w:ascii="Times New Roman" w:hAnsi="Times New Roman" w:cs="Times New Roman"/>
          <w:sz w:val="24"/>
        </w:rPr>
        <w:t xml:space="preserve"> товариществ) без согласования с администрацией поселения; </w:t>
      </w:r>
    </w:p>
    <w:p w:rsidR="0065304E" w:rsidRPr="0099120B" w:rsidRDefault="0065304E" w:rsidP="0065304E">
      <w:pPr>
        <w:pStyle w:val="ConsPlusNormal1"/>
        <w:ind w:firstLine="709"/>
        <w:jc w:val="both"/>
        <w:rPr>
          <w:rFonts w:ascii="Times New Roman" w:hAnsi="Times New Roman" w:cs="Times New Roman"/>
          <w:sz w:val="24"/>
        </w:rPr>
      </w:pPr>
      <w:r w:rsidRPr="0099120B">
        <w:rPr>
          <w:rFonts w:ascii="Times New Roman" w:hAnsi="Times New Roman" w:cs="Times New Roman"/>
          <w:sz w:val="24"/>
        </w:rPr>
        <w:t xml:space="preserve">6) установка элементов, ставящих под угрозу обеспечение безопасности в случае их падения. </w:t>
      </w:r>
    </w:p>
    <w:p w:rsidR="0065304E" w:rsidRPr="0099120B" w:rsidRDefault="0041099F" w:rsidP="0065304E">
      <w:pPr>
        <w:pStyle w:val="ConsPlusNormal1"/>
        <w:ind w:firstLine="540"/>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.10. Малые архитектурные формы (далее - МАФ).</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администрацией поселения.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.10.2. При проектировании, выборе МАФ рекомендуется учитывать: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соответствие материалов и конструкции МАФ климату и назначению МАФ;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антивандальную защищенность от разрушения, оклейки, нанесения надписей и изображений; 3) возможность ремонта или замены деталей МАФ;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защиту от образования наледи и снежных заносов, обеспечение стока воды;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удобство обслуживания, а также механизированной и ручной очистки территории рядом с МАФ и под конструкцией;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эргономичность конструкций (высоту и наклон спинки, высоту урн и прочее);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7) расцветку, не диссонирующую с окружением;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8) безопасность для потенциальных пользователей;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9) стилистическое сочетание с другими МАФ и окружающей архитектурой;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10) соответствие характеристикам зоны расположения: утилитарный, </w:t>
      </w:r>
      <w:proofErr w:type="spellStart"/>
      <w:r w:rsidRPr="0099120B">
        <w:rPr>
          <w:rFonts w:ascii="Times New Roman" w:hAnsi="Times New Roman" w:cs="Times New Roman"/>
          <w:sz w:val="24"/>
        </w:rPr>
        <w:t>минималистический</w:t>
      </w:r>
      <w:proofErr w:type="spellEnd"/>
      <w:r w:rsidRPr="0099120B">
        <w:rPr>
          <w:rFonts w:ascii="Times New Roman" w:hAnsi="Times New Roman" w:cs="Times New Roman"/>
          <w:sz w:val="24"/>
        </w:rPr>
        <w:t xml:space="preserve"> дизайн для тротуаров дорог, более сложный, с элементами декора для рекреационных зон и дворов.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.10.3. Общие рекомендации к установке МАФ: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расположение, не создающее препятствий для пешеходов;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компактная установка на минимальной площади в местах большого скопления людей;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устойчивость конструкции;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надежная фиксация или обеспечение возможности перемещения в зависимости от условий расположения;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наличие в каждой конкретной зоне МАФ рекомендуемых типов для такой зоны.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.10.4. Виды малых архитектурных форм по использованию и назначению подразделяются </w:t>
      </w:r>
      <w:proofErr w:type="gramStart"/>
      <w:r w:rsidR="0065304E" w:rsidRPr="0099120B">
        <w:rPr>
          <w:rFonts w:ascii="Times New Roman" w:hAnsi="Times New Roman" w:cs="Times New Roman"/>
          <w:sz w:val="24"/>
        </w:rPr>
        <w:t>на</w:t>
      </w:r>
      <w:proofErr w:type="gramEnd"/>
      <w:r w:rsidR="0065304E" w:rsidRPr="0099120B">
        <w:rPr>
          <w:rFonts w:ascii="Times New Roman" w:hAnsi="Times New Roman" w:cs="Times New Roman"/>
          <w:sz w:val="24"/>
        </w:rPr>
        <w:t xml:space="preserve">: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массового использования: скамьи, урны, ограждения, указатели, схемы микрорайонов, подпорные стенки и лестницы, номерные знаки домов, стойки для сушки белья и выбивания ковров и прочее;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декоративного назначения: декоративные стенки, скульптуры, бассейны, фонтаны, беседки и прочее; </w:t>
      </w:r>
    </w:p>
    <w:p w:rsidR="0065304E" w:rsidRPr="0099120B" w:rsidRDefault="0065304E" w:rsidP="0065304E">
      <w:pPr>
        <w:pStyle w:val="ConsPlusNormal1"/>
        <w:ind w:firstLine="540"/>
        <w:jc w:val="both"/>
        <w:rPr>
          <w:rFonts w:ascii="Times New Roman" w:hAnsi="Times New Roman" w:cs="Times New Roman"/>
          <w:sz w:val="24"/>
        </w:rPr>
      </w:pPr>
      <w:proofErr w:type="gramStart"/>
      <w:r w:rsidRPr="0099120B">
        <w:rPr>
          <w:rFonts w:ascii="Times New Roman" w:hAnsi="Times New Roman" w:cs="Times New Roman"/>
          <w:sz w:val="24"/>
        </w:rPr>
        <w:t xml:space="preserve">3) игрового и культурного назначения (для площадок отдыха): столы, качели, карусели, бумы, песочницы, гимнастические стенки, горки и прочее. </w:t>
      </w:r>
      <w:proofErr w:type="gramEnd"/>
    </w:p>
    <w:p w:rsidR="0065304E" w:rsidRPr="0099120B" w:rsidRDefault="0041099F" w:rsidP="0065304E">
      <w:pPr>
        <w:pStyle w:val="ConsPlusNormal1"/>
        <w:ind w:firstLine="709"/>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.10.5.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65304E" w:rsidRPr="0099120B" w:rsidRDefault="0041099F" w:rsidP="0065304E">
      <w:pPr>
        <w:pStyle w:val="ConsPlusNormal1"/>
        <w:ind w:firstLine="709"/>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.10.6. Собственники, владельцы МАФ, управляющие либо обслуживающие организации, обязаны: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содержать МАФ в чистоте и исправном состоянии (в том числе, сохранять их эстетические качества), производить их ремонт, окраску и замену;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lastRenderedPageBreak/>
        <w:t xml:space="preserve">3) в зимний период очищать малые архитектурные формы, а также подходы к ним от снега и наледи;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обустраивать песочницы с гладкой ограждающей поверхностью, менять песок в песочницах не менее одного раза в год;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окраску МАФ, расположенных на придомовых территориях многоквартирных домов, производить по мере необходимости, но не реже одного раза в год; </w:t>
      </w:r>
    </w:p>
    <w:p w:rsidR="0065304E"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7) в период работы фонтанов производить ежедневную очистку водной поверхности от мусора.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.10.7. На территории поселения запрещается: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использовать МАФ не по назначению;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развешивать и наклеивать любую информационно-печатную продукцию на малых архитектурных формах;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ломать и повреждать малые архитектурные формы и их конструктивные элементы;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снос, перестановка скамеек, бордюров, ограждений, указателей, сооружений на детских и спортивных площадках, игровых приспособлений, не влекущие их повреждения или уничтожения, если это не связано с проведением спасательных и иных неотложных работ.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.10.8. 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65304E" w:rsidRPr="0099120B" w:rsidRDefault="0041099F"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w:t>
      </w:r>
      <w:proofErr w:type="spellStart"/>
      <w:r w:rsidR="0065304E" w:rsidRPr="0099120B">
        <w:rPr>
          <w:rFonts w:ascii="Times New Roman" w:hAnsi="Times New Roman" w:cs="Times New Roman"/>
          <w:sz w:val="24"/>
        </w:rPr>
        <w:t>анатом</w:t>
      </w:r>
      <w:proofErr w:type="gramStart"/>
      <w:r w:rsidR="0065304E" w:rsidRPr="0099120B">
        <w:rPr>
          <w:rFonts w:ascii="Times New Roman" w:hAnsi="Times New Roman" w:cs="Times New Roman"/>
          <w:sz w:val="24"/>
        </w:rPr>
        <w:t>о</w:t>
      </w:r>
      <w:proofErr w:type="spellEnd"/>
      <w:r w:rsidR="0065304E" w:rsidRPr="0099120B">
        <w:rPr>
          <w:rFonts w:ascii="Times New Roman" w:hAnsi="Times New Roman" w:cs="Times New Roman"/>
          <w:sz w:val="24"/>
        </w:rPr>
        <w:t>-</w:t>
      </w:r>
      <w:proofErr w:type="gramEnd"/>
      <w:r w:rsidR="0065304E" w:rsidRPr="0099120B">
        <w:rPr>
          <w:rFonts w:ascii="Times New Roman" w:hAnsi="Times New Roman" w:cs="Times New Roman"/>
          <w:sz w:val="24"/>
        </w:rPr>
        <w:t xml:space="preserve"> физиологическим особенностям разных возрас</w:t>
      </w:r>
      <w:r w:rsidR="0065304E">
        <w:rPr>
          <w:rFonts w:ascii="Times New Roman" w:hAnsi="Times New Roman" w:cs="Times New Roman"/>
          <w:sz w:val="24"/>
        </w:rPr>
        <w:t>тов.</w:t>
      </w:r>
      <w:r w:rsidR="0065304E" w:rsidRPr="0099120B">
        <w:rPr>
          <w:rFonts w:ascii="Times New Roman" w:hAnsi="Times New Roman" w:cs="Times New Roman"/>
          <w:sz w:val="24"/>
        </w:rPr>
        <w:t xml:space="preserve">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 Игровое оборудование.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.12.1. При установке игрового оборудования необходимо учитывать следующие требования к материалу игрового оборудования и условиям его обработки: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Вместо металла рекомендуется применять </w:t>
      </w:r>
      <w:proofErr w:type="spellStart"/>
      <w:r w:rsidRPr="0099120B">
        <w:rPr>
          <w:rFonts w:ascii="Times New Roman" w:hAnsi="Times New Roman" w:cs="Times New Roman"/>
          <w:sz w:val="24"/>
        </w:rPr>
        <w:t>металлопластик</w:t>
      </w:r>
      <w:proofErr w:type="spellEnd"/>
      <w:r w:rsidRPr="0099120B">
        <w:rPr>
          <w:rFonts w:ascii="Times New Roman" w:hAnsi="Times New Roman" w:cs="Times New Roman"/>
          <w:sz w:val="24"/>
        </w:rPr>
        <w:t xml:space="preserve"> (не травмирует, не ржавеет, </w:t>
      </w:r>
      <w:proofErr w:type="gramStart"/>
      <w:r w:rsidRPr="0099120B">
        <w:rPr>
          <w:rFonts w:ascii="Times New Roman" w:hAnsi="Times New Roman" w:cs="Times New Roman"/>
          <w:sz w:val="24"/>
        </w:rPr>
        <w:t>морозоустойчив</w:t>
      </w:r>
      <w:proofErr w:type="gramEnd"/>
      <w:r w:rsidRPr="0099120B">
        <w:rPr>
          <w:rFonts w:ascii="Times New Roman" w:hAnsi="Times New Roman" w:cs="Times New Roman"/>
          <w:sz w:val="24"/>
        </w:rPr>
        <w:t xml:space="preserve">);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3) бетонные и железобетонные элементы оборудования должны иметь гладкие поверхности;</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 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конструкции игрового оборудования не должны иметь острые углы, исключать </w:t>
      </w:r>
      <w:proofErr w:type="spellStart"/>
      <w:r w:rsidRPr="0099120B">
        <w:rPr>
          <w:rFonts w:ascii="Times New Roman" w:hAnsi="Times New Roman" w:cs="Times New Roman"/>
          <w:sz w:val="24"/>
        </w:rPr>
        <w:t>застревание</w:t>
      </w:r>
      <w:proofErr w:type="spellEnd"/>
      <w:r w:rsidRPr="0099120B">
        <w:rPr>
          <w:rFonts w:ascii="Times New Roman" w:hAnsi="Times New Roman" w:cs="Times New Roman"/>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.12.2. При размещении игрового оборудования на детских игровых площадках необходимо соблюдать минимальные расстояния безопасности: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lastRenderedPageBreak/>
        <w:t xml:space="preserve">1) качели, не менее 1,5 м в стороны от боковых конструкций и не менее 2,0 м вперед (назад) от крайних точек качели в состоянии наклона;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качалки, не менее 1,0 м в стороны от боковых конструкций и не менее 1,5 м вперед от крайних точек качалки в состоянии наклона;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карусели не менее 2 м в стороны от боковых конструкций и не менее 3 м вверх от нижней вращающейся поверхности карусели;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горки, не менее 1 м от боковых сторон и 2 м вперед от нижнего края ската горки.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.12.4.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.12.6. 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.12.7. На площадках дошкольного возраста не допускается применение видов растений с колючками и шипами. На всех видах детских площадок не допускается применение растений с ядовитыми плодами.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 Спортивное оборудование.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.13.1. Спортивное оборудование, предназначенное для всех возрастных групп населения, размещается на спортивных, физкультурных площадках.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.13.2. Спортивные и физкультурные площадки проектируются в составе территорий жилого и рекреационного назначения, участков спортивных сооружений.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.13.3. 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 (отсутствие трещин, сколов)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.13.5. Озеленение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 Контейнерные площадки. </w:t>
      </w:r>
    </w:p>
    <w:p w:rsidR="0065304E" w:rsidRPr="0099120B" w:rsidRDefault="006D17F1"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.14.1. Площадки для установки контейнеров и (или) бункеро</w:t>
      </w:r>
      <w:proofErr w:type="gramStart"/>
      <w:r w:rsidR="0065304E" w:rsidRPr="0099120B">
        <w:rPr>
          <w:rFonts w:ascii="Times New Roman" w:hAnsi="Times New Roman" w:cs="Times New Roman"/>
          <w:sz w:val="24"/>
        </w:rPr>
        <w:t>в-</w:t>
      </w:r>
      <w:proofErr w:type="gramEnd"/>
      <w:r w:rsidR="0065304E" w:rsidRPr="0099120B">
        <w:rPr>
          <w:rFonts w:ascii="Times New Roman" w:hAnsi="Times New Roman" w:cs="Times New Roman"/>
          <w:sz w:val="24"/>
        </w:rPr>
        <w:t xml:space="preserve"> накопителей для сбора отходов (контейнерные площадки) должны быть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контейнерных площадок предусматривается в составе территорий и участков любого функционального назначения, где </w:t>
      </w:r>
      <w:r w:rsidR="0065304E" w:rsidRPr="0099120B">
        <w:rPr>
          <w:rFonts w:ascii="Times New Roman" w:hAnsi="Times New Roman" w:cs="Times New Roman"/>
          <w:sz w:val="24"/>
        </w:rPr>
        <w:lastRenderedPageBreak/>
        <w:t xml:space="preserve">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65304E" w:rsidRPr="0099120B">
        <w:rPr>
          <w:rFonts w:ascii="Times New Roman" w:hAnsi="Times New Roman" w:cs="Times New Roman"/>
          <w:sz w:val="24"/>
        </w:rPr>
        <w:t>образователей</w:t>
      </w:r>
      <w:proofErr w:type="spellEnd"/>
      <w:r w:rsidR="0065304E" w:rsidRPr="0099120B">
        <w:rPr>
          <w:rFonts w:ascii="Times New Roman" w:hAnsi="Times New Roman" w:cs="Times New Roman"/>
          <w:sz w:val="24"/>
        </w:rPr>
        <w:t xml:space="preserve"> отходов.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.14.2. При отсутствии возможности оборудования контейнерной площадки для установки контейнеров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на ближайшую контейнерную площадку, с учетом ее расширения.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.14.3. 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наличия разворотных площадок для транспорта (12x12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 </w:t>
      </w:r>
    </w:p>
    <w:p w:rsidR="0065304E"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.14.4. Площадки для установки контейнеров должны иметь твёрдое водонепроницаемое покрытие (бетонное, асфальтобетонное), должны быть освещены, ограничены ограждениями или зелёными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мусоросборников (контейнеров) определяется расчётами объёмов накопления отходов.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.14.5. Размер контейнерной площадки определяется исходя из ее задач и габаритов контейнеров, используемых для сбора отходов, но не более предусмотренных санитарно-эпидемиологическими требованиями.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.14.6. Обязательный перечень элементов благоустройства территории на контейнерной площадке для установки контейнеров включает: твердые виды покрытия, элементы сопряжения поверхности контейнерной площадки с прилегающими территориями, ограждение. </w:t>
      </w:r>
    </w:p>
    <w:p w:rsidR="0065304E"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.14.7. Покрытие контейнерной площадки следует устанавливать </w:t>
      </w:r>
      <w:proofErr w:type="gramStart"/>
      <w:r w:rsidR="0065304E" w:rsidRPr="0099120B">
        <w:rPr>
          <w:rFonts w:ascii="Times New Roman" w:hAnsi="Times New Roman" w:cs="Times New Roman"/>
          <w:sz w:val="24"/>
        </w:rPr>
        <w:t>аналогичным</w:t>
      </w:r>
      <w:proofErr w:type="gramEnd"/>
      <w:r w:rsidR="0065304E" w:rsidRPr="0099120B">
        <w:rPr>
          <w:rFonts w:ascii="Times New Roman" w:hAnsi="Times New Roman" w:cs="Times New Roman"/>
          <w:sz w:val="24"/>
        </w:rPr>
        <w:t xml:space="preserve"> покрытию транспортных проездов. Обеспечивается уклон покрытия площадки 5-10% в сторону проезжей части, чтобы не допускать застаивания воды и ск</w:t>
      </w:r>
      <w:r w:rsidR="0065304E">
        <w:rPr>
          <w:rFonts w:ascii="Times New Roman" w:hAnsi="Times New Roman" w:cs="Times New Roman"/>
          <w:sz w:val="24"/>
        </w:rPr>
        <w:t>атывания контейнера.</w:t>
      </w:r>
    </w:p>
    <w:p w:rsidR="001613D7"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4.15. Ограждения.</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.15.1. </w:t>
      </w:r>
      <w:proofErr w:type="gramStart"/>
      <w:r w:rsidR="0065304E" w:rsidRPr="0099120B">
        <w:rPr>
          <w:rFonts w:ascii="Times New Roman" w:hAnsi="Times New Roman" w:cs="Times New Roman"/>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65304E" w:rsidRPr="0099120B">
        <w:rPr>
          <w:rFonts w:ascii="Times New Roman" w:hAnsi="Times New Roman" w:cs="Times New Roman"/>
          <w:sz w:val="24"/>
        </w:rPr>
        <w:t>полуприватных</w:t>
      </w:r>
      <w:proofErr w:type="spellEnd"/>
      <w:r w:rsidR="0065304E" w:rsidRPr="0099120B">
        <w:rPr>
          <w:rFonts w:ascii="Times New Roman" w:hAnsi="Times New Roman" w:cs="Times New Roman"/>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65304E" w:rsidRPr="0099120B">
        <w:rPr>
          <w:rFonts w:ascii="Times New Roman" w:hAnsi="Times New Roman" w:cs="Times New Roman"/>
          <w:sz w:val="24"/>
        </w:rPr>
        <w:t xml:space="preserve"> требований безопасности.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.15.2.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65304E" w:rsidRPr="0099120B" w:rsidRDefault="001613D7"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4</w:t>
      </w:r>
      <w:r w:rsidR="0065304E" w:rsidRPr="0099120B">
        <w:rPr>
          <w:rFonts w:ascii="Times New Roman" w:hAnsi="Times New Roman" w:cs="Times New Roman"/>
          <w:sz w:val="24"/>
        </w:rPr>
        <w:t xml:space="preserve">.15.4. При создании и благоустройстве ограждений рекомендуется учитывать необходимость, в том числе: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 разграничения зеленой зоны (газоны, клумбы, парки) с маршрутами пешеходов и транспорта;</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проектирования дорожек и тротуаров с учетом потоков людей и маршрутов;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разграничения зеленых зон и транзитных путей с помощью применения приемов </w:t>
      </w:r>
      <w:proofErr w:type="spellStart"/>
      <w:r w:rsidRPr="0099120B">
        <w:rPr>
          <w:rFonts w:ascii="Times New Roman" w:hAnsi="Times New Roman" w:cs="Times New Roman"/>
          <w:sz w:val="24"/>
        </w:rPr>
        <w:t>разноуровневой</w:t>
      </w:r>
      <w:proofErr w:type="spellEnd"/>
      <w:r w:rsidRPr="0099120B">
        <w:rPr>
          <w:rFonts w:ascii="Times New Roman" w:hAnsi="Times New Roman" w:cs="Times New Roman"/>
          <w:sz w:val="24"/>
        </w:rPr>
        <w:t xml:space="preserve"> высоты или создания зеленых кустовых ограждений;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проектирования изменения высоты и геометрии бордюрного камня с учетом сезонных снежных отвалов;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использования бордюрного камня;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замены зеленых зон мощением в случаях, когда ограждение не имеет смысла ввиду небольшого объема зоны или архитектурных особенностей места;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7) использования (в особенности на границах зеленых зон) многолетних всесезонных кустистых растений;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8) использования по возможности светоотражающих фасадных конструкций для затененных участков газонов; </w:t>
      </w:r>
    </w:p>
    <w:p w:rsidR="0065304E" w:rsidRPr="0099120B" w:rsidRDefault="0065304E" w:rsidP="0065304E">
      <w:pPr>
        <w:pStyle w:val="ConsPlusNormal1"/>
        <w:ind w:firstLine="540"/>
        <w:jc w:val="both"/>
        <w:rPr>
          <w:rFonts w:ascii="Times New Roman" w:hAnsi="Times New Roman" w:cs="Times New Roman"/>
          <w:sz w:val="24"/>
        </w:rPr>
      </w:pPr>
      <w:proofErr w:type="gramStart"/>
      <w:r>
        <w:rPr>
          <w:rFonts w:ascii="Times New Roman" w:hAnsi="Times New Roman" w:cs="Times New Roman"/>
          <w:sz w:val="24"/>
        </w:rPr>
        <w:t xml:space="preserve">9) использования </w:t>
      </w:r>
      <w:proofErr w:type="spellStart"/>
      <w:r>
        <w:rPr>
          <w:rFonts w:ascii="Times New Roman" w:hAnsi="Times New Roman" w:cs="Times New Roman"/>
          <w:sz w:val="24"/>
        </w:rPr>
        <w:t>цвето-</w:t>
      </w:r>
      <w:r w:rsidRPr="0099120B">
        <w:rPr>
          <w:rFonts w:ascii="Times New Roman" w:hAnsi="Times New Roman" w:cs="Times New Roman"/>
          <w:sz w:val="24"/>
        </w:rPr>
        <w:t>графического</w:t>
      </w:r>
      <w:proofErr w:type="spellEnd"/>
      <w:r w:rsidRPr="0099120B">
        <w:rPr>
          <w:rFonts w:ascii="Times New Roman" w:hAnsi="Times New Roman" w:cs="Times New Roman"/>
          <w:sz w:val="24"/>
        </w:rPr>
        <w:t xml:space="preserve"> оформления ограждений согласно палитре цветовых решений</w:t>
      </w:r>
      <w:r>
        <w:rPr>
          <w:rFonts w:ascii="Times New Roman" w:hAnsi="Times New Roman" w:cs="Times New Roman"/>
          <w:sz w:val="24"/>
        </w:rPr>
        <w:t xml:space="preserve">, утверждаемой органом местного самоуправления </w:t>
      </w:r>
      <w:r w:rsidRPr="0099120B">
        <w:rPr>
          <w:rFonts w:ascii="Times New Roman" w:hAnsi="Times New Roman" w:cs="Times New Roman"/>
          <w:sz w:val="24"/>
        </w:rPr>
        <w:t xml:space="preserve">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.15.5. Не допускается отклонение ограждения от вертикали и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.15.6.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 по мере необходимости.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.16. Содержание автомобильных дорог, пешеходных тротуаров и внутриквартальных территорий.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.16.1.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 xml:space="preserve">.16.2. Обязательный перечень элементов обустройства наземных пешеходных переходов включает: дорожную разметку, дорожные знаки, и при необходимости пешеходные направляющие ограждения, осветительное оборудование. </w:t>
      </w:r>
    </w:p>
    <w:p w:rsidR="0065304E"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4</w:t>
      </w:r>
      <w:r w:rsidR="0065304E" w:rsidRPr="0099120B">
        <w:rPr>
          <w:rFonts w:ascii="Times New Roman" w:hAnsi="Times New Roman" w:cs="Times New Roman"/>
          <w:sz w:val="24"/>
        </w:rPr>
        <w:t>.16.3.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65304E" w:rsidRDefault="0065304E" w:rsidP="0065304E">
      <w:pPr>
        <w:jc w:val="center"/>
        <w:rPr>
          <w:rFonts w:ascii="Times New Roman" w:hAnsi="Times New Roman"/>
          <w:b/>
        </w:rPr>
      </w:pPr>
    </w:p>
    <w:p w:rsidR="0065304E" w:rsidRPr="008D11AA" w:rsidRDefault="004A28B0" w:rsidP="004A28B0">
      <w:pPr>
        <w:jc w:val="center"/>
        <w:rPr>
          <w:rFonts w:ascii="Times New Roman" w:hAnsi="Times New Roman"/>
          <w:b/>
        </w:rPr>
      </w:pPr>
      <w:r w:rsidRPr="008D11AA">
        <w:rPr>
          <w:rFonts w:ascii="Times New Roman" w:hAnsi="Times New Roman"/>
          <w:b/>
        </w:rPr>
        <w:t>5</w:t>
      </w:r>
      <w:r w:rsidR="0065304E" w:rsidRPr="008D11AA">
        <w:rPr>
          <w:rFonts w:ascii="Times New Roman" w:hAnsi="Times New Roman"/>
          <w:b/>
        </w:rPr>
        <w:t>. Содержание домовладений, в том числе используемых для временного (сезонного) проживания</w:t>
      </w:r>
    </w:p>
    <w:p w:rsidR="0065304E" w:rsidRDefault="0065304E" w:rsidP="0065304E">
      <w:pPr>
        <w:jc w:val="both"/>
        <w:rPr>
          <w:rFonts w:ascii="Times New Roman" w:hAnsi="Times New Roman"/>
        </w:rPr>
      </w:pPr>
    </w:p>
    <w:p w:rsidR="0065304E" w:rsidRDefault="004A28B0" w:rsidP="0065304E">
      <w:pPr>
        <w:jc w:val="both"/>
        <w:rPr>
          <w:rFonts w:ascii="Times New Roman" w:hAnsi="Times New Roman"/>
        </w:rPr>
      </w:pPr>
      <w:r>
        <w:rPr>
          <w:rFonts w:ascii="Times New Roman" w:hAnsi="Times New Roman"/>
        </w:rPr>
        <w:t>5</w:t>
      </w:r>
      <w:r w:rsidR="0065304E" w:rsidRPr="00234287">
        <w:rPr>
          <w:rFonts w:ascii="Times New Roman" w:hAnsi="Times New Roman"/>
        </w:rPr>
        <w:t>.1. Собственники домовладений, в том числе используемых для временного (сезонного) проживания, обязаны:</w:t>
      </w:r>
    </w:p>
    <w:p w:rsidR="0065304E"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t>1)</w:t>
      </w:r>
      <w:r w:rsidRPr="002A01EE">
        <w:rPr>
          <w:rFonts w:ascii="Times New Roman" w:hAnsi="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5304E" w:rsidRPr="00102DE8"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2</w:t>
      </w:r>
      <w:r w:rsidRPr="00102DE8">
        <w:rPr>
          <w:rFonts w:ascii="Times New Roman" w:hAnsi="Times New Roman"/>
          <w:sz w:val="24"/>
          <w:szCs w:val="24"/>
        </w:rPr>
        <w:t>) складировать отходы и мусор в специально оборудованных местах;</w:t>
      </w:r>
    </w:p>
    <w:p w:rsidR="0065304E"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t>3)</w:t>
      </w:r>
      <w:r w:rsidRPr="002A01EE">
        <w:rPr>
          <w:rFonts w:ascii="Times New Roman" w:hAnsi="Times New Roman"/>
          <w:sz w:val="24"/>
          <w:szCs w:val="24"/>
        </w:rPr>
        <w:t>н</w:t>
      </w:r>
      <w:r>
        <w:rPr>
          <w:rFonts w:ascii="Times New Roman" w:hAnsi="Times New Roman"/>
          <w:sz w:val="24"/>
          <w:szCs w:val="24"/>
        </w:rPr>
        <w:t>е допускать длительного (свыше 30</w:t>
      </w:r>
      <w:r w:rsidRPr="002A01EE">
        <w:rPr>
          <w:rFonts w:ascii="Times New Roman" w:hAnsi="Times New Roman"/>
          <w:sz w:val="24"/>
          <w:szCs w:val="24"/>
        </w:rPr>
        <w:t xml:space="preserve"> дней) хранения топлива, удобрений, </w:t>
      </w:r>
      <w:r>
        <w:rPr>
          <w:rFonts w:ascii="Times New Roman" w:hAnsi="Times New Roman"/>
          <w:sz w:val="24"/>
          <w:szCs w:val="24"/>
        </w:rPr>
        <w:t xml:space="preserve">дров, </w:t>
      </w:r>
      <w:r w:rsidRPr="002A01EE">
        <w:rPr>
          <w:rFonts w:ascii="Times New Roman" w:hAnsi="Times New Roman"/>
          <w:sz w:val="24"/>
          <w:szCs w:val="24"/>
        </w:rPr>
        <w:t>строительных и других материалов на фасадной части, прилега</w:t>
      </w:r>
      <w:r>
        <w:rPr>
          <w:rFonts w:ascii="Times New Roman" w:hAnsi="Times New Roman"/>
          <w:sz w:val="24"/>
          <w:szCs w:val="24"/>
        </w:rPr>
        <w:t>ющей к домовладению территории;</w:t>
      </w:r>
    </w:p>
    <w:p w:rsidR="0065304E"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t>4)</w:t>
      </w:r>
      <w:r w:rsidRPr="002A01EE">
        <w:rPr>
          <w:rFonts w:ascii="Times New Roman" w:hAnsi="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Pr>
          <w:rFonts w:ascii="Times New Roman" w:hAnsi="Times New Roman"/>
          <w:sz w:val="24"/>
          <w:szCs w:val="24"/>
        </w:rPr>
        <w:t>му и на прилегающей территории;</w:t>
      </w:r>
    </w:p>
    <w:p w:rsidR="0065304E"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t>5)</w:t>
      </w:r>
      <w:r w:rsidRPr="002A01EE">
        <w:rPr>
          <w:rFonts w:ascii="Times New Roman" w:hAnsi="Times New Roman"/>
          <w:sz w:val="24"/>
          <w:szCs w:val="24"/>
        </w:rPr>
        <w:t>не допускать хранения техники, механизмов, автомобилей, в том числе разукомплектованны</w:t>
      </w:r>
      <w:r>
        <w:rPr>
          <w:rFonts w:ascii="Times New Roman" w:hAnsi="Times New Roman"/>
          <w:sz w:val="24"/>
          <w:szCs w:val="24"/>
        </w:rPr>
        <w:t>х, на прилегающей территории;</w:t>
      </w:r>
    </w:p>
    <w:p w:rsidR="0065304E" w:rsidRDefault="0065304E" w:rsidP="004A28B0">
      <w:pPr>
        <w:pStyle w:val="af"/>
        <w:spacing w:after="0" w:line="240" w:lineRule="auto"/>
        <w:ind w:left="0" w:firstLine="284"/>
        <w:jc w:val="both"/>
        <w:rPr>
          <w:rFonts w:ascii="Times New Roman" w:hAnsi="Times New Roman"/>
          <w:sz w:val="24"/>
          <w:szCs w:val="24"/>
        </w:rPr>
      </w:pPr>
      <w:r>
        <w:rPr>
          <w:rFonts w:ascii="Times New Roman" w:hAnsi="Times New Roman"/>
          <w:sz w:val="24"/>
          <w:szCs w:val="24"/>
        </w:rPr>
        <w:t>6)</w:t>
      </w:r>
      <w:r w:rsidRPr="002A01EE">
        <w:rPr>
          <w:rFonts w:ascii="Times New Roman" w:hAnsi="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sz w:val="24"/>
        </w:rPr>
        <w:t>5</w:t>
      </w:r>
      <w:r w:rsidR="0065304E">
        <w:rPr>
          <w:rFonts w:ascii="Times New Roman" w:hAnsi="Times New Roman"/>
          <w:sz w:val="24"/>
        </w:rPr>
        <w:t>.2.</w:t>
      </w:r>
      <w:r w:rsidR="0065304E" w:rsidRPr="002A01EE">
        <w:rPr>
          <w:rFonts w:ascii="Times New Roman" w:hAnsi="Times New Roman"/>
          <w:sz w:val="24"/>
        </w:rPr>
        <w:t xml:space="preserve">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0065304E">
        <w:rPr>
          <w:rFonts w:ascii="Times New Roman" w:hAnsi="Times New Roman"/>
          <w:sz w:val="24"/>
        </w:rPr>
        <w:t>.</w:t>
      </w:r>
    </w:p>
    <w:p w:rsidR="0065304E" w:rsidRPr="0099120B" w:rsidRDefault="0065304E" w:rsidP="0065304E">
      <w:pPr>
        <w:pStyle w:val="ConsPlusNormal1"/>
        <w:ind w:firstLine="540"/>
        <w:jc w:val="both"/>
        <w:rPr>
          <w:rFonts w:ascii="Times New Roman" w:hAnsi="Times New Roman" w:cs="Times New Roman"/>
          <w:sz w:val="24"/>
        </w:rPr>
      </w:pPr>
    </w:p>
    <w:p w:rsidR="0065304E" w:rsidRPr="008D11AA" w:rsidRDefault="004A28B0" w:rsidP="004A28B0">
      <w:pPr>
        <w:pStyle w:val="ConsPlusNormal1"/>
        <w:ind w:firstLine="540"/>
        <w:rPr>
          <w:rFonts w:ascii="Times New Roman" w:hAnsi="Times New Roman" w:cs="Times New Roman"/>
          <w:b/>
          <w:sz w:val="24"/>
        </w:rPr>
      </w:pPr>
      <w:r w:rsidRPr="008D11AA">
        <w:rPr>
          <w:rFonts w:ascii="Times New Roman" w:hAnsi="Times New Roman" w:cs="Times New Roman"/>
          <w:b/>
          <w:sz w:val="24"/>
        </w:rPr>
        <w:t>6</w:t>
      </w:r>
      <w:r w:rsidR="0065304E" w:rsidRPr="008D11AA">
        <w:rPr>
          <w:rFonts w:ascii="Times New Roman" w:hAnsi="Times New Roman" w:cs="Times New Roman"/>
          <w:b/>
          <w:sz w:val="24"/>
        </w:rPr>
        <w:t>. Озеленение территории поселения</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поселения и осуществляют: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своевременное проведение всех необходимых агротехнических мероприятий (полив, рыхление, санитарную обрезку, борьбу с вредителями и болезнями растений, скашивание травы);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вырубку сухостоя и аварийных деревьев и кустарников, а также обрезку сухих и поломанных сучьев и ветвей;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своевременный ремонт ограждений зеленых насаждений;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информирование администрации поселения обо всех случаях уничтожения и (или) повреждения зеленых насаждений, массового появления вредителей и болезней и принимают меры борьбы с ними, производят замазку ран и дупел на деревьях.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.2.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 установленном действующим законодательством, за счет собственных средств.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.3. Лица, осуществляющие работы по благоустройству и озеленению территории поселения (за исключением лиц, осуществляющих благоустройство на земельном участке, находящимся в собственности этого лица), производят новые посадки деревьев и кустарников по согласованию мест озеленения с администрацией поселения.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.4. Вырубка сухостойных, аварийных деревьев, обрезка ветвей и их вывоз с зеленых территорий вдоль проезжих частей улиц поселения осуществляется организациями, производящими соответствующие работы, в течение одного рабочего дня с момента обнаружения таких деревьев.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.5. Сухостойные и аварийные деревья должны вырубаться под корень, без оставления пней.</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.6. Упавшие деревья удаляются лицами, ответственными за содержание территорий, немедленно с проезжей части автомобильных дорог, тротуаров, от </w:t>
      </w:r>
      <w:proofErr w:type="spellStart"/>
      <w:r w:rsidR="0065304E" w:rsidRPr="0099120B">
        <w:rPr>
          <w:rFonts w:ascii="Times New Roman" w:hAnsi="Times New Roman" w:cs="Times New Roman"/>
          <w:sz w:val="24"/>
        </w:rPr>
        <w:t>токонесущих</w:t>
      </w:r>
      <w:proofErr w:type="spellEnd"/>
      <w:r w:rsidR="0065304E" w:rsidRPr="0099120B">
        <w:rPr>
          <w:rFonts w:ascii="Times New Roman" w:hAnsi="Times New Roman" w:cs="Times New Roman"/>
          <w:sz w:val="24"/>
        </w:rPr>
        <w:t xml:space="preserve"> проводов, фасадов жилых и нежилых зданий, а с других территорий – в течение 4 часов с момента обнаружения.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.7. Погибшие и потерявшие декоративность цветы в цветниках и вазонах в весенне-летний период своевременно удаляются с одновременной подсадкой новых растений.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.8. Газоны подлежат стрижке (скашиванию) при высоте травостоя более 20 сантиметров. Скошенная трава с территории удаляется в течение суток со дня проведения работ.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6</w:t>
      </w:r>
      <w:r w:rsidR="0065304E" w:rsidRPr="0099120B">
        <w:rPr>
          <w:rFonts w:ascii="Times New Roman" w:hAnsi="Times New Roman" w:cs="Times New Roman"/>
          <w:sz w:val="24"/>
        </w:rPr>
        <w:t xml:space="preserve">.9.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.10. При производстве работ по обрезке или реконструкции зеленых насаждений, срезанные ветви, а при сносе зеленых насаждений – порубочные остатки должны быть вывезены: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в день производства работ, если работы проводятся на территориях, расположенных в существующих границах зоны жилой застройки;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в течение 3 дней с момента завершения работ – во всех иных случаях.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.11.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должны быть приняты меры, направленные на предупреждение и ограничение доступа людей в опасную зону. </w:t>
      </w:r>
    </w:p>
    <w:p w:rsidR="0065304E" w:rsidRPr="0099120B" w:rsidRDefault="004A28B0"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.12. Вырубка зеленых насаждений допускается в следующих случаях: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при плановых работах по ремонту, строительству, реконструкции автомобильных дорог, улиц, инженерных сетей, зданий и сооружений;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для восстановления уровня освещенности помещений, соответствующего нормативам;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для обеспечения нормальной видимости технических средств регулирования дорожного движения, безопасности движения транспорта и пешеходов;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вырубки сухостойных деревьев.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.13. Физические и юридические лица независимо от организационн</w:t>
      </w:r>
      <w:proofErr w:type="gramStart"/>
      <w:r w:rsidR="0065304E" w:rsidRPr="0099120B">
        <w:rPr>
          <w:rFonts w:ascii="Times New Roman" w:hAnsi="Times New Roman" w:cs="Times New Roman"/>
          <w:sz w:val="24"/>
        </w:rPr>
        <w:t>о-</w:t>
      </w:r>
      <w:proofErr w:type="gramEnd"/>
      <w:r w:rsidR="0065304E" w:rsidRPr="0099120B">
        <w:rPr>
          <w:rFonts w:ascii="Times New Roman" w:hAnsi="Times New Roman" w:cs="Times New Roman"/>
          <w:sz w:val="24"/>
        </w:rPr>
        <w:t xml:space="preserve"> 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своевременную обрезку ветвей деревьев, кустарников, в радиусе одного метра от </w:t>
      </w:r>
      <w:proofErr w:type="spellStart"/>
      <w:r w:rsidR="0065304E" w:rsidRPr="0099120B">
        <w:rPr>
          <w:rFonts w:ascii="Times New Roman" w:hAnsi="Times New Roman" w:cs="Times New Roman"/>
          <w:sz w:val="24"/>
        </w:rPr>
        <w:t>токонесущих</w:t>
      </w:r>
      <w:proofErr w:type="spellEnd"/>
      <w:r w:rsidR="0065304E" w:rsidRPr="0099120B">
        <w:rPr>
          <w:rFonts w:ascii="Times New Roman" w:hAnsi="Times New Roman" w:cs="Times New Roman"/>
          <w:sz w:val="24"/>
        </w:rPr>
        <w:t xml:space="preserve"> проводов.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.14.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.15. Обрезка ветвей, закрывающих знаки дорожного движения, производится организацией, осуществляющей обслуживание (эксплуатацию) соответствующей улицы.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.16.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6</w:t>
      </w:r>
      <w:r w:rsidR="0065304E" w:rsidRPr="0099120B">
        <w:rPr>
          <w:rFonts w:ascii="Times New Roman" w:hAnsi="Times New Roman" w:cs="Times New Roman"/>
          <w:sz w:val="24"/>
        </w:rPr>
        <w:t xml:space="preserve">.17. На озелененных территориях общего пользования, придомовых территориях многоквартирных домов и прилегающих к ним территориях запрещается: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самовольно вырубать зеленые насаждения;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ходить, сидеть и лежать на газонах;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ломать, срывать, повреждать зеленые насаждения, сбивать и собирать плоды;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4) разбивать палатки и разводить костры;</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 5) засорять газоны, цветники, дорожки;</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 6) добывать из деревьев сок, повреждать кору, наносить надписи, приклеивать к деревьям объявления, номерные знаки, информационные указатели, провода и забивать в </w:t>
      </w:r>
      <w:r w:rsidRPr="0099120B">
        <w:rPr>
          <w:rFonts w:ascii="Times New Roman" w:hAnsi="Times New Roman" w:cs="Times New Roman"/>
          <w:sz w:val="24"/>
        </w:rPr>
        <w:lastRenderedPageBreak/>
        <w:t>деревья крючки и гвозди для подвешивания гамаков, качелей, веревок, сушить белье на ветвях;</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 7) производить строительные и ремонтные работы без ограждений зеленых насаждений щитами, гарантирующими защиту их от повреждений;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8) обнажать корни деревьев на расстоянии ближе 1,5 м от ствола и засыпать шейки деревьев землей или строительным мусором;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9) размещать и хранить строительные материалы;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10)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11) добывать растительную землю (пахотную и садовую), песок и производить другие раскопки;</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12) сжигать листву и мусор.</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13) осуществлять садово-огородническую деятельность. </w:t>
      </w:r>
    </w:p>
    <w:p w:rsidR="0065304E" w:rsidRPr="0099120B" w:rsidRDefault="0065304E" w:rsidP="0065304E">
      <w:pPr>
        <w:pStyle w:val="ConsPlusNormal1"/>
        <w:ind w:firstLine="540"/>
        <w:jc w:val="both"/>
        <w:rPr>
          <w:rFonts w:ascii="Times New Roman" w:hAnsi="Times New Roman" w:cs="Times New Roman"/>
          <w:sz w:val="24"/>
        </w:rPr>
      </w:pPr>
    </w:p>
    <w:p w:rsidR="0065304E" w:rsidRPr="008D11AA" w:rsidRDefault="00D13A2C" w:rsidP="00D13A2C">
      <w:pPr>
        <w:pStyle w:val="ConsPlusNormal1"/>
        <w:ind w:firstLine="540"/>
        <w:rPr>
          <w:rFonts w:ascii="Times New Roman" w:hAnsi="Times New Roman" w:cs="Times New Roman"/>
          <w:b/>
          <w:sz w:val="24"/>
        </w:rPr>
      </w:pPr>
      <w:r w:rsidRPr="008D11AA">
        <w:rPr>
          <w:rFonts w:ascii="Times New Roman" w:hAnsi="Times New Roman" w:cs="Times New Roman"/>
          <w:b/>
          <w:sz w:val="24"/>
        </w:rPr>
        <w:t>7</w:t>
      </w:r>
      <w:r w:rsidR="0065304E" w:rsidRPr="008D11AA">
        <w:rPr>
          <w:rFonts w:ascii="Times New Roman" w:hAnsi="Times New Roman" w:cs="Times New Roman"/>
          <w:b/>
          <w:sz w:val="24"/>
        </w:rPr>
        <w:t>. Обеспечение чистоты и порядка на территории поселения, организация и производство уборочных работ</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.1. Физические и юридические лица независимо от организационн</w:t>
      </w:r>
      <w:proofErr w:type="gramStart"/>
      <w:r w:rsidR="0065304E" w:rsidRPr="0099120B">
        <w:rPr>
          <w:rFonts w:ascii="Times New Roman" w:hAnsi="Times New Roman" w:cs="Times New Roman"/>
          <w:sz w:val="24"/>
        </w:rPr>
        <w:t>о-</w:t>
      </w:r>
      <w:proofErr w:type="gramEnd"/>
      <w:r w:rsidR="0065304E" w:rsidRPr="0099120B">
        <w:rPr>
          <w:rFonts w:ascii="Times New Roman" w:hAnsi="Times New Roman" w:cs="Times New Roman"/>
          <w:sz w:val="24"/>
        </w:rPr>
        <w:t xml:space="preserve"> правовой формы, индивидуальные предприниматели, либо уполномоченные ими лица обязаны обеспечивать своевременную и качественную санитарную очистку (уборку) принадлежащих им на праве собственности, аренды или ином вещном праве земельных участков в соответствии с действующим законодательством и настоящими Правилами.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.2. Организация уборки территорий, находящихся в муниципальной собственности и государственная собственность на которые не разграничена, обеспечивается администрацией поселения.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.3. На территории поселения запрещается накапливать и размещать отходы производства и потребления (мусор, образуемый в процессе содержания и эксплуатации объектов благоустройства) в несанкционированных местах.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.4. Уборка придомовой территории многоквартирных домов, территории мест отдыха и массового пребывания населения производится в течение всего рабочего дня.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.5. К местам отдыха и массового пребывания населения относятся:</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 1) площади, парки, скверы, организованные места отдыха на территории поселения;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места активного отдыха и зрелищных мероприятий – стадионы, открытые сценические площадки;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территории объектов торговли (розничные рынки, торговые комплексы, нестационарные торговые объекты), общественного питания, социально-культурного назначения, бытового обслуживания;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4) территории, прилегающие к административным и общественным зданиям, учреждениям, автозаправочным станциям, вокзалам.</w:t>
      </w:r>
    </w:p>
    <w:p w:rsidR="0065304E" w:rsidRPr="0099120B" w:rsidRDefault="0065304E" w:rsidP="0065304E">
      <w:pPr>
        <w:pStyle w:val="ConsPlusNormal1"/>
        <w:ind w:firstLine="540"/>
        <w:jc w:val="both"/>
        <w:rPr>
          <w:rFonts w:ascii="Times New Roman" w:hAnsi="Times New Roman" w:cs="Times New Roman"/>
          <w:sz w:val="24"/>
        </w:rPr>
      </w:pPr>
      <w:r>
        <w:rPr>
          <w:rFonts w:ascii="Times New Roman" w:hAnsi="Times New Roman" w:cs="Times New Roman"/>
          <w:sz w:val="24"/>
        </w:rPr>
        <w:t xml:space="preserve"> </w:t>
      </w:r>
      <w:r w:rsidR="00D13A2C">
        <w:rPr>
          <w:rFonts w:ascii="Times New Roman" w:hAnsi="Times New Roman" w:cs="Times New Roman"/>
          <w:sz w:val="24"/>
        </w:rPr>
        <w:t>7</w:t>
      </w:r>
      <w:r w:rsidRPr="0099120B">
        <w:rPr>
          <w:rFonts w:ascii="Times New Roman" w:hAnsi="Times New Roman" w:cs="Times New Roman"/>
          <w:sz w:val="24"/>
        </w:rPr>
        <w:t xml:space="preserve">.6. Сбор твердых коммунальных отходов производится в контейнеры, для сбора мусора, установленные на специально оборудованных контейнерных площадках, размещенных в соответствии с санитарными правилами и нормами. Сбор твердых коммунальных отходов осуществляется в порядке, установленном действующим законодательством.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.7. Запрещается: </w:t>
      </w:r>
    </w:p>
    <w:p w:rsidR="0065304E" w:rsidRPr="0099120B" w:rsidRDefault="0065304E" w:rsidP="0065304E">
      <w:pPr>
        <w:pStyle w:val="ConsPlusNormal1"/>
        <w:ind w:firstLine="540"/>
        <w:jc w:val="both"/>
        <w:rPr>
          <w:rFonts w:ascii="Times New Roman" w:hAnsi="Times New Roman" w:cs="Times New Roman"/>
          <w:sz w:val="24"/>
        </w:rPr>
      </w:pPr>
      <w:r>
        <w:rPr>
          <w:rFonts w:ascii="Times New Roman" w:hAnsi="Times New Roman" w:cs="Times New Roman"/>
          <w:sz w:val="24"/>
        </w:rPr>
        <w:t>1</w:t>
      </w:r>
      <w:r w:rsidRPr="0099120B">
        <w:rPr>
          <w:rFonts w:ascii="Times New Roman" w:hAnsi="Times New Roman" w:cs="Times New Roman"/>
          <w:sz w:val="24"/>
        </w:rPr>
        <w:t xml:space="preserve">) размещение (сброс, складирование, хранение) твердых коммунальных отходов, строительного мусора и крупногабаритных отходов вне отведенных для этих целей мест; </w:t>
      </w:r>
    </w:p>
    <w:p w:rsidR="0065304E" w:rsidRPr="0099120B" w:rsidRDefault="0065304E" w:rsidP="0065304E">
      <w:pPr>
        <w:pStyle w:val="ConsPlusNormal1"/>
        <w:ind w:firstLine="540"/>
        <w:jc w:val="both"/>
        <w:rPr>
          <w:rFonts w:ascii="Times New Roman" w:hAnsi="Times New Roman" w:cs="Times New Roman"/>
          <w:sz w:val="24"/>
        </w:rPr>
      </w:pPr>
      <w:r>
        <w:rPr>
          <w:rFonts w:ascii="Times New Roman" w:hAnsi="Times New Roman" w:cs="Times New Roman"/>
          <w:sz w:val="24"/>
        </w:rPr>
        <w:t>2</w:t>
      </w:r>
      <w:r w:rsidRPr="0099120B">
        <w:rPr>
          <w:rFonts w:ascii="Times New Roman" w:hAnsi="Times New Roman" w:cs="Times New Roman"/>
          <w:sz w:val="24"/>
        </w:rPr>
        <w:t xml:space="preserve">) перевозка отходов, сыпучих строительных материалов, легкой тары, листвы и других летучих и распыляющих веществ и (или) материалов без покрытия их брезентом или иным материалом, исключающим захламление дорог; </w:t>
      </w:r>
    </w:p>
    <w:p w:rsidR="0065304E" w:rsidRPr="0099120B" w:rsidRDefault="0065304E"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3</w:t>
      </w:r>
      <w:r w:rsidRPr="0099120B">
        <w:rPr>
          <w:rFonts w:ascii="Times New Roman" w:hAnsi="Times New Roman" w:cs="Times New Roman"/>
          <w:sz w:val="24"/>
        </w:rPr>
        <w:t xml:space="preserve">) загрязнение либо засорение мест массового отдыха и пребывания населения и других общественных мест, подъездов зданий путем выброса, сброса, оставления вне мусорных контейнеров, урн, бумаг, окурков, бутылок и иного мусора.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.8.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.9. </w:t>
      </w:r>
      <w:proofErr w:type="gramStart"/>
      <w:r w:rsidR="0065304E" w:rsidRPr="0099120B">
        <w:rPr>
          <w:rFonts w:ascii="Times New Roman" w:hAnsi="Times New Roman" w:cs="Times New Roman"/>
          <w:sz w:val="24"/>
        </w:rPr>
        <w:t xml:space="preserve">В случае невозможности установления лиц, разместивших промышленные, твердые коммунальные отходы, строительный и крупногабаритные отходы на территории поселения, удаление отходов производства и потребления производится за счет лиц, обязанных обеспечивать уборку данной территории. </w:t>
      </w:r>
      <w:proofErr w:type="gramEnd"/>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.10. Для предотвращения засорения улиц, площадей, скверов и других мест общего пользования устанавливаются специально предназначенные для временного хранения отходов емкости малого размера – не более 0,35 куб. </w:t>
      </w:r>
      <w:proofErr w:type="gramStart"/>
      <w:r w:rsidR="0065304E" w:rsidRPr="0099120B">
        <w:rPr>
          <w:rFonts w:ascii="Times New Roman" w:hAnsi="Times New Roman" w:cs="Times New Roman"/>
          <w:sz w:val="24"/>
        </w:rPr>
        <w:t>м</w:t>
      </w:r>
      <w:proofErr w:type="gramEnd"/>
      <w:r w:rsidR="0065304E" w:rsidRPr="0099120B">
        <w:rPr>
          <w:rFonts w:ascii="Times New Roman" w:hAnsi="Times New Roman" w:cs="Times New Roman"/>
          <w:sz w:val="24"/>
        </w:rPr>
        <w:t xml:space="preserve"> (урны). Установка, очистка и содержание емкостей для временного хранения отходов осуществляются лицами, ответственными за уборку соответствующих территорий. Урны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 </w:t>
      </w:r>
    </w:p>
    <w:p w:rsidR="0065304E"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.11. Урны устанавливаются: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собственниками, владельцами торговых объектов, объектов общественного питания и бытового обслуживания или уполномоченными ими лицами – по 2 урны, по одной в каждую сторону на расстоянии не более 2-х метров от входа в помещение;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организациями, осуществляющими управление и обслуживание многоквартирных домов, – у подъездов многоквартирного дома;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на остановочных пунктах – организациями, ответственными за содержание территории остановочных пунктов;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вдоль дорог, улиц, а также в парках, скверах и площадях, в иных местах отдыха и массового пребывания населения – организациями, ответственными за содержание указанной территории, в соответствии с действующим законодательством.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.12. Вывоз твердых коммунальных отходов из контейнеров, и урн организуется управляющей, обслуживающей организацией и </w:t>
      </w:r>
      <w:r w:rsidR="0065304E">
        <w:rPr>
          <w:rFonts w:ascii="Times New Roman" w:hAnsi="Times New Roman" w:cs="Times New Roman"/>
          <w:sz w:val="24"/>
        </w:rPr>
        <w:t xml:space="preserve">осуществляется </w:t>
      </w:r>
      <w:r w:rsidR="0065304E" w:rsidRPr="0099120B">
        <w:rPr>
          <w:rFonts w:ascii="Times New Roman" w:hAnsi="Times New Roman" w:cs="Times New Roman"/>
          <w:sz w:val="24"/>
        </w:rPr>
        <w:t xml:space="preserve">по мере заполнения, но не реже одного раза в сутки специализированной организацией.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.13. Вывоз крупногабаритных отходов </w:t>
      </w:r>
      <w:r w:rsidR="0065304E">
        <w:rPr>
          <w:rFonts w:ascii="Times New Roman" w:hAnsi="Times New Roman" w:cs="Times New Roman"/>
          <w:sz w:val="24"/>
        </w:rPr>
        <w:t xml:space="preserve">с </w:t>
      </w:r>
      <w:r w:rsidR="0065304E" w:rsidRPr="0099120B">
        <w:rPr>
          <w:rFonts w:ascii="Times New Roman" w:hAnsi="Times New Roman" w:cs="Times New Roman"/>
          <w:sz w:val="24"/>
        </w:rPr>
        <w:t xml:space="preserve">контейнерных площадок, оборудованных секцией для крупногабаритных отходов, организуется управляющей, обслуживающей организацией и осуществляется не реже одного раза в неделю специализированными организациями.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.14. График вывоза твердых коммунальных отходов доводится до сведения жильцов многоквартирных домов управляющими, обслуживающими организациями посредством установки специальных таблиц-объявлений в непосредственной близости от контейнерных площадок.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.15. При выгрузке твердых комм</w:t>
      </w:r>
      <w:r w:rsidR="0065304E">
        <w:rPr>
          <w:rFonts w:ascii="Times New Roman" w:hAnsi="Times New Roman" w:cs="Times New Roman"/>
          <w:sz w:val="24"/>
        </w:rPr>
        <w:t>унальных отходов из контейнеров</w:t>
      </w:r>
      <w:r w:rsidR="0065304E" w:rsidRPr="0099120B">
        <w:rPr>
          <w:rFonts w:ascii="Times New Roman" w:hAnsi="Times New Roman" w:cs="Times New Roman"/>
          <w:sz w:val="24"/>
        </w:rPr>
        <w:t xml:space="preserve"> и урн, организация, осуществляющая вывоз мусора, обязана осуществить уборку контейнерной площадки и прилегающей по периметру к ней пятиметровой территории от мусора, высыпавшегося при погрузке его в машину.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 обслуживающей организацией.</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.16. Уборка территории поселения в весенне-летний период.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.16.1. Весенне-летний период устанавливается с 15 апреля по 15 ноября. В зависимости от погодных условий весенне-летней период может быть откорректирован.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.16.2. Весенне-летнее содержание производится в плановом порядке и включает в себя: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санитарную очистку территорий от отходов;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2</w:t>
      </w:r>
      <w:r w:rsidR="0065304E" w:rsidRPr="0099120B">
        <w:rPr>
          <w:rFonts w:ascii="Times New Roman" w:hAnsi="Times New Roman" w:cs="Times New Roman"/>
          <w:sz w:val="24"/>
        </w:rPr>
        <w:t xml:space="preserve">) уход за зелеными насаждениями.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lastRenderedPageBreak/>
        <w:t>7</w:t>
      </w:r>
      <w:r w:rsidR="0065304E" w:rsidRPr="0099120B">
        <w:rPr>
          <w:rFonts w:ascii="Times New Roman" w:hAnsi="Times New Roman" w:cs="Times New Roman"/>
          <w:sz w:val="24"/>
        </w:rPr>
        <w:t xml:space="preserve">.16.3. Периодичность основных работ по уборке придомовых территорий в весенне-летний период должна производиться организациями по обслуживанию жилищного фонда на основании договора управления жилым домом. </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.16.4. Перечень работ по уборке дорог территории поселения и периодичность их выполнения в весенне-летний период определяются согласно условиям договорных обязательств между администрацией поселения и подрядными организациями.</w:t>
      </w:r>
    </w:p>
    <w:p w:rsidR="0065304E" w:rsidRPr="0099120B" w:rsidRDefault="00D13A2C"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.16.5. Ежегодно в весенне-летний период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их в санкционированные места размещения отходов.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7.16.6</w:t>
      </w:r>
      <w:r w:rsidR="0065304E" w:rsidRPr="0099120B">
        <w:rPr>
          <w:rFonts w:ascii="Times New Roman" w:hAnsi="Times New Roman" w:cs="Times New Roman"/>
          <w:sz w:val="24"/>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.17. Уборка территории поселения в осенне-зимний период.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.17.1. Осенне-зимний период устанавливается с 15 ноября по 15 апреля. В зависимости от погодных условий осенне-зимний период может быть откорректирован.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.17.2. Уборка территорий поселения в осенне-зимний период предусматривает: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очистку проезжей части автодорог и проездов, тротуаров, площадей, автостоянок от листьев, снега, льда, отходов;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2</w:t>
      </w:r>
      <w:r w:rsidR="0065304E" w:rsidRPr="0099120B">
        <w:rPr>
          <w:rFonts w:ascii="Times New Roman" w:hAnsi="Times New Roman" w:cs="Times New Roman"/>
          <w:sz w:val="24"/>
        </w:rPr>
        <w:t>) обработку прое</w:t>
      </w:r>
      <w:r>
        <w:rPr>
          <w:rFonts w:ascii="Times New Roman" w:hAnsi="Times New Roman" w:cs="Times New Roman"/>
          <w:sz w:val="24"/>
        </w:rPr>
        <w:t xml:space="preserve">зжей части автодорог, проездов </w:t>
      </w:r>
      <w:r w:rsidR="0065304E" w:rsidRPr="0099120B">
        <w:rPr>
          <w:rFonts w:ascii="Times New Roman" w:hAnsi="Times New Roman" w:cs="Times New Roman"/>
          <w:sz w:val="24"/>
        </w:rPr>
        <w:t xml:space="preserve">и тротуаров </w:t>
      </w:r>
      <w:proofErr w:type="spellStart"/>
      <w:r w:rsidR="0065304E" w:rsidRPr="0099120B">
        <w:rPr>
          <w:rFonts w:ascii="Times New Roman" w:hAnsi="Times New Roman" w:cs="Times New Roman"/>
          <w:sz w:val="24"/>
        </w:rPr>
        <w:t>противогололедными</w:t>
      </w:r>
      <w:proofErr w:type="spellEnd"/>
      <w:r w:rsidR="0065304E" w:rsidRPr="0099120B">
        <w:rPr>
          <w:rFonts w:ascii="Times New Roman" w:hAnsi="Times New Roman" w:cs="Times New Roman"/>
          <w:sz w:val="24"/>
        </w:rPr>
        <w:t xml:space="preserve"> материалами.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.17.3. В зимний период барьерные ограждения, дорожные знаки и указатели должны быть очищены от снега, наледи и обеспечивать безопасное движение транспорта.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 xml:space="preserve">.17.4. Периодичность основных работ по уборке придомовых территорий, проводимых в осенне-зимний период, устанавливается управляющими организациями на основании договоров управления многоквартирными домами.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w:t>
      </w:r>
      <w:r w:rsidR="0065304E" w:rsidRPr="0099120B">
        <w:rPr>
          <w:rFonts w:ascii="Times New Roman" w:hAnsi="Times New Roman" w:cs="Times New Roman"/>
          <w:sz w:val="24"/>
        </w:rPr>
        <w:t>.17.</w:t>
      </w:r>
      <w:r>
        <w:rPr>
          <w:rFonts w:ascii="Times New Roman" w:hAnsi="Times New Roman" w:cs="Times New Roman"/>
          <w:sz w:val="24"/>
        </w:rPr>
        <w:t>5</w:t>
      </w:r>
      <w:r w:rsidR="0065304E" w:rsidRPr="0099120B">
        <w:rPr>
          <w:rFonts w:ascii="Times New Roman" w:hAnsi="Times New Roman" w:cs="Times New Roman"/>
          <w:sz w:val="24"/>
        </w:rPr>
        <w:t xml:space="preserve">. Периодичность работ по уборке дорог поселения в осенне-зимний период определяются в соответствии с условиями договорных обязательств между администрацией поселения и подрядными организациями.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7.17.6</w:t>
      </w:r>
      <w:r w:rsidR="0065304E" w:rsidRPr="0099120B">
        <w:rPr>
          <w:rFonts w:ascii="Times New Roman" w:hAnsi="Times New Roman" w:cs="Times New Roman"/>
          <w:sz w:val="24"/>
        </w:rPr>
        <w:t xml:space="preserve">. В зимний период МАФ, а также пространство вокруг них и подходы к ним, пешеходные дорожки подлежат очистке от свежевыпавшего снега, уплотненного снега, снежно-ледяных образований, в том числе наледи, по мере выпадения снега и образования его уплотнений, а также появления снежно-ледяных образований, в том числе наледи. </w:t>
      </w:r>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7.17.7</w:t>
      </w:r>
      <w:r w:rsidR="0065304E" w:rsidRPr="0099120B">
        <w:rPr>
          <w:rFonts w:ascii="Times New Roman" w:hAnsi="Times New Roman" w:cs="Times New Roman"/>
          <w:sz w:val="24"/>
        </w:rPr>
        <w:t xml:space="preserve">. </w:t>
      </w:r>
      <w:proofErr w:type="gramStart"/>
      <w:r w:rsidR="0065304E" w:rsidRPr="0099120B">
        <w:rPr>
          <w:rFonts w:ascii="Times New Roman" w:hAnsi="Times New Roman" w:cs="Times New Roman"/>
          <w:sz w:val="24"/>
        </w:rPr>
        <w:t xml:space="preserve">Очистка крыш от снега и удаление ледяных образований с крыш, карнизов, и водосточных труб жилых домов, зданий, строений, сооружений производится собственниками (владельцами) этих объектов, управляющими или обслуживающими организациями с предварительной установкой ограждений на опасных участках и принятием других охранных мероприятий, во избежание несчастных случаев с пешеходами и повреждений воздушных сетей, светильников, зеленых насаждений. </w:t>
      </w:r>
      <w:proofErr w:type="gramEnd"/>
    </w:p>
    <w:p w:rsidR="0065304E" w:rsidRPr="0099120B" w:rsidRDefault="00F154B2" w:rsidP="0065304E">
      <w:pPr>
        <w:pStyle w:val="ConsPlusNormal1"/>
        <w:ind w:firstLine="540"/>
        <w:jc w:val="both"/>
        <w:rPr>
          <w:rFonts w:ascii="Times New Roman" w:hAnsi="Times New Roman" w:cs="Times New Roman"/>
          <w:sz w:val="24"/>
        </w:rPr>
      </w:pPr>
      <w:r>
        <w:rPr>
          <w:rFonts w:ascii="Times New Roman" w:hAnsi="Times New Roman" w:cs="Times New Roman"/>
          <w:sz w:val="24"/>
        </w:rPr>
        <w:t>7.17.8</w:t>
      </w:r>
      <w:r w:rsidR="0065304E" w:rsidRPr="0099120B">
        <w:rPr>
          <w:rFonts w:ascii="Times New Roman" w:hAnsi="Times New Roman" w:cs="Times New Roman"/>
          <w:sz w:val="24"/>
        </w:rPr>
        <w:t xml:space="preserve">. Запрещается: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выдвижение или перемещение на проезжую часть автомобильных дорог и внутриквартальных проездов снежных масс, счищаемых с внутриквартальных проездов, придомовых территорий многоквартирных домов, территорий организаций, от индивидуальных жилых домов, строительных площадок, торговых объектов, парковок;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3) применение пищевой, технической и других солей, а также жидкого хлористого кальция в качестве </w:t>
      </w:r>
      <w:proofErr w:type="spellStart"/>
      <w:r w:rsidRPr="0099120B">
        <w:rPr>
          <w:rFonts w:ascii="Times New Roman" w:hAnsi="Times New Roman" w:cs="Times New Roman"/>
          <w:sz w:val="24"/>
        </w:rPr>
        <w:t>противогололедного</w:t>
      </w:r>
      <w:proofErr w:type="spellEnd"/>
      <w:r w:rsidRPr="0099120B">
        <w:rPr>
          <w:rFonts w:ascii="Times New Roman" w:hAnsi="Times New Roman" w:cs="Times New Roman"/>
          <w:sz w:val="24"/>
        </w:rPr>
        <w:t xml:space="preserve"> реагента на искусственных сооружениях, тротуарах, остановочных пунктах, в парках, скверах, дворах и прочих пешеходных и зеленых зонах;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lastRenderedPageBreak/>
        <w:t xml:space="preserve">4)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вывоз и сброс снежной массы в неустановленных для этой цели местах. </w:t>
      </w:r>
    </w:p>
    <w:p w:rsidR="0065304E" w:rsidRDefault="0065304E" w:rsidP="0065304E">
      <w:pPr>
        <w:pStyle w:val="ConsPlusNormal1"/>
        <w:ind w:firstLine="540"/>
        <w:jc w:val="center"/>
        <w:rPr>
          <w:rFonts w:ascii="Times New Roman" w:hAnsi="Times New Roman" w:cs="Times New Roman"/>
          <w:sz w:val="24"/>
        </w:rPr>
      </w:pPr>
    </w:p>
    <w:p w:rsidR="0065304E" w:rsidRPr="008D11AA" w:rsidRDefault="00981EC0" w:rsidP="00981EC0">
      <w:pPr>
        <w:pStyle w:val="ConsPlusNormal1"/>
        <w:ind w:firstLine="540"/>
        <w:rPr>
          <w:rFonts w:ascii="Times New Roman" w:hAnsi="Times New Roman" w:cs="Times New Roman"/>
          <w:b/>
          <w:sz w:val="24"/>
        </w:rPr>
      </w:pPr>
      <w:r w:rsidRPr="008D11AA">
        <w:rPr>
          <w:rFonts w:ascii="Times New Roman" w:hAnsi="Times New Roman" w:cs="Times New Roman"/>
          <w:b/>
          <w:sz w:val="24"/>
        </w:rPr>
        <w:t>8</w:t>
      </w:r>
      <w:r w:rsidR="0065304E" w:rsidRPr="008D11AA">
        <w:rPr>
          <w:rFonts w:ascii="Times New Roman" w:hAnsi="Times New Roman" w:cs="Times New Roman"/>
          <w:b/>
          <w:sz w:val="24"/>
        </w:rPr>
        <w:t>. Освещение территории поселения</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.1. Улицы, дороги, площади, мосты, скверы и пешеходные переходы, общественные и рекреационные территории, территории жилых микрорайонов, жилых домов, территории промышленных и коммунальных организаций, парковок, а также дорожные знаки и указатели, подъезды зданий, следует освещать в темное время суток. Обязанность по освещению данных объектов возлагается на их собственников или уполномоченных собственником лиц.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.2. Все системы уличного, дворового и других видов наружного освещения должны поддерживаться в исправном состоянии.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.3. 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.4. </w:t>
      </w:r>
      <w:proofErr w:type="gramStart"/>
      <w:r w:rsidR="0065304E" w:rsidRPr="0099120B">
        <w:rPr>
          <w:rFonts w:ascii="Times New Roman" w:hAnsi="Times New Roman" w:cs="Times New Roman"/>
          <w:sz w:val="24"/>
        </w:rPr>
        <w:t xml:space="preserve">Металлические опоры, кронштейны и другие элементы устройств наружного освещения должны содержаться их владельцами в чистоте и окрашиваться по мере необходимости, но не реже 1 раза в 3 года,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 </w:t>
      </w:r>
      <w:proofErr w:type="gramEnd"/>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.5. Опоры сетей наружного освещения не должны иметь отклонение от вертикали более 5 градусов.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.6. Поврежденные элементы сетей, влияющие на их работу или </w:t>
      </w:r>
      <w:proofErr w:type="spellStart"/>
      <w:r w:rsidR="0065304E" w:rsidRPr="0099120B">
        <w:rPr>
          <w:rFonts w:ascii="Times New Roman" w:hAnsi="Times New Roman" w:cs="Times New Roman"/>
          <w:sz w:val="24"/>
        </w:rPr>
        <w:t>электробезопасность</w:t>
      </w:r>
      <w:proofErr w:type="spellEnd"/>
      <w:r w:rsidR="0065304E" w:rsidRPr="0099120B">
        <w:rPr>
          <w:rFonts w:ascii="Times New Roman" w:hAnsi="Times New Roman" w:cs="Times New Roman"/>
          <w:sz w:val="24"/>
        </w:rPr>
        <w:t xml:space="preserve">,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.7.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суток. Массовое отключение освещения, возникшее в результате обстоятельств непреодолимой силы, устраняется в возможно короткие сроки.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.9. С целью художественно-светового оформления территории поселения устанавливаются следующие виды объектов наружного освещения: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уличные;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2) архитектурно-художественные;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3) рекламные (информация о торговых, бытовых и культурных новостях, оформление витрин магазинов, нестационарных торговых объектов, рекламные щиты);</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4) световые сигналы, указывающие транспорту и пешеходам направления движения, места остановок, стоянок транспортных средств, пешеходных переходов;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5) временное иллюминационное освещение (на период проведения праздничных мероприятий);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6) вывески.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8</w:t>
      </w:r>
      <w:r w:rsidR="0065304E" w:rsidRPr="0099120B">
        <w:rPr>
          <w:rFonts w:ascii="Times New Roman" w:hAnsi="Times New Roman" w:cs="Times New Roman"/>
          <w:sz w:val="24"/>
        </w:rPr>
        <w:t xml:space="preserve">.10.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w:t>
      </w:r>
      <w:r w:rsidR="0065304E" w:rsidRPr="0099120B">
        <w:rPr>
          <w:rFonts w:ascii="Times New Roman" w:hAnsi="Times New Roman" w:cs="Times New Roman"/>
          <w:sz w:val="24"/>
        </w:rPr>
        <w:lastRenderedPageBreak/>
        <w:t xml:space="preserve">необходимость создания привлекательных и безопасных пешеходных маршрутов, а также обеспечение комфортной среды для общения в местах большого скопления людей. </w:t>
      </w:r>
    </w:p>
    <w:p w:rsidR="0065304E" w:rsidRPr="0099120B" w:rsidRDefault="0065304E" w:rsidP="0065304E">
      <w:pPr>
        <w:pStyle w:val="ConsPlusNormal1"/>
        <w:ind w:firstLine="540"/>
        <w:jc w:val="both"/>
        <w:rPr>
          <w:rFonts w:ascii="Times New Roman" w:hAnsi="Times New Roman" w:cs="Times New Roman"/>
          <w:sz w:val="24"/>
        </w:rPr>
      </w:pPr>
    </w:p>
    <w:p w:rsidR="0065304E" w:rsidRPr="008D11AA" w:rsidRDefault="00981EC0" w:rsidP="00981EC0">
      <w:pPr>
        <w:pStyle w:val="ConsPlusNormal1"/>
        <w:ind w:firstLine="540"/>
        <w:rPr>
          <w:rFonts w:ascii="Times New Roman" w:hAnsi="Times New Roman" w:cs="Times New Roman"/>
          <w:b/>
          <w:sz w:val="24"/>
        </w:rPr>
      </w:pPr>
      <w:r w:rsidRPr="008D11AA">
        <w:rPr>
          <w:rFonts w:ascii="Times New Roman" w:hAnsi="Times New Roman" w:cs="Times New Roman"/>
          <w:b/>
          <w:sz w:val="24"/>
        </w:rPr>
        <w:t>9</w:t>
      </w:r>
      <w:r w:rsidR="0065304E" w:rsidRPr="008D11AA">
        <w:rPr>
          <w:rFonts w:ascii="Times New Roman" w:hAnsi="Times New Roman" w:cs="Times New Roman"/>
          <w:b/>
          <w:sz w:val="24"/>
        </w:rPr>
        <w:t>. Праздничное оформление территории поселения</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9</w:t>
      </w:r>
      <w:r w:rsidR="0065304E" w:rsidRPr="0099120B">
        <w:rPr>
          <w:rFonts w:ascii="Times New Roman" w:hAnsi="Times New Roman" w:cs="Times New Roman"/>
          <w:sz w:val="24"/>
        </w:rPr>
        <w:t xml:space="preserve">.1. Праздничное оформление территории поселения выполняется на период проведения государственных и поселковых праздников, мероприятий, связанных со знаменательными событиями и включает в себя вывеску флагов, лозунгов, гирлянд, панно, установку декоративных элементов и композиций, стендов, объектов мелкорозничной торговой сети, трибун, эстрад, а также устройство праздничной иллюминации.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9</w:t>
      </w:r>
      <w:r w:rsidR="0065304E" w:rsidRPr="0099120B">
        <w:rPr>
          <w:rFonts w:ascii="Times New Roman" w:hAnsi="Times New Roman" w:cs="Times New Roman"/>
          <w:sz w:val="24"/>
        </w:rPr>
        <w:t xml:space="preserve">.2. Праздничная иллюминация главных улиц и площадей посёлка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 </w:t>
      </w:r>
    </w:p>
    <w:p w:rsidR="0065304E" w:rsidRPr="0099120B" w:rsidRDefault="0065304E" w:rsidP="0065304E">
      <w:pPr>
        <w:pStyle w:val="ConsPlusNormal1"/>
        <w:ind w:firstLine="540"/>
        <w:jc w:val="center"/>
        <w:rPr>
          <w:rFonts w:ascii="Times New Roman" w:hAnsi="Times New Roman" w:cs="Times New Roman"/>
          <w:sz w:val="24"/>
        </w:rPr>
      </w:pPr>
    </w:p>
    <w:p w:rsidR="0065304E" w:rsidRPr="008D11AA" w:rsidRDefault="00981EC0" w:rsidP="00981EC0">
      <w:pPr>
        <w:pStyle w:val="ConsPlusNormal1"/>
        <w:ind w:firstLine="720"/>
        <w:rPr>
          <w:rFonts w:ascii="Times New Roman" w:hAnsi="Times New Roman" w:cs="Times New Roman"/>
          <w:b/>
          <w:sz w:val="24"/>
        </w:rPr>
      </w:pPr>
      <w:r w:rsidRPr="008D11AA">
        <w:rPr>
          <w:rFonts w:ascii="Times New Roman" w:hAnsi="Times New Roman" w:cs="Times New Roman"/>
          <w:b/>
          <w:sz w:val="24"/>
        </w:rPr>
        <w:t>10</w:t>
      </w:r>
      <w:r w:rsidR="0065304E" w:rsidRPr="008D11AA">
        <w:rPr>
          <w:rFonts w:ascii="Times New Roman" w:hAnsi="Times New Roman" w:cs="Times New Roman"/>
          <w:b/>
          <w:sz w:val="24"/>
        </w:rPr>
        <w:t>. Установка указателей и информационных знаков, размещения информации на территории поселения</w:t>
      </w:r>
    </w:p>
    <w:p w:rsidR="0065304E" w:rsidRPr="0099120B" w:rsidRDefault="0065304E" w:rsidP="0065304E">
      <w:pPr>
        <w:pStyle w:val="ConsPlusNormal1"/>
        <w:ind w:left="1437"/>
        <w:rPr>
          <w:rFonts w:ascii="Times New Roman" w:hAnsi="Times New Roman" w:cs="Times New Roman"/>
          <w:sz w:val="24"/>
        </w:rPr>
      </w:pP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.1. Размещение на территории поселения элементов </w:t>
      </w:r>
      <w:proofErr w:type="spellStart"/>
      <w:r w:rsidR="0065304E" w:rsidRPr="0099120B">
        <w:rPr>
          <w:rFonts w:ascii="Times New Roman" w:hAnsi="Times New Roman" w:cs="Times New Roman"/>
          <w:sz w:val="24"/>
        </w:rPr>
        <w:t>знаков</w:t>
      </w:r>
      <w:proofErr w:type="gramStart"/>
      <w:r w:rsidR="0065304E" w:rsidRPr="0099120B">
        <w:rPr>
          <w:rFonts w:ascii="Times New Roman" w:hAnsi="Times New Roman" w:cs="Times New Roman"/>
          <w:sz w:val="24"/>
        </w:rPr>
        <w:t>о</w:t>
      </w:r>
      <w:proofErr w:type="spellEnd"/>
      <w:r w:rsidR="0065304E" w:rsidRPr="0099120B">
        <w:rPr>
          <w:rFonts w:ascii="Times New Roman" w:hAnsi="Times New Roman" w:cs="Times New Roman"/>
          <w:sz w:val="24"/>
        </w:rPr>
        <w:t>-</w:t>
      </w:r>
      <w:proofErr w:type="gramEnd"/>
      <w:r w:rsidR="0065304E" w:rsidRPr="0099120B">
        <w:rPr>
          <w:rFonts w:ascii="Times New Roman" w:hAnsi="Times New Roman" w:cs="Times New Roman"/>
          <w:sz w:val="24"/>
        </w:rPr>
        <w:t xml:space="preserve"> информационной системы осуществляется в соответствии с нормами действующего законодательства и настоящими Правилами.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.2. Установка и размещение объектов наружной рекламы на территории поселения осуществляется в соответствии с действующим законодательством.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.3. Административные, производственные, общественные здания, гаражные боксы, жилые дома, в том числе индивидуальные, в обязательном порядке оборудуются адресными указателями с номерами дома (гаражного бокса), корпуса здания, строения. На фасадах зданий, строений, расположенных на перекрестке, а также расположенных в начале и в конце улицы, переулка кроме указателей с номерами домов, устанавливаются указатели с наименованием соответствующих улиц, переулков.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.4. Многоквартирные дома в обязательном порядке оборудуются указателями номеров подъездов и квартир. </w:t>
      </w:r>
    </w:p>
    <w:p w:rsidR="0065304E" w:rsidRPr="0099120B" w:rsidRDefault="00981EC0"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.5. Размещение знаково-информационных систем не должно нарушать архитектурный облик зданий, строений, сооружений, архитектурный комплекс застройки в целом.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.6. Собственники объектов, указанных в пункте </w:t>
      </w:r>
      <w:r>
        <w:rPr>
          <w:rFonts w:ascii="Times New Roman" w:hAnsi="Times New Roman" w:cs="Times New Roman"/>
          <w:sz w:val="24"/>
        </w:rPr>
        <w:t>10</w:t>
      </w:r>
      <w:r w:rsidR="0065304E" w:rsidRPr="0099120B">
        <w:rPr>
          <w:rFonts w:ascii="Times New Roman" w:hAnsi="Times New Roman" w:cs="Times New Roman"/>
          <w:sz w:val="24"/>
        </w:rPr>
        <w:t xml:space="preserve">.3 настоящих Правил, а также управляющие либо обслуживающие организации, обязаны содержать адресные указатели в чистоте и исправном состоянии.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.7.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.8. Собственник, владелец знаково-информационной системы обязан в течение суток по окончании размещения (монтажа), демонтажа </w:t>
      </w:r>
      <w:proofErr w:type="spellStart"/>
      <w:r w:rsidR="0065304E" w:rsidRPr="0099120B">
        <w:rPr>
          <w:rFonts w:ascii="Times New Roman" w:hAnsi="Times New Roman" w:cs="Times New Roman"/>
          <w:sz w:val="24"/>
        </w:rPr>
        <w:t>знаков</w:t>
      </w:r>
      <w:proofErr w:type="gramStart"/>
      <w:r w:rsidR="0065304E" w:rsidRPr="0099120B">
        <w:rPr>
          <w:rFonts w:ascii="Times New Roman" w:hAnsi="Times New Roman" w:cs="Times New Roman"/>
          <w:sz w:val="24"/>
        </w:rPr>
        <w:t>о</w:t>
      </w:r>
      <w:proofErr w:type="spellEnd"/>
      <w:r w:rsidR="0065304E" w:rsidRPr="0099120B">
        <w:rPr>
          <w:rFonts w:ascii="Times New Roman" w:hAnsi="Times New Roman" w:cs="Times New Roman"/>
          <w:sz w:val="24"/>
        </w:rPr>
        <w:t>-</w:t>
      </w:r>
      <w:proofErr w:type="gramEnd"/>
      <w:r w:rsidR="0065304E" w:rsidRPr="0099120B">
        <w:rPr>
          <w:rFonts w:ascii="Times New Roman" w:hAnsi="Times New Roman" w:cs="Times New Roman"/>
          <w:sz w:val="24"/>
        </w:rPr>
        <w:t xml:space="preserve"> информационных систем восстановить в полном объеме нарушенные элементы благоустройства.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.9. Запрещается: </w:t>
      </w:r>
    </w:p>
    <w:p w:rsidR="0065304E" w:rsidRPr="0099120B" w:rsidRDefault="0065304E" w:rsidP="0065304E">
      <w:pPr>
        <w:pStyle w:val="ConsPlusNormal1"/>
        <w:ind w:firstLine="540"/>
        <w:jc w:val="both"/>
        <w:rPr>
          <w:rFonts w:ascii="Times New Roman" w:hAnsi="Times New Roman" w:cs="Times New Roman"/>
          <w:sz w:val="24"/>
        </w:rPr>
      </w:pPr>
      <w:r w:rsidRPr="0099120B">
        <w:rPr>
          <w:rFonts w:ascii="Times New Roman" w:hAnsi="Times New Roman" w:cs="Times New Roman"/>
          <w:sz w:val="24"/>
        </w:rPr>
        <w:t xml:space="preserve">1)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 </w:t>
      </w:r>
    </w:p>
    <w:p w:rsidR="0065304E" w:rsidRPr="0099120B" w:rsidRDefault="0065304E" w:rsidP="0065304E">
      <w:pPr>
        <w:pStyle w:val="ConsPlusNormal1"/>
        <w:ind w:firstLine="540"/>
        <w:jc w:val="both"/>
        <w:rPr>
          <w:rFonts w:ascii="Times New Roman" w:hAnsi="Times New Roman" w:cs="Times New Roman"/>
          <w:sz w:val="24"/>
        </w:rPr>
      </w:pPr>
      <w:proofErr w:type="gramStart"/>
      <w:r w:rsidRPr="0099120B">
        <w:rPr>
          <w:rFonts w:ascii="Times New Roman" w:hAnsi="Times New Roman" w:cs="Times New Roman"/>
          <w:sz w:val="24"/>
        </w:rPr>
        <w:t xml:space="preserve">2)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и других информационных сообщений, прикрепление их к деревьям при помощи гвоздей, нанесение надписей, рисунков, нанесение </w:t>
      </w:r>
      <w:r w:rsidRPr="0099120B">
        <w:rPr>
          <w:rFonts w:ascii="Times New Roman" w:hAnsi="Times New Roman" w:cs="Times New Roman"/>
          <w:sz w:val="24"/>
        </w:rPr>
        <w:lastRenderedPageBreak/>
        <w:t>граффити, расклеивание и развешивание информационно-печатной продукции</w:t>
      </w:r>
      <w:r w:rsidR="00FA6087">
        <w:rPr>
          <w:rFonts w:ascii="Times New Roman" w:hAnsi="Times New Roman" w:cs="Times New Roman"/>
          <w:sz w:val="24"/>
        </w:rPr>
        <w:t xml:space="preserve">, </w:t>
      </w:r>
      <w:r w:rsidRPr="0099120B">
        <w:rPr>
          <w:rFonts w:ascii="Times New Roman" w:hAnsi="Times New Roman" w:cs="Times New Roman"/>
          <w:sz w:val="24"/>
        </w:rPr>
        <w:t xml:space="preserve">за исключением специально отведенных для этих целей мест. </w:t>
      </w:r>
      <w:proofErr w:type="gramEnd"/>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.10.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.11. Вывески нескольких организаций, находящихся в одном здании, выполняются из одного материала, одинакового формата и компонуются в единый блок.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 xml:space="preserve">.12. Размер указателей, применяемых на улицах поселения для информирования граждан о расположении на их пути объектов сервиса различных форм собственности, не может превышать 600 на 900 мм.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10</w:t>
      </w:r>
      <w:r w:rsidR="0065304E" w:rsidRPr="0099120B">
        <w:rPr>
          <w:rFonts w:ascii="Times New Roman" w:hAnsi="Times New Roman" w:cs="Times New Roman"/>
          <w:sz w:val="24"/>
        </w:rPr>
        <w:t>.13.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65304E" w:rsidRDefault="0065304E" w:rsidP="0065304E">
      <w:pPr>
        <w:pStyle w:val="ConsPlusNormal1"/>
        <w:ind w:firstLine="540"/>
        <w:jc w:val="center"/>
        <w:rPr>
          <w:rFonts w:ascii="Times New Roman" w:hAnsi="Times New Roman" w:cs="Times New Roman"/>
          <w:sz w:val="24"/>
        </w:rPr>
      </w:pPr>
    </w:p>
    <w:p w:rsidR="0065304E" w:rsidRPr="0099120B" w:rsidRDefault="0065304E" w:rsidP="0065304E">
      <w:pPr>
        <w:pStyle w:val="ConsPlusNormal1"/>
        <w:ind w:firstLine="540"/>
        <w:jc w:val="center"/>
        <w:rPr>
          <w:rFonts w:ascii="Times New Roman" w:hAnsi="Times New Roman" w:cs="Times New Roman"/>
          <w:sz w:val="24"/>
        </w:rPr>
      </w:pPr>
    </w:p>
    <w:p w:rsidR="0065304E" w:rsidRPr="008D11AA" w:rsidRDefault="00FA6087" w:rsidP="00FA6087">
      <w:pPr>
        <w:pStyle w:val="ConsPlusNormal1"/>
        <w:ind w:firstLine="540"/>
        <w:jc w:val="both"/>
        <w:rPr>
          <w:rFonts w:ascii="Times New Roman" w:hAnsi="Times New Roman" w:cs="Times New Roman"/>
          <w:b/>
          <w:sz w:val="24"/>
        </w:rPr>
      </w:pPr>
      <w:r w:rsidRPr="008D11AA">
        <w:rPr>
          <w:rFonts w:ascii="Times New Roman" w:hAnsi="Times New Roman" w:cs="Times New Roman"/>
          <w:b/>
          <w:sz w:val="24"/>
        </w:rPr>
        <w:t>11</w:t>
      </w:r>
      <w:r w:rsidR="0065304E" w:rsidRPr="008D11AA">
        <w:rPr>
          <w:rFonts w:ascii="Times New Roman" w:hAnsi="Times New Roman" w:cs="Times New Roman"/>
          <w:b/>
          <w:sz w:val="24"/>
        </w:rPr>
        <w:t>. Особые требования</w:t>
      </w:r>
      <w:r w:rsidRPr="008D11AA">
        <w:rPr>
          <w:rFonts w:ascii="Times New Roman" w:hAnsi="Times New Roman" w:cs="Times New Roman"/>
          <w:b/>
          <w:sz w:val="24"/>
        </w:rPr>
        <w:t xml:space="preserve"> </w:t>
      </w:r>
      <w:r w:rsidR="0065304E" w:rsidRPr="008D11AA">
        <w:rPr>
          <w:rFonts w:ascii="Times New Roman" w:hAnsi="Times New Roman" w:cs="Times New Roman"/>
          <w:b/>
          <w:sz w:val="24"/>
        </w:rPr>
        <w:t xml:space="preserve"> к доступности среды жизнедеятельности для инвалидов и </w:t>
      </w:r>
      <w:proofErr w:type="spellStart"/>
      <w:r w:rsidR="0065304E" w:rsidRPr="008D11AA">
        <w:rPr>
          <w:rFonts w:ascii="Times New Roman" w:hAnsi="Times New Roman" w:cs="Times New Roman"/>
          <w:b/>
          <w:sz w:val="24"/>
        </w:rPr>
        <w:t>маломобильных</w:t>
      </w:r>
      <w:proofErr w:type="spellEnd"/>
      <w:r w:rsidR="0065304E" w:rsidRPr="008D11AA">
        <w:rPr>
          <w:rFonts w:ascii="Times New Roman" w:hAnsi="Times New Roman" w:cs="Times New Roman"/>
          <w:b/>
          <w:sz w:val="24"/>
        </w:rPr>
        <w:t xml:space="preserve"> групп населения</w:t>
      </w:r>
      <w:r w:rsidRPr="008D11AA">
        <w:rPr>
          <w:rFonts w:ascii="Times New Roman" w:hAnsi="Times New Roman" w:cs="Times New Roman"/>
          <w:b/>
          <w:sz w:val="24"/>
        </w:rPr>
        <w:t>.</w:t>
      </w:r>
    </w:p>
    <w:p w:rsidR="0065304E" w:rsidRPr="0099120B" w:rsidRDefault="0065304E" w:rsidP="0065304E">
      <w:pPr>
        <w:pStyle w:val="ConsPlusNormal1"/>
        <w:ind w:firstLine="540"/>
        <w:jc w:val="center"/>
        <w:rPr>
          <w:rFonts w:ascii="Times New Roman" w:hAnsi="Times New Roman" w:cs="Times New Roman"/>
          <w:sz w:val="24"/>
        </w:rPr>
      </w:pP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11</w:t>
      </w:r>
      <w:r w:rsidR="0065304E" w:rsidRPr="0099120B">
        <w:rPr>
          <w:rFonts w:ascii="Times New Roman" w:hAnsi="Times New Roman" w:cs="Times New Roman"/>
          <w:sz w:val="24"/>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w:t>
      </w:r>
      <w:r>
        <w:rPr>
          <w:rFonts w:ascii="Times New Roman" w:hAnsi="Times New Roman" w:cs="Times New Roman"/>
          <w:sz w:val="24"/>
        </w:rPr>
        <w:t>сельс</w:t>
      </w:r>
      <w:r w:rsidR="0065304E" w:rsidRPr="0099120B">
        <w:rPr>
          <w:rFonts w:ascii="Times New Roman" w:hAnsi="Times New Roman" w:cs="Times New Roman"/>
          <w:sz w:val="24"/>
        </w:rPr>
        <w:t xml:space="preserve">кой среды для </w:t>
      </w:r>
      <w:proofErr w:type="spellStart"/>
      <w:r w:rsidR="0065304E" w:rsidRPr="0099120B">
        <w:rPr>
          <w:rFonts w:ascii="Times New Roman" w:hAnsi="Times New Roman" w:cs="Times New Roman"/>
          <w:sz w:val="24"/>
        </w:rPr>
        <w:t>маломобильных</w:t>
      </w:r>
      <w:proofErr w:type="spellEnd"/>
      <w:r w:rsidR="0065304E" w:rsidRPr="0099120B">
        <w:rPr>
          <w:rFonts w:ascii="Times New Roman" w:hAnsi="Times New Roman" w:cs="Times New Roman"/>
          <w:sz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65304E" w:rsidRPr="0099120B">
        <w:rPr>
          <w:rFonts w:ascii="Times New Roman" w:hAnsi="Times New Roman" w:cs="Times New Roman"/>
          <w:sz w:val="24"/>
        </w:rPr>
        <w:t>маломобильных</w:t>
      </w:r>
      <w:proofErr w:type="spellEnd"/>
      <w:r w:rsidR="0065304E" w:rsidRPr="0099120B">
        <w:rPr>
          <w:rFonts w:ascii="Times New Roman" w:hAnsi="Times New Roman" w:cs="Times New Roman"/>
          <w:sz w:val="24"/>
        </w:rPr>
        <w:t xml:space="preserve"> групп населения. 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5304E" w:rsidRPr="0099120B">
        <w:rPr>
          <w:rFonts w:ascii="Times New Roman" w:hAnsi="Times New Roman" w:cs="Times New Roman"/>
          <w:sz w:val="24"/>
        </w:rPr>
        <w:t>маломобильных</w:t>
      </w:r>
      <w:proofErr w:type="spellEnd"/>
      <w:r w:rsidR="0065304E" w:rsidRPr="0099120B">
        <w:rPr>
          <w:rFonts w:ascii="Times New Roman" w:hAnsi="Times New Roman" w:cs="Times New Roman"/>
          <w:sz w:val="24"/>
        </w:rPr>
        <w:t xml:space="preserve"> групп населения в соответствии с нормами и требованиями (СП 59.1330.2012, утвержден Министерством регионального развития Российской Федерации). </w:t>
      </w:r>
    </w:p>
    <w:p w:rsidR="0065304E" w:rsidRPr="0099120B" w:rsidRDefault="00FA6087" w:rsidP="0065304E">
      <w:pPr>
        <w:pStyle w:val="ConsPlusNormal1"/>
        <w:ind w:firstLine="540"/>
        <w:jc w:val="both"/>
        <w:rPr>
          <w:rFonts w:ascii="Times New Roman" w:hAnsi="Times New Roman" w:cs="Times New Roman"/>
          <w:sz w:val="24"/>
        </w:rPr>
      </w:pPr>
      <w:r>
        <w:rPr>
          <w:rFonts w:ascii="Times New Roman" w:hAnsi="Times New Roman" w:cs="Times New Roman"/>
          <w:sz w:val="24"/>
        </w:rPr>
        <w:t>11</w:t>
      </w:r>
      <w:r w:rsidR="0065304E" w:rsidRPr="0099120B">
        <w:rPr>
          <w:rFonts w:ascii="Times New Roman" w:hAnsi="Times New Roman" w:cs="Times New Roman"/>
          <w:sz w:val="24"/>
        </w:rPr>
        <w:t xml:space="preserve">.2. Строительство или установка технических средств и оборудования, способствующих передвижению </w:t>
      </w:r>
      <w:proofErr w:type="spellStart"/>
      <w:r w:rsidR="0065304E" w:rsidRPr="0099120B">
        <w:rPr>
          <w:rFonts w:ascii="Times New Roman" w:hAnsi="Times New Roman" w:cs="Times New Roman"/>
          <w:sz w:val="24"/>
        </w:rPr>
        <w:t>маломобильных</w:t>
      </w:r>
      <w:proofErr w:type="spellEnd"/>
      <w:r w:rsidR="0065304E" w:rsidRPr="0099120B">
        <w:rPr>
          <w:rFonts w:ascii="Times New Roman" w:hAnsi="Times New Roman" w:cs="Times New Roman"/>
          <w:sz w:val="24"/>
        </w:rPr>
        <w:t xml:space="preserve"> групп населения, в соответствии с действующими строительными нормами и правилами, и утвержденной проектной документацией является обязанностью заказчика (застройщика) при новом строительстве, капитальном ремонте или реконструкции объектов</w:t>
      </w:r>
    </w:p>
    <w:p w:rsidR="0065304E" w:rsidRPr="0099120B" w:rsidRDefault="0065304E" w:rsidP="0065304E">
      <w:pPr>
        <w:pStyle w:val="ConsPlusNormal1"/>
        <w:ind w:firstLine="540"/>
        <w:jc w:val="center"/>
        <w:rPr>
          <w:rFonts w:ascii="Times New Roman" w:hAnsi="Times New Roman" w:cs="Times New Roman"/>
          <w:sz w:val="24"/>
        </w:rPr>
      </w:pPr>
    </w:p>
    <w:p w:rsidR="0065304E" w:rsidRPr="008D11AA" w:rsidRDefault="0065304E" w:rsidP="00FA6087">
      <w:pPr>
        <w:pStyle w:val="ConsPlusNormal1"/>
        <w:ind w:firstLine="540"/>
        <w:rPr>
          <w:rFonts w:ascii="Times New Roman" w:hAnsi="Times New Roman" w:cs="Times New Roman"/>
          <w:b/>
          <w:sz w:val="24"/>
        </w:rPr>
      </w:pPr>
      <w:r w:rsidRPr="008D11AA">
        <w:rPr>
          <w:rFonts w:ascii="Times New Roman" w:hAnsi="Times New Roman" w:cs="Times New Roman"/>
          <w:b/>
          <w:sz w:val="24"/>
        </w:rPr>
        <w:t>1</w:t>
      </w:r>
      <w:r w:rsidR="00FA6087" w:rsidRPr="008D11AA">
        <w:rPr>
          <w:rFonts w:ascii="Times New Roman" w:hAnsi="Times New Roman" w:cs="Times New Roman"/>
          <w:b/>
          <w:sz w:val="24"/>
        </w:rPr>
        <w:t>2</w:t>
      </w:r>
      <w:r w:rsidRPr="008D11AA">
        <w:rPr>
          <w:rFonts w:ascii="Times New Roman" w:hAnsi="Times New Roman" w:cs="Times New Roman"/>
          <w:b/>
          <w:sz w:val="24"/>
        </w:rPr>
        <w:t>. Проведение земляных работ</w:t>
      </w:r>
      <w:r w:rsidR="00FA6087" w:rsidRPr="008D11AA">
        <w:rPr>
          <w:rFonts w:ascii="Times New Roman" w:hAnsi="Times New Roman" w:cs="Times New Roman"/>
          <w:b/>
          <w:sz w:val="24"/>
        </w:rPr>
        <w:t>.</w:t>
      </w:r>
    </w:p>
    <w:p w:rsidR="0065304E" w:rsidRPr="0099120B" w:rsidRDefault="0065304E" w:rsidP="0065304E">
      <w:pPr>
        <w:pStyle w:val="ConsPlusNormal1"/>
        <w:ind w:firstLine="540"/>
        <w:jc w:val="center"/>
        <w:rPr>
          <w:rFonts w:ascii="Times New Roman" w:hAnsi="Times New Roman" w:cs="Times New Roman"/>
          <w:sz w:val="24"/>
        </w:rPr>
      </w:pPr>
    </w:p>
    <w:p w:rsidR="0065304E" w:rsidRPr="001614BB" w:rsidRDefault="0065304E" w:rsidP="00FA6087">
      <w:pPr>
        <w:pStyle w:val="ConsPlusNormal1"/>
        <w:jc w:val="both"/>
        <w:rPr>
          <w:rFonts w:ascii="Times New Roman" w:hAnsi="Times New Roman" w:cs="Times New Roman"/>
          <w:sz w:val="24"/>
        </w:rPr>
      </w:pPr>
      <w:r>
        <w:rPr>
          <w:rFonts w:ascii="Times New Roman" w:hAnsi="Times New Roman" w:cs="Times New Roman"/>
          <w:sz w:val="24"/>
        </w:rPr>
        <w:t>1</w:t>
      </w:r>
      <w:r w:rsidR="00FA6087">
        <w:rPr>
          <w:rFonts w:ascii="Times New Roman" w:hAnsi="Times New Roman" w:cs="Times New Roman"/>
          <w:sz w:val="24"/>
        </w:rPr>
        <w:t>2</w:t>
      </w:r>
      <w:r w:rsidRPr="001614BB">
        <w:rPr>
          <w:rFonts w:ascii="Times New Roman" w:hAnsi="Times New Roman" w:cs="Times New Roman"/>
          <w:sz w:val="24"/>
        </w:rPr>
        <w:t xml:space="preserve">.1. Земляные и ремонтно-восстановительные (аварийные) работы производятся в соответствии с нормами действующего законодательства и настоящими Правилами. </w:t>
      </w:r>
    </w:p>
    <w:p w:rsidR="0065304E" w:rsidRPr="001614BB" w:rsidRDefault="0065304E" w:rsidP="00FA6087">
      <w:pPr>
        <w:pStyle w:val="ConsPlusNormal1"/>
        <w:jc w:val="both"/>
        <w:rPr>
          <w:rFonts w:ascii="Times New Roman" w:hAnsi="Times New Roman" w:cs="Times New Roman"/>
          <w:sz w:val="24"/>
        </w:rPr>
      </w:pPr>
      <w:r>
        <w:rPr>
          <w:rFonts w:ascii="Times New Roman" w:hAnsi="Times New Roman" w:cs="Times New Roman"/>
          <w:sz w:val="24"/>
        </w:rPr>
        <w:t>1</w:t>
      </w:r>
      <w:r w:rsidR="00FA6087">
        <w:rPr>
          <w:rFonts w:ascii="Times New Roman" w:hAnsi="Times New Roman" w:cs="Times New Roman"/>
          <w:sz w:val="24"/>
        </w:rPr>
        <w:t>2</w:t>
      </w:r>
      <w:r>
        <w:rPr>
          <w:rFonts w:ascii="Times New Roman" w:hAnsi="Times New Roman" w:cs="Times New Roman"/>
          <w:sz w:val="24"/>
        </w:rPr>
        <w:t>.2</w:t>
      </w:r>
      <w:r w:rsidRPr="001614BB">
        <w:rPr>
          <w:rFonts w:ascii="Times New Roman" w:hAnsi="Times New Roman" w:cs="Times New Roman"/>
          <w:sz w:val="24"/>
        </w:rPr>
        <w:t xml:space="preserve">. Земляные работы, в том числе при проведении ремонтных работ на территории поселения проводятся только при наличии разрешения (ордера) на проведение земляных работ </w:t>
      </w:r>
      <w:r w:rsidRPr="005639C3">
        <w:rPr>
          <w:rFonts w:ascii="Times New Roman" w:hAnsi="Times New Roman" w:cs="Times New Roman"/>
          <w:sz w:val="24"/>
        </w:rPr>
        <w:t>выданного уполномоченным органом местного самоуправления.</w:t>
      </w:r>
      <w:r w:rsidRPr="001614BB">
        <w:rPr>
          <w:rFonts w:ascii="Times New Roman" w:hAnsi="Times New Roman" w:cs="Times New Roman"/>
          <w:sz w:val="24"/>
        </w:rPr>
        <w:t xml:space="preserve"> Проведение земляных работ без оформленного разрешения (ордера), с нарушением требований настоящих Правил запрещается.</w:t>
      </w:r>
    </w:p>
    <w:p w:rsidR="0065304E" w:rsidRPr="001614BB" w:rsidRDefault="0065304E" w:rsidP="00FA6087">
      <w:pPr>
        <w:pStyle w:val="ConsPlusNormal1"/>
        <w:jc w:val="both"/>
        <w:rPr>
          <w:rFonts w:ascii="Times New Roman" w:hAnsi="Times New Roman" w:cs="Times New Roman"/>
          <w:sz w:val="24"/>
        </w:rPr>
      </w:pPr>
      <w:r>
        <w:rPr>
          <w:rFonts w:ascii="Times New Roman" w:hAnsi="Times New Roman" w:cs="Times New Roman"/>
          <w:sz w:val="24"/>
        </w:rPr>
        <w:t>1</w:t>
      </w:r>
      <w:r w:rsidR="00FA6087">
        <w:rPr>
          <w:rFonts w:ascii="Times New Roman" w:hAnsi="Times New Roman" w:cs="Times New Roman"/>
          <w:sz w:val="24"/>
        </w:rPr>
        <w:t>2</w:t>
      </w:r>
      <w:r>
        <w:rPr>
          <w:rFonts w:ascii="Times New Roman" w:hAnsi="Times New Roman" w:cs="Times New Roman"/>
          <w:sz w:val="24"/>
        </w:rPr>
        <w:t>.3</w:t>
      </w:r>
      <w:r w:rsidRPr="001614BB">
        <w:rPr>
          <w:rFonts w:ascii="Times New Roman" w:hAnsi="Times New Roman" w:cs="Times New Roman"/>
          <w:sz w:val="24"/>
        </w:rPr>
        <w:t>.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65304E" w:rsidRDefault="0065304E" w:rsidP="00FA6087">
      <w:pPr>
        <w:pStyle w:val="ConsPlusNormal1"/>
        <w:jc w:val="both"/>
        <w:rPr>
          <w:rFonts w:ascii="Times New Roman" w:hAnsi="Times New Roman" w:cs="Times New Roman"/>
          <w:sz w:val="24"/>
        </w:rPr>
      </w:pPr>
      <w:r>
        <w:rPr>
          <w:rFonts w:ascii="Times New Roman" w:hAnsi="Times New Roman" w:cs="Times New Roman"/>
          <w:sz w:val="24"/>
        </w:rPr>
        <w:t>1</w:t>
      </w:r>
      <w:r w:rsidR="00FA6087">
        <w:rPr>
          <w:rFonts w:ascii="Times New Roman" w:hAnsi="Times New Roman" w:cs="Times New Roman"/>
          <w:sz w:val="24"/>
        </w:rPr>
        <w:t>2</w:t>
      </w:r>
      <w:r>
        <w:rPr>
          <w:rFonts w:ascii="Times New Roman" w:hAnsi="Times New Roman" w:cs="Times New Roman"/>
          <w:sz w:val="24"/>
        </w:rPr>
        <w:t>.4</w:t>
      </w:r>
      <w:r w:rsidRPr="001614BB">
        <w:rPr>
          <w:rFonts w:ascii="Times New Roman" w:hAnsi="Times New Roman" w:cs="Times New Roman"/>
          <w:sz w:val="24"/>
        </w:rPr>
        <w:t xml:space="preserve">. При проведении земляных работ запрещается: </w:t>
      </w:r>
    </w:p>
    <w:p w:rsidR="0065304E" w:rsidRPr="001614BB" w:rsidRDefault="0065304E" w:rsidP="0065304E">
      <w:pPr>
        <w:pStyle w:val="ConsPlusNormal1"/>
        <w:ind w:firstLine="720"/>
        <w:jc w:val="both"/>
        <w:rPr>
          <w:rFonts w:ascii="Times New Roman" w:hAnsi="Times New Roman" w:cs="Times New Roman"/>
          <w:sz w:val="24"/>
        </w:rPr>
      </w:pP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lastRenderedPageBreak/>
        <w:t>1) проводить земляные работы без соответствующего разрешения уполномоченного органа местного самоуправления;</w:t>
      </w: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t>2) проводить аварийные земляные работы без уведомления администрации МО «</w:t>
      </w:r>
      <w:r w:rsidR="00FA6087">
        <w:rPr>
          <w:rFonts w:ascii="Times New Roman" w:hAnsi="Times New Roman" w:cs="Times New Roman"/>
        </w:rPr>
        <w:t>Пеже</w:t>
      </w:r>
      <w:r w:rsidRPr="005639C3">
        <w:rPr>
          <w:rFonts w:ascii="Times New Roman" w:hAnsi="Times New Roman" w:cs="Times New Roman"/>
        </w:rPr>
        <w:t>мское»;</w:t>
      </w: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t>3) нарушать сроки  проведения земляных работ;</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4</w:t>
      </w:r>
      <w:r w:rsidRPr="001614BB">
        <w:rPr>
          <w:rFonts w:ascii="Times New Roman" w:hAnsi="Times New Roman" w:cs="Times New Roman"/>
          <w:sz w:val="24"/>
        </w:rPr>
        <w:t xml:space="preserve">) разрывать дорожное покрытие, осуществлять другие разрушения объектов благоустройства без разрешения;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5</w:t>
      </w:r>
      <w:r w:rsidRPr="001614BB">
        <w:rPr>
          <w:rFonts w:ascii="Times New Roman" w:hAnsi="Times New Roman" w:cs="Times New Roman"/>
          <w:sz w:val="24"/>
        </w:rPr>
        <w:t xml:space="preserve">) изменять существующее положение подземных сооружений, не предусмотренных утверждённым проектом;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6</w:t>
      </w:r>
      <w:r w:rsidRPr="001614BB">
        <w:rPr>
          <w:rFonts w:ascii="Times New Roman" w:hAnsi="Times New Roman" w:cs="Times New Roman"/>
          <w:sz w:val="24"/>
        </w:rPr>
        <w:t xml:space="preserve">) засыпать кюветы и водостоки, а также устраивать переезды через водосточные канавы и кюветы без устройства оборудования, обеспечивающего пропуск воды;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7</w:t>
      </w:r>
      <w:r w:rsidRPr="001614BB">
        <w:rPr>
          <w:rFonts w:ascii="Times New Roman" w:hAnsi="Times New Roman" w:cs="Times New Roman"/>
          <w:sz w:val="24"/>
        </w:rPr>
        <w:t xml:space="preserve">) повреждать зелёные насаждения, а также не указанные в разрешении существующие подземные сооружения и элементы благоустройства;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8</w:t>
      </w:r>
      <w:r w:rsidRPr="001614BB">
        <w:rPr>
          <w:rFonts w:ascii="Times New Roman" w:hAnsi="Times New Roman" w:cs="Times New Roman"/>
          <w:sz w:val="24"/>
        </w:rPr>
        <w:t xml:space="preserve">) разрушать дорожное покрытие и вести работы способами, не указанными при согласовании проекта и в разрешении;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 xml:space="preserve">9) приготовление </w:t>
      </w:r>
      <w:r w:rsidRPr="001614BB">
        <w:rPr>
          <w:rFonts w:ascii="Times New Roman" w:hAnsi="Times New Roman" w:cs="Times New Roman"/>
          <w:sz w:val="24"/>
        </w:rPr>
        <w:t>бетон</w:t>
      </w:r>
      <w:r>
        <w:rPr>
          <w:rFonts w:ascii="Times New Roman" w:hAnsi="Times New Roman" w:cs="Times New Roman"/>
          <w:sz w:val="24"/>
        </w:rPr>
        <w:t>а</w:t>
      </w:r>
      <w:r w:rsidRPr="001614BB">
        <w:rPr>
          <w:rFonts w:ascii="Times New Roman" w:hAnsi="Times New Roman" w:cs="Times New Roman"/>
          <w:sz w:val="24"/>
        </w:rPr>
        <w:t xml:space="preserve"> и раствор</w:t>
      </w:r>
      <w:r>
        <w:rPr>
          <w:rFonts w:ascii="Times New Roman" w:hAnsi="Times New Roman" w:cs="Times New Roman"/>
          <w:sz w:val="24"/>
        </w:rPr>
        <w:t>а</w:t>
      </w:r>
      <w:r w:rsidRPr="001614BB">
        <w:rPr>
          <w:rFonts w:ascii="Times New Roman" w:hAnsi="Times New Roman" w:cs="Times New Roman"/>
          <w:sz w:val="24"/>
        </w:rPr>
        <w:t xml:space="preserve"> непосредственно на проезжей части;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10</w:t>
      </w:r>
      <w:r w:rsidRPr="001614BB">
        <w:rPr>
          <w:rFonts w:ascii="Times New Roman" w:hAnsi="Times New Roman" w:cs="Times New Roman"/>
          <w:sz w:val="24"/>
        </w:rPr>
        <w:t xml:space="preserve">) производить откачку воды из колодцев, траншей, котлованов непосредственно на проезжую часть (кроме случаев крайней необходимости);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11</w:t>
      </w:r>
      <w:r w:rsidRPr="001614BB">
        <w:rPr>
          <w:rFonts w:ascii="Times New Roman" w:hAnsi="Times New Roman" w:cs="Times New Roman"/>
          <w:sz w:val="24"/>
        </w:rPr>
        <w:t xml:space="preserve">) оставлять на проезжей части, тротуарах, на газонах грунт и строительные отходы;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12</w:t>
      </w:r>
      <w:r w:rsidRPr="001614BB">
        <w:rPr>
          <w:rFonts w:ascii="Times New Roman" w:hAnsi="Times New Roman" w:cs="Times New Roman"/>
          <w:sz w:val="24"/>
        </w:rPr>
        <w:t xml:space="preserve">) занимать излишние площади под складирование материалов, грунта и ограждение мест производства работ сверх границ, указанных в разрешении;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13</w:t>
      </w:r>
      <w:r w:rsidRPr="001614BB">
        <w:rPr>
          <w:rFonts w:ascii="Times New Roman" w:hAnsi="Times New Roman" w:cs="Times New Roman"/>
          <w:sz w:val="24"/>
        </w:rPr>
        <w:t xml:space="preserve">) оставлять не восстановленными дорожные покрытия и элементы благоустройства;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14</w:t>
      </w:r>
      <w:r w:rsidRPr="001614BB">
        <w:rPr>
          <w:rFonts w:ascii="Times New Roman" w:hAnsi="Times New Roman" w:cs="Times New Roman"/>
          <w:sz w:val="24"/>
        </w:rPr>
        <w:t xml:space="preserve">) загромождать проходы и въезды во дворы, нарушать нормальный проезд автотранспорта и проход пешеходов; </w:t>
      </w: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t xml:space="preserve">15) Загромождать и (или) </w:t>
      </w:r>
      <w:proofErr w:type="gramStart"/>
      <w:r w:rsidRPr="005639C3">
        <w:rPr>
          <w:rFonts w:ascii="Times New Roman" w:hAnsi="Times New Roman" w:cs="Times New Roman"/>
        </w:rPr>
        <w:t>захламлять</w:t>
      </w:r>
      <w:proofErr w:type="gramEnd"/>
      <w:r w:rsidRPr="005639C3">
        <w:rPr>
          <w:rFonts w:ascii="Times New Roman" w:hAnsi="Times New Roman" w:cs="Times New Roman"/>
        </w:rPr>
        <w:t xml:space="preserve"> придомовую территорию, территорию общего пользования, прилегающей к частным домовладениям, другой территории общего пользования строительным материалом, дровами,  металлоломом, грунтом, иными предметами (имуществом) либо мусором, а равно складирование данных объектов на указанной территории;</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16</w:t>
      </w:r>
      <w:r w:rsidRPr="001614BB">
        <w:rPr>
          <w:rFonts w:ascii="Times New Roman" w:hAnsi="Times New Roman" w:cs="Times New Roman"/>
          <w:sz w:val="24"/>
        </w:rPr>
        <w:t xml:space="preserve">) засыпать землей и строительными материалами,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17</w:t>
      </w:r>
      <w:r w:rsidRPr="001614BB">
        <w:rPr>
          <w:rFonts w:ascii="Times New Roman" w:hAnsi="Times New Roman" w:cs="Times New Roman"/>
          <w:sz w:val="24"/>
        </w:rPr>
        <w:t xml:space="preserve">) оставлять открытыми люки смотровых колодцев и камер на инженерных сооружениях и коммуникациях. </w:t>
      </w:r>
    </w:p>
    <w:p w:rsidR="0065304E" w:rsidRPr="005639C3" w:rsidRDefault="0065304E" w:rsidP="0065304E">
      <w:pPr>
        <w:pStyle w:val="ConsPlusNormal1"/>
        <w:ind w:firstLine="720"/>
        <w:jc w:val="both"/>
        <w:rPr>
          <w:rFonts w:ascii="Times New Roman" w:hAnsi="Times New Roman" w:cs="Times New Roman"/>
          <w:sz w:val="24"/>
        </w:rPr>
      </w:pPr>
      <w:r w:rsidRPr="005639C3">
        <w:rPr>
          <w:rFonts w:ascii="Times New Roman" w:hAnsi="Times New Roman" w:cs="Times New Roman"/>
          <w:sz w:val="24"/>
        </w:rPr>
        <w:t>1</w:t>
      </w:r>
      <w:r w:rsidR="00FA6087">
        <w:rPr>
          <w:rFonts w:ascii="Times New Roman" w:hAnsi="Times New Roman" w:cs="Times New Roman"/>
          <w:sz w:val="24"/>
        </w:rPr>
        <w:t>2</w:t>
      </w:r>
      <w:r w:rsidRPr="005639C3">
        <w:rPr>
          <w:rFonts w:ascii="Times New Roman" w:hAnsi="Times New Roman" w:cs="Times New Roman"/>
          <w:sz w:val="24"/>
        </w:rPr>
        <w:t>.5.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65304E" w:rsidRPr="00FA6087" w:rsidRDefault="0065304E" w:rsidP="00FA6087">
      <w:pPr>
        <w:ind w:firstLine="720"/>
        <w:jc w:val="both"/>
        <w:rPr>
          <w:rFonts w:ascii="Times New Roman" w:hAnsi="Times New Roman" w:cs="Times New Roman"/>
        </w:rPr>
      </w:pPr>
      <w:r w:rsidRPr="005639C3">
        <w:rPr>
          <w:rFonts w:ascii="Times New Roman" w:hAnsi="Times New Roman" w:cs="Times New Roman"/>
        </w:rPr>
        <w:t>1</w:t>
      </w:r>
      <w:r w:rsidR="00FA6087">
        <w:rPr>
          <w:rFonts w:ascii="Times New Roman" w:hAnsi="Times New Roman" w:cs="Times New Roman"/>
        </w:rPr>
        <w:t>2</w:t>
      </w:r>
      <w:r w:rsidRPr="005639C3">
        <w:rPr>
          <w:rFonts w:ascii="Times New Roman" w:hAnsi="Times New Roman" w:cs="Times New Roman"/>
        </w:rPr>
        <w:t>.6.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t>1</w:t>
      </w:r>
      <w:r w:rsidR="00FA6087">
        <w:rPr>
          <w:rFonts w:ascii="Times New Roman" w:hAnsi="Times New Roman" w:cs="Times New Roman"/>
        </w:rPr>
        <w:t>2</w:t>
      </w:r>
      <w:r w:rsidRPr="005639C3">
        <w:rPr>
          <w:rFonts w:ascii="Times New Roman" w:hAnsi="Times New Roman" w:cs="Times New Roman"/>
        </w:rPr>
        <w:t>.7.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65304E" w:rsidRPr="005639C3" w:rsidRDefault="0065304E" w:rsidP="0065304E">
      <w:pPr>
        <w:ind w:firstLine="720"/>
        <w:jc w:val="both"/>
        <w:rPr>
          <w:rFonts w:ascii="Times New Roman" w:hAnsi="Times New Roman" w:cs="Times New Roman"/>
        </w:rPr>
      </w:pPr>
      <w:r w:rsidRPr="005639C3">
        <w:rPr>
          <w:rFonts w:ascii="Times New Roman" w:hAnsi="Times New Roman" w:cs="Times New Roman"/>
        </w:rPr>
        <w:t>1</w:t>
      </w:r>
      <w:r w:rsidR="00FA6087">
        <w:rPr>
          <w:rFonts w:ascii="Times New Roman" w:hAnsi="Times New Roman" w:cs="Times New Roman"/>
        </w:rPr>
        <w:t>2</w:t>
      </w:r>
      <w:r w:rsidRPr="005639C3">
        <w:rPr>
          <w:rFonts w:ascii="Times New Roman" w:hAnsi="Times New Roman" w:cs="Times New Roman"/>
        </w:rPr>
        <w:t>.8.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w:t>
      </w:r>
      <w:r w:rsidR="00FA6087">
        <w:rPr>
          <w:rFonts w:ascii="Times New Roman" w:hAnsi="Times New Roman" w:cs="Times New Roman"/>
          <w:sz w:val="24"/>
        </w:rPr>
        <w:t>2</w:t>
      </w:r>
      <w:r>
        <w:rPr>
          <w:rFonts w:ascii="Times New Roman" w:hAnsi="Times New Roman" w:cs="Times New Roman"/>
          <w:sz w:val="24"/>
        </w:rPr>
        <w:t>.9</w:t>
      </w:r>
      <w:r w:rsidRPr="001614BB">
        <w:rPr>
          <w:rFonts w:ascii="Times New Roman" w:hAnsi="Times New Roman" w:cs="Times New Roman"/>
          <w:sz w:val="24"/>
        </w:rPr>
        <w:t xml:space="preserve">. В случае если производство земляных работ связано с частичным или полным перекрытием движения транспорта земляные работы производятся по согласованию с органами ГИБДД. </w:t>
      </w:r>
    </w:p>
    <w:p w:rsidR="0065304E" w:rsidRPr="001614BB"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lastRenderedPageBreak/>
        <w:t>1</w:t>
      </w:r>
      <w:r w:rsidR="00FA6087">
        <w:rPr>
          <w:rFonts w:ascii="Times New Roman" w:hAnsi="Times New Roman" w:cs="Times New Roman"/>
          <w:sz w:val="24"/>
        </w:rPr>
        <w:t>2</w:t>
      </w:r>
      <w:r>
        <w:rPr>
          <w:rFonts w:ascii="Times New Roman" w:hAnsi="Times New Roman" w:cs="Times New Roman"/>
          <w:sz w:val="24"/>
        </w:rPr>
        <w:t>.10</w:t>
      </w:r>
      <w:r w:rsidRPr="001614BB">
        <w:rPr>
          <w:rFonts w:ascii="Times New Roman" w:hAnsi="Times New Roman" w:cs="Times New Roman"/>
          <w:sz w:val="24"/>
        </w:rPr>
        <w:t xml:space="preserve">. В целях обеспечения безопасности движения транспорта и пешеходов организация, ведущая земляные работы, обязана: </w:t>
      </w:r>
    </w:p>
    <w:p w:rsidR="0065304E" w:rsidRPr="001614BB" w:rsidRDefault="0065304E" w:rsidP="0065304E">
      <w:pPr>
        <w:pStyle w:val="ConsPlusNormal1"/>
        <w:ind w:firstLine="720"/>
        <w:jc w:val="both"/>
        <w:rPr>
          <w:rFonts w:ascii="Times New Roman" w:hAnsi="Times New Roman" w:cs="Times New Roman"/>
          <w:sz w:val="24"/>
        </w:rPr>
      </w:pPr>
      <w:r w:rsidRPr="001614BB">
        <w:rPr>
          <w:rFonts w:ascii="Times New Roman" w:hAnsi="Times New Roman" w:cs="Times New Roman"/>
          <w:sz w:val="24"/>
        </w:rPr>
        <w:t xml:space="preserve">1) оборудовать безопасные объезды, обходы или переходы на участках проезжей части дороги, тротуарах, искусственных сооружениях; </w:t>
      </w:r>
    </w:p>
    <w:p w:rsidR="0065304E" w:rsidRPr="001614BB" w:rsidRDefault="0065304E" w:rsidP="0065304E">
      <w:pPr>
        <w:pStyle w:val="ConsPlusNormal1"/>
        <w:ind w:firstLine="720"/>
        <w:jc w:val="both"/>
        <w:rPr>
          <w:rFonts w:ascii="Times New Roman" w:hAnsi="Times New Roman" w:cs="Times New Roman"/>
          <w:sz w:val="24"/>
        </w:rPr>
      </w:pPr>
      <w:r w:rsidRPr="001614BB">
        <w:rPr>
          <w:rFonts w:ascii="Times New Roman" w:hAnsi="Times New Roman" w:cs="Times New Roman"/>
          <w:sz w:val="24"/>
        </w:rPr>
        <w:t xml:space="preserve">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 </w:t>
      </w:r>
    </w:p>
    <w:p w:rsidR="0065304E" w:rsidRPr="001614BB" w:rsidRDefault="0065304E" w:rsidP="0065304E">
      <w:pPr>
        <w:pStyle w:val="ConsPlusNormal1"/>
        <w:ind w:firstLine="720"/>
        <w:jc w:val="both"/>
        <w:rPr>
          <w:rFonts w:ascii="Times New Roman" w:hAnsi="Times New Roman" w:cs="Times New Roman"/>
          <w:sz w:val="24"/>
        </w:rPr>
      </w:pPr>
      <w:r w:rsidRPr="001614BB">
        <w:rPr>
          <w:rFonts w:ascii="Times New Roman" w:hAnsi="Times New Roman" w:cs="Times New Roman"/>
          <w:sz w:val="24"/>
        </w:rPr>
        <w:t xml:space="preserve">3) убирать на ночь с проезжей части дорожные машины и механизмы, стройматериалы; </w:t>
      </w:r>
    </w:p>
    <w:p w:rsidR="0065304E" w:rsidRPr="001614BB" w:rsidRDefault="0065304E" w:rsidP="0065304E">
      <w:pPr>
        <w:pStyle w:val="ConsPlusNormal1"/>
        <w:ind w:firstLine="720"/>
        <w:jc w:val="both"/>
        <w:rPr>
          <w:rFonts w:ascii="Times New Roman" w:hAnsi="Times New Roman" w:cs="Times New Roman"/>
          <w:sz w:val="24"/>
        </w:rPr>
      </w:pPr>
      <w:r w:rsidRPr="001614BB">
        <w:rPr>
          <w:rFonts w:ascii="Times New Roman" w:hAnsi="Times New Roman" w:cs="Times New Roman"/>
          <w:sz w:val="24"/>
        </w:rPr>
        <w:t xml:space="preserve">4) обеспечить возможность въезда и входа во все дворы при производстве работ. </w:t>
      </w:r>
    </w:p>
    <w:p w:rsidR="0065304E" w:rsidRPr="001614BB" w:rsidRDefault="0065304E" w:rsidP="0065304E">
      <w:pPr>
        <w:pStyle w:val="ConsPlusNormal1"/>
        <w:ind w:firstLine="720"/>
        <w:jc w:val="both"/>
        <w:rPr>
          <w:rFonts w:ascii="Times New Roman" w:hAnsi="Times New Roman" w:cs="Times New Roman"/>
          <w:sz w:val="24"/>
        </w:rPr>
      </w:pPr>
      <w:r w:rsidRPr="001614BB">
        <w:rPr>
          <w:rFonts w:ascii="Times New Roman" w:hAnsi="Times New Roman" w:cs="Times New Roman"/>
          <w:sz w:val="24"/>
        </w:rPr>
        <w:t xml:space="preserve">5) произвести восстановление разрушенного благоустройства по окончании производства земляных работ. </w:t>
      </w:r>
    </w:p>
    <w:p w:rsidR="0065304E" w:rsidRDefault="0065304E" w:rsidP="0065304E">
      <w:pPr>
        <w:pStyle w:val="ConsPlusNormal1"/>
        <w:ind w:firstLine="720"/>
        <w:jc w:val="both"/>
        <w:rPr>
          <w:rFonts w:ascii="Times New Roman" w:hAnsi="Times New Roman" w:cs="Times New Roman"/>
          <w:sz w:val="24"/>
        </w:rPr>
      </w:pPr>
      <w:r>
        <w:rPr>
          <w:rFonts w:ascii="Times New Roman" w:hAnsi="Times New Roman" w:cs="Times New Roman"/>
          <w:sz w:val="24"/>
        </w:rPr>
        <w:t>1</w:t>
      </w:r>
      <w:r w:rsidR="00635414">
        <w:rPr>
          <w:rFonts w:ascii="Times New Roman" w:hAnsi="Times New Roman" w:cs="Times New Roman"/>
          <w:sz w:val="24"/>
        </w:rPr>
        <w:t>2</w:t>
      </w:r>
      <w:r>
        <w:rPr>
          <w:rFonts w:ascii="Times New Roman" w:hAnsi="Times New Roman" w:cs="Times New Roman"/>
          <w:sz w:val="24"/>
        </w:rPr>
        <w:t>.1</w:t>
      </w:r>
      <w:r w:rsidR="00635414">
        <w:rPr>
          <w:rFonts w:ascii="Times New Roman" w:hAnsi="Times New Roman" w:cs="Times New Roman"/>
          <w:sz w:val="24"/>
        </w:rPr>
        <w:t>1</w:t>
      </w:r>
      <w:r w:rsidRPr="001614BB">
        <w:rPr>
          <w:rFonts w:ascii="Times New Roman" w:hAnsi="Times New Roman" w:cs="Times New Roman"/>
          <w:sz w:val="24"/>
        </w:rPr>
        <w:t>. Производство земляных работ без разрешения не освобождает лицо, их производящее, от обязанности по восстановлению благоустройства</w:t>
      </w:r>
      <w:r w:rsidR="00635414">
        <w:rPr>
          <w:rFonts w:ascii="Times New Roman" w:hAnsi="Times New Roman" w:cs="Times New Roman"/>
          <w:sz w:val="24"/>
        </w:rPr>
        <w:t>.</w:t>
      </w:r>
    </w:p>
    <w:p w:rsidR="00694911" w:rsidRDefault="00694911" w:rsidP="00694911">
      <w:pPr>
        <w:pStyle w:val="ConsPlusNormal"/>
        <w:jc w:val="both"/>
        <w:rPr>
          <w:rFonts w:ascii="Times New Roman" w:hAnsi="Times New Roman" w:cs="Times New Roman"/>
          <w:sz w:val="26"/>
          <w:szCs w:val="26"/>
        </w:rPr>
      </w:pPr>
    </w:p>
    <w:p w:rsidR="00E61522" w:rsidRDefault="00E61522" w:rsidP="00E61522">
      <w:pPr>
        <w:rPr>
          <w:rFonts w:ascii="Times New Roman" w:hAnsi="Times New Roman" w:cs="Times New Roman"/>
        </w:rPr>
      </w:pPr>
      <w:r w:rsidRPr="00CC46AB">
        <w:rPr>
          <w:rFonts w:ascii="Times New Roman" w:hAnsi="Times New Roman" w:cs="Times New Roman"/>
          <w:b/>
        </w:rPr>
        <w:t>13. Организация стоков ливневых вод.</w:t>
      </w:r>
    </w:p>
    <w:p w:rsidR="00E61522" w:rsidRDefault="00E61522" w:rsidP="00E61522">
      <w:pPr>
        <w:ind w:firstLine="567"/>
        <w:jc w:val="both"/>
        <w:rPr>
          <w:rFonts w:ascii="Times New Roman" w:hAnsi="Times New Roman" w:cs="Times New Roman"/>
        </w:rPr>
      </w:pPr>
      <w:r>
        <w:rPr>
          <w:rFonts w:ascii="Times New Roman" w:hAnsi="Times New Roman" w:cs="Times New Roman"/>
        </w:rPr>
        <w:t>13.1. Организация стоков поверхностных  вод на объектах озеленения – это комплекс инженерных мероприятий, предусматривающих, прежде всего, отвод поверхностных вод с территории и отдельных участков, осушение и орошение территории объекта путем устройства системы специальных сооружений.</w:t>
      </w:r>
    </w:p>
    <w:p w:rsidR="00E61522" w:rsidRDefault="00E61522" w:rsidP="00E61522">
      <w:pPr>
        <w:ind w:firstLine="567"/>
        <w:jc w:val="both"/>
        <w:rPr>
          <w:rFonts w:ascii="Times New Roman" w:hAnsi="Times New Roman" w:cs="Times New Roman"/>
        </w:rPr>
      </w:pPr>
      <w:r>
        <w:rPr>
          <w:rFonts w:ascii="Times New Roman" w:hAnsi="Times New Roman" w:cs="Times New Roman"/>
        </w:rPr>
        <w:t>Организация поверхностного стока осуществляется комплексным решением вертикальной планировки территории и является непременным условием благоустройства любой озеленяемой территории.</w:t>
      </w:r>
    </w:p>
    <w:p w:rsidR="00E61522" w:rsidRDefault="00E61522" w:rsidP="00E61522">
      <w:pPr>
        <w:ind w:firstLine="567"/>
        <w:jc w:val="both"/>
        <w:rPr>
          <w:rFonts w:ascii="Times New Roman" w:hAnsi="Times New Roman" w:cs="Times New Roman"/>
        </w:rPr>
      </w:pPr>
      <w:r>
        <w:rPr>
          <w:rFonts w:ascii="Times New Roman" w:hAnsi="Times New Roman" w:cs="Times New Roman"/>
        </w:rPr>
        <w:t>13.2. При организации стоков ливневых вод на территории муниципального образования рекомендуется использовать положения следующих сводов правил и национальных стандартов:</w:t>
      </w:r>
    </w:p>
    <w:p w:rsidR="00E61522" w:rsidRDefault="00E61522" w:rsidP="00E61522">
      <w:pPr>
        <w:ind w:firstLine="567"/>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2.04.03-85 «Канализация. Наружные сети и сооружения»,</w:t>
      </w:r>
    </w:p>
    <w:p w:rsidR="00E61522" w:rsidRDefault="00E61522" w:rsidP="00E61522">
      <w:pPr>
        <w:ind w:firstLine="567"/>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2.04.02-84 «Водоснабжение. Наружные сети и сооружения»,</w:t>
      </w:r>
    </w:p>
    <w:p w:rsidR="00E61522" w:rsidRDefault="00E61522" w:rsidP="00E61522">
      <w:pPr>
        <w:ind w:firstLine="567"/>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3.05.04-85 «Наружные сети и сооружения водоснабжения и канализации»,</w:t>
      </w:r>
    </w:p>
    <w:p w:rsidR="00E61522" w:rsidRDefault="00E61522" w:rsidP="00E61522">
      <w:pPr>
        <w:ind w:firstLine="567"/>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2.07.01-89 «Градостроительство. Планировка и застройка городских и сельских поселений»,</w:t>
      </w:r>
    </w:p>
    <w:p w:rsidR="00E61522" w:rsidRDefault="00E61522" w:rsidP="00E61522">
      <w:pPr>
        <w:ind w:firstLine="567"/>
        <w:jc w:val="both"/>
        <w:rPr>
          <w:rFonts w:ascii="Times New Roman" w:hAnsi="Times New Roman" w:cs="Times New Roman"/>
        </w:rPr>
      </w:pPr>
      <w:r>
        <w:rPr>
          <w:rFonts w:ascii="Times New Roman" w:hAnsi="Times New Roman" w:cs="Times New Roman"/>
        </w:rPr>
        <w:t>СП 58.13330.2012 «</w:t>
      </w:r>
      <w:proofErr w:type="spellStart"/>
      <w:r>
        <w:rPr>
          <w:rFonts w:ascii="Times New Roman" w:hAnsi="Times New Roman" w:cs="Times New Roman"/>
        </w:rPr>
        <w:t>СНиП</w:t>
      </w:r>
      <w:proofErr w:type="spellEnd"/>
      <w:r>
        <w:rPr>
          <w:rFonts w:ascii="Times New Roman" w:hAnsi="Times New Roman" w:cs="Times New Roman"/>
        </w:rPr>
        <w:t xml:space="preserve"> 33-01-2003 Гидротехнические сооружения. Основные положения».</w:t>
      </w:r>
    </w:p>
    <w:p w:rsidR="00E61522" w:rsidRDefault="00E61522" w:rsidP="00E61522">
      <w:pPr>
        <w:ind w:firstLine="567"/>
        <w:jc w:val="both"/>
        <w:rPr>
          <w:rFonts w:ascii="Times New Roman" w:hAnsi="Times New Roman" w:cs="Times New Roman"/>
        </w:rPr>
      </w:pPr>
      <w:r>
        <w:rPr>
          <w:rFonts w:ascii="Times New Roman" w:hAnsi="Times New Roman" w:cs="Times New Roman"/>
        </w:rPr>
        <w:t>СП 272.1325800.2016. «Свод правил. Системы водоотведения городские и поселковые. Правила обследования».</w:t>
      </w:r>
    </w:p>
    <w:p w:rsidR="00E61522" w:rsidRDefault="00E61522" w:rsidP="00E61522">
      <w:pPr>
        <w:ind w:firstLine="567"/>
        <w:jc w:val="both"/>
        <w:rPr>
          <w:rFonts w:ascii="Times New Roman" w:hAnsi="Times New Roman" w:cs="Times New Roman"/>
        </w:rPr>
      </w:pPr>
      <w:r>
        <w:rPr>
          <w:rFonts w:ascii="Times New Roman" w:hAnsi="Times New Roman" w:cs="Times New Roman"/>
        </w:rPr>
        <w:t>13.3. На территории муниципального образования должна быть организована система организации стока воды.</w:t>
      </w:r>
    </w:p>
    <w:p w:rsidR="00E61522" w:rsidRDefault="00E61522" w:rsidP="00E61522">
      <w:pPr>
        <w:ind w:firstLine="567"/>
        <w:jc w:val="both"/>
        <w:rPr>
          <w:rFonts w:ascii="Times New Roman" w:hAnsi="Times New Roman" w:cs="Times New Roman"/>
        </w:rPr>
      </w:pPr>
      <w:r>
        <w:rPr>
          <w:rFonts w:ascii="Times New Roman" w:hAnsi="Times New Roman" w:cs="Times New Roman"/>
        </w:rPr>
        <w:t xml:space="preserve">На территории муниципального образования «Пежемское» существует открытая система организации стока воды с территории. </w:t>
      </w:r>
      <w:r w:rsidRPr="00B26CE3">
        <w:rPr>
          <w:rFonts w:ascii="Times New Roman" w:hAnsi="Times New Roman" w:cs="Times New Roman"/>
          <w:u w:val="single"/>
        </w:rPr>
        <w:t>Открытая</w:t>
      </w:r>
      <w:r>
        <w:rPr>
          <w:rFonts w:ascii="Times New Roman" w:hAnsi="Times New Roman" w:cs="Times New Roman"/>
          <w:u w:val="single"/>
        </w:rPr>
        <w:t xml:space="preserve"> система</w:t>
      </w:r>
      <w:r>
        <w:rPr>
          <w:rFonts w:ascii="Times New Roman" w:hAnsi="Times New Roman" w:cs="Times New Roman"/>
        </w:rPr>
        <w:t xml:space="preserve"> – когда отвод воды производится с помощью наземной сети каналов, лотков, кюветов.</w:t>
      </w:r>
    </w:p>
    <w:p w:rsidR="00E61522" w:rsidRDefault="00E61522" w:rsidP="00E61522">
      <w:pPr>
        <w:ind w:firstLine="567"/>
        <w:jc w:val="both"/>
        <w:rPr>
          <w:rFonts w:ascii="Times New Roman" w:hAnsi="Times New Roman" w:cs="Times New Roman"/>
        </w:rPr>
      </w:pPr>
      <w:r>
        <w:rPr>
          <w:rFonts w:ascii="Times New Roman" w:hAnsi="Times New Roman" w:cs="Times New Roman"/>
        </w:rPr>
        <w:t>13.4. Запрещается засорение ливневой канализации.</w:t>
      </w:r>
    </w:p>
    <w:p w:rsidR="00E61522" w:rsidRDefault="00E61522" w:rsidP="00E61522">
      <w:pPr>
        <w:ind w:firstLine="567"/>
        <w:jc w:val="both"/>
        <w:rPr>
          <w:rFonts w:ascii="Times New Roman" w:hAnsi="Times New Roman" w:cs="Times New Roman"/>
        </w:rPr>
      </w:pPr>
      <w:r>
        <w:rPr>
          <w:rFonts w:ascii="Times New Roman" w:hAnsi="Times New Roman" w:cs="Times New Roman"/>
        </w:rPr>
        <w:t>Обязанность обеспечивать содержание водосточных сетей и их конструктивных элементов в исправном состоянии, обеспечивать надлежащую эксплуатацию и проведение текущих и капитальных ремонтов возлагается на собственников, арендаторов, иных законных пользователей инженерных коммуникаций и сооружений.</w:t>
      </w:r>
    </w:p>
    <w:p w:rsidR="008D11AA" w:rsidRPr="008D7DE4" w:rsidRDefault="00E61522" w:rsidP="00E61522">
      <w:pPr>
        <w:pStyle w:val="af0"/>
        <w:spacing w:before="0" w:beforeAutospacing="0"/>
        <w:ind w:firstLine="567"/>
        <w:jc w:val="both"/>
        <w:rPr>
          <w:sz w:val="26"/>
          <w:szCs w:val="26"/>
        </w:rPr>
      </w:pPr>
      <w:r>
        <w:t>Административная ответственность за нарушение правил содержания инженерных сетей и коммуникаций, находящихся на территориях населенных пунктов Архангельской области, установлена статьей 7.2 областного закона от 03.06.2003 года № 172-22-ОЗ (в редакции областного закона от 20.12.2017 года № 589-40-ОЗ).</w:t>
      </w:r>
    </w:p>
    <w:p w:rsidR="008D11AA" w:rsidRDefault="008D11AA" w:rsidP="00AA518F">
      <w:pPr>
        <w:spacing w:line="100" w:lineRule="atLeast"/>
        <w:ind w:firstLine="567"/>
        <w:jc w:val="both"/>
        <w:rPr>
          <w:b/>
          <w:sz w:val="26"/>
          <w:szCs w:val="26"/>
          <w:lang w:eastAsia="ar-SA"/>
        </w:rPr>
      </w:pPr>
    </w:p>
    <w:p w:rsidR="00AA518F" w:rsidRPr="00AA518F" w:rsidRDefault="00AA518F" w:rsidP="00AA518F">
      <w:pPr>
        <w:spacing w:line="100" w:lineRule="atLeast"/>
        <w:ind w:firstLine="567"/>
        <w:jc w:val="both"/>
        <w:rPr>
          <w:b/>
          <w:sz w:val="26"/>
          <w:szCs w:val="26"/>
          <w:lang w:eastAsia="ar-SA"/>
        </w:rPr>
      </w:pPr>
      <w:r w:rsidRPr="00AA518F">
        <w:rPr>
          <w:b/>
          <w:sz w:val="26"/>
          <w:szCs w:val="26"/>
          <w:lang w:eastAsia="ar-SA"/>
        </w:rPr>
        <w:t>1</w:t>
      </w:r>
      <w:r w:rsidR="008D11AA">
        <w:rPr>
          <w:b/>
          <w:sz w:val="26"/>
          <w:szCs w:val="26"/>
          <w:lang w:eastAsia="ar-SA"/>
        </w:rPr>
        <w:t>4</w:t>
      </w:r>
      <w:r w:rsidRPr="00AA518F">
        <w:rPr>
          <w:b/>
          <w:sz w:val="26"/>
          <w:szCs w:val="26"/>
          <w:lang w:eastAsia="ar-SA"/>
        </w:rPr>
        <w:t>. Порядок определения границ прилегающих территорий</w:t>
      </w:r>
      <w:r>
        <w:rPr>
          <w:b/>
          <w:sz w:val="26"/>
          <w:szCs w:val="26"/>
          <w:lang w:eastAsia="ar-SA"/>
        </w:rPr>
        <w:t xml:space="preserve"> в целях </w:t>
      </w:r>
      <w:r>
        <w:rPr>
          <w:b/>
          <w:sz w:val="26"/>
          <w:szCs w:val="26"/>
          <w:lang w:eastAsia="ar-SA"/>
        </w:rPr>
        <w:lastRenderedPageBreak/>
        <w:t>организации благоустройства территорий</w:t>
      </w:r>
      <w:r w:rsidRPr="00AA518F">
        <w:rPr>
          <w:b/>
          <w:sz w:val="26"/>
          <w:szCs w:val="26"/>
          <w:lang w:eastAsia="ar-SA"/>
        </w:rPr>
        <w:t xml:space="preserve"> </w:t>
      </w:r>
      <w:proofErr w:type="spellStart"/>
      <w:r w:rsidRPr="00AA518F">
        <w:rPr>
          <w:b/>
          <w:sz w:val="26"/>
          <w:szCs w:val="26"/>
          <w:lang w:eastAsia="ar-SA"/>
        </w:rPr>
        <w:t>Пежемского</w:t>
      </w:r>
      <w:proofErr w:type="spellEnd"/>
      <w:r w:rsidRPr="00AA518F">
        <w:rPr>
          <w:b/>
          <w:sz w:val="26"/>
          <w:szCs w:val="26"/>
          <w:lang w:eastAsia="ar-SA"/>
        </w:rPr>
        <w:t xml:space="preserve"> сельского поселения.</w:t>
      </w:r>
    </w:p>
    <w:p w:rsidR="00AA518F" w:rsidRPr="00AA518F" w:rsidRDefault="00AA518F" w:rsidP="00AA518F">
      <w:pPr>
        <w:spacing w:line="100" w:lineRule="atLeast"/>
        <w:ind w:firstLine="567"/>
        <w:jc w:val="both"/>
        <w:rPr>
          <w:sz w:val="26"/>
          <w:szCs w:val="26"/>
          <w:lang w:eastAsia="ar-SA"/>
        </w:rPr>
      </w:pPr>
    </w:p>
    <w:p w:rsidR="00AA518F" w:rsidRPr="00AA518F" w:rsidRDefault="00AA518F" w:rsidP="00A772B1">
      <w:pPr>
        <w:autoSpaceDE w:val="0"/>
        <w:autoSpaceDN w:val="0"/>
        <w:adjustRightInd w:val="0"/>
        <w:ind w:firstLine="567"/>
        <w:jc w:val="both"/>
        <w:rPr>
          <w:rFonts w:ascii="Times New Roman" w:hAnsi="Times New Roman" w:cs="Times New Roman"/>
          <w:sz w:val="26"/>
          <w:szCs w:val="26"/>
        </w:rPr>
      </w:pPr>
      <w:r>
        <w:rPr>
          <w:sz w:val="26"/>
          <w:szCs w:val="26"/>
        </w:rPr>
        <w:t>1</w:t>
      </w:r>
      <w:r w:rsidR="008D11AA">
        <w:rPr>
          <w:sz w:val="26"/>
          <w:szCs w:val="26"/>
        </w:rPr>
        <w:t>4</w:t>
      </w:r>
      <w:r>
        <w:rPr>
          <w:sz w:val="26"/>
          <w:szCs w:val="26"/>
        </w:rPr>
        <w:t>.1.</w:t>
      </w:r>
      <w:r w:rsidR="00A772B1">
        <w:rPr>
          <w:sz w:val="26"/>
          <w:szCs w:val="26"/>
        </w:rPr>
        <w:t xml:space="preserve"> </w:t>
      </w:r>
      <w:proofErr w:type="gramStart"/>
      <w:r w:rsidR="00A772B1" w:rsidRPr="0019023A">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roofErr w:type="gramEnd"/>
    </w:p>
    <w:p w:rsidR="00A772B1" w:rsidRDefault="00A772B1" w:rsidP="00A772B1">
      <w:pPr>
        <w:autoSpaceDE w:val="0"/>
        <w:autoSpaceDN w:val="0"/>
        <w:adjustRightInd w:val="0"/>
        <w:ind w:firstLine="567"/>
        <w:jc w:val="both"/>
        <w:rPr>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.2.</w:t>
      </w:r>
      <w:r w:rsidRPr="00A772B1">
        <w:rPr>
          <w:sz w:val="26"/>
          <w:szCs w:val="26"/>
        </w:rPr>
        <w:t xml:space="preserve"> </w:t>
      </w:r>
      <w:r w:rsidRPr="00AA518F">
        <w:rPr>
          <w:sz w:val="26"/>
          <w:szCs w:val="26"/>
        </w:rPr>
        <w:t>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772B1" w:rsidRDefault="00A772B1" w:rsidP="00A772B1">
      <w:pPr>
        <w:autoSpaceDE w:val="0"/>
        <w:autoSpaceDN w:val="0"/>
        <w:adjustRightInd w:val="0"/>
        <w:ind w:firstLine="567"/>
        <w:jc w:val="both"/>
        <w:rPr>
          <w:rFonts w:ascii="Times New Roman" w:hAnsi="Times New Roman" w:cs="Times New Roman"/>
          <w:sz w:val="26"/>
          <w:szCs w:val="26"/>
        </w:rPr>
      </w:pPr>
      <w:r>
        <w:rPr>
          <w:sz w:val="26"/>
          <w:szCs w:val="26"/>
        </w:rPr>
        <w:t>1</w:t>
      </w:r>
      <w:r w:rsidR="008D11AA">
        <w:rPr>
          <w:sz w:val="26"/>
          <w:szCs w:val="26"/>
        </w:rPr>
        <w:t>4</w:t>
      </w:r>
      <w:r>
        <w:rPr>
          <w:sz w:val="26"/>
          <w:szCs w:val="26"/>
        </w:rPr>
        <w:t xml:space="preserve">.3. </w:t>
      </w:r>
      <w:r w:rsidR="00AA518F" w:rsidRPr="00AA518F">
        <w:rPr>
          <w:rFonts w:ascii="Times New Roman" w:hAnsi="Times New Roman" w:cs="Times New Roman"/>
          <w:sz w:val="26"/>
          <w:szCs w:val="26"/>
        </w:rPr>
        <w:t xml:space="preserve">Определение границ прилегающих территорий состоит из следующих этапов: </w:t>
      </w:r>
    </w:p>
    <w:p w:rsidR="00A772B1" w:rsidRDefault="00A772B1" w:rsidP="00A772B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.3.1.</w:t>
      </w:r>
      <w:r w:rsidR="00AA518F" w:rsidRPr="00AA518F">
        <w:rPr>
          <w:rFonts w:ascii="Times New Roman" w:hAnsi="Times New Roman" w:cs="Times New Roman"/>
          <w:sz w:val="26"/>
          <w:szCs w:val="26"/>
        </w:rPr>
        <w:t xml:space="preserve"> </w:t>
      </w:r>
      <w:r>
        <w:rPr>
          <w:rFonts w:ascii="Times New Roman" w:hAnsi="Times New Roman" w:cs="Times New Roman"/>
          <w:sz w:val="26"/>
          <w:szCs w:val="26"/>
        </w:rPr>
        <w:t>О</w:t>
      </w:r>
      <w:r w:rsidR="00AA518F" w:rsidRPr="00AA518F">
        <w:rPr>
          <w:rFonts w:ascii="Times New Roman" w:hAnsi="Times New Roman" w:cs="Times New Roman"/>
          <w:sz w:val="26"/>
          <w:szCs w:val="26"/>
        </w:rPr>
        <w:t xml:space="preserve">пределение конкретных пределов границ прилегающих территорий;                                      </w:t>
      </w: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.3.2. За</w:t>
      </w:r>
      <w:r w:rsidR="00AA518F" w:rsidRPr="00AA518F">
        <w:rPr>
          <w:rFonts w:ascii="Times New Roman" w:hAnsi="Times New Roman" w:cs="Times New Roman"/>
          <w:sz w:val="26"/>
          <w:szCs w:val="26"/>
        </w:rPr>
        <w:t>крепление границ прилегающих территорий;</w:t>
      </w:r>
    </w:p>
    <w:p w:rsidR="00AA518F" w:rsidRPr="00AA518F" w:rsidRDefault="00A772B1" w:rsidP="00A772B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.3.3. Д</w:t>
      </w:r>
      <w:r w:rsidR="00AA518F" w:rsidRPr="00AA518F">
        <w:rPr>
          <w:rFonts w:ascii="Times New Roman" w:hAnsi="Times New Roman" w:cs="Times New Roman"/>
          <w:sz w:val="26"/>
          <w:szCs w:val="26"/>
        </w:rPr>
        <w:t>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AA518F" w:rsidRPr="00AA518F" w:rsidRDefault="00AA518F" w:rsidP="00AA518F">
      <w:pPr>
        <w:autoSpaceDE w:val="0"/>
        <w:autoSpaceDN w:val="0"/>
        <w:adjustRightInd w:val="0"/>
        <w:ind w:firstLine="567"/>
        <w:jc w:val="both"/>
        <w:rPr>
          <w:sz w:val="26"/>
          <w:szCs w:val="26"/>
        </w:rPr>
      </w:pPr>
      <w:r w:rsidRPr="00AA518F">
        <w:rPr>
          <w:sz w:val="26"/>
          <w:szCs w:val="26"/>
        </w:rPr>
        <w:t xml:space="preserve"> </w:t>
      </w:r>
    </w:p>
    <w:p w:rsidR="00AA518F" w:rsidRPr="008D11AA" w:rsidRDefault="00A772B1" w:rsidP="00635414">
      <w:pPr>
        <w:pStyle w:val="ConsPlusNormal0"/>
        <w:ind w:firstLine="567"/>
        <w:jc w:val="both"/>
        <w:rPr>
          <w:rFonts w:ascii="Times New Roman" w:hAnsi="Times New Roman" w:cs="Times New Roman"/>
          <w:sz w:val="26"/>
          <w:szCs w:val="26"/>
        </w:rPr>
      </w:pPr>
      <w:r w:rsidRPr="008D11AA">
        <w:rPr>
          <w:rFonts w:ascii="Times New Roman" w:hAnsi="Times New Roman" w:cs="Times New Roman"/>
          <w:sz w:val="26"/>
          <w:szCs w:val="26"/>
        </w:rPr>
        <w:t>1</w:t>
      </w:r>
      <w:r w:rsidR="008D11AA" w:rsidRPr="008D11AA">
        <w:rPr>
          <w:rFonts w:ascii="Times New Roman" w:hAnsi="Times New Roman" w:cs="Times New Roman"/>
          <w:sz w:val="26"/>
          <w:szCs w:val="26"/>
        </w:rPr>
        <w:t>4</w:t>
      </w:r>
      <w:r w:rsidRPr="008D11AA">
        <w:rPr>
          <w:rFonts w:ascii="Times New Roman" w:hAnsi="Times New Roman" w:cs="Times New Roman"/>
          <w:sz w:val="26"/>
          <w:szCs w:val="26"/>
        </w:rPr>
        <w:t>.4</w:t>
      </w:r>
      <w:r w:rsidR="00AA518F" w:rsidRPr="008D11AA">
        <w:rPr>
          <w:rFonts w:ascii="Times New Roman" w:hAnsi="Times New Roman" w:cs="Times New Roman"/>
          <w:sz w:val="26"/>
          <w:szCs w:val="26"/>
        </w:rPr>
        <w:t>. Определение конкретных пределов границ прилегающих территорий</w:t>
      </w:r>
      <w:r w:rsidRPr="008D11AA">
        <w:rPr>
          <w:rFonts w:ascii="Times New Roman" w:hAnsi="Times New Roman" w:cs="Times New Roman"/>
          <w:sz w:val="26"/>
          <w:szCs w:val="26"/>
        </w:rPr>
        <w:t>.</w:t>
      </w:r>
    </w:p>
    <w:p w:rsidR="00AA518F" w:rsidRPr="00AA518F" w:rsidRDefault="00AA518F" w:rsidP="00A772B1">
      <w:pPr>
        <w:pStyle w:val="ConsPlusNormal0"/>
        <w:ind w:firstLine="0"/>
        <w:jc w:val="both"/>
        <w:rPr>
          <w:rFonts w:ascii="Times New Roman" w:hAnsi="Times New Roman" w:cs="Times New Roman"/>
          <w:sz w:val="26"/>
          <w:szCs w:val="26"/>
        </w:rPr>
      </w:pPr>
    </w:p>
    <w:p w:rsidR="00AA518F" w:rsidRPr="00AA518F" w:rsidRDefault="00A772B1"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sidR="00AA518F" w:rsidRPr="00AA518F">
        <w:rPr>
          <w:rFonts w:ascii="Times New Roman" w:hAnsi="Times New Roman" w:cs="Times New Roman"/>
          <w:sz w:val="26"/>
          <w:szCs w:val="26"/>
        </w:rPr>
        <w:t>.</w:t>
      </w:r>
      <w:r>
        <w:rPr>
          <w:rFonts w:ascii="Times New Roman" w:hAnsi="Times New Roman" w:cs="Times New Roman"/>
          <w:sz w:val="26"/>
          <w:szCs w:val="26"/>
        </w:rPr>
        <w:t xml:space="preserve">4.1. </w:t>
      </w:r>
      <w:r w:rsidR="00AA518F" w:rsidRPr="00AA518F">
        <w:rPr>
          <w:rFonts w:ascii="Times New Roman" w:hAnsi="Times New Roman" w:cs="Times New Roman"/>
          <w:sz w:val="26"/>
          <w:szCs w:val="26"/>
        </w:rPr>
        <w:t xml:space="preserve"> </w:t>
      </w:r>
      <w:proofErr w:type="gramStart"/>
      <w:r w:rsidR="00AA518F" w:rsidRPr="00AA518F">
        <w:rPr>
          <w:rFonts w:ascii="Times New Roman" w:hAnsi="Times New Roman" w:cs="Times New Roman"/>
          <w:sz w:val="26"/>
          <w:szCs w:val="26"/>
        </w:rPr>
        <w:t xml:space="preserve">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подпунктах </w:t>
      </w:r>
      <w:r w:rsidR="00635414">
        <w:rPr>
          <w:rFonts w:ascii="Times New Roman" w:hAnsi="Times New Roman" w:cs="Times New Roman"/>
          <w:sz w:val="26"/>
          <w:szCs w:val="26"/>
        </w:rPr>
        <w:t>13.4.</w:t>
      </w:r>
      <w:r w:rsidR="00AA518F" w:rsidRPr="00635414">
        <w:rPr>
          <w:rFonts w:ascii="Times New Roman" w:hAnsi="Times New Roman" w:cs="Times New Roman"/>
          <w:sz w:val="26"/>
          <w:szCs w:val="26"/>
        </w:rPr>
        <w:t>2</w:t>
      </w:r>
      <w:r w:rsidR="00635414" w:rsidRPr="00635414">
        <w:rPr>
          <w:rFonts w:ascii="Times New Roman" w:hAnsi="Times New Roman" w:cs="Times New Roman"/>
          <w:sz w:val="26"/>
          <w:szCs w:val="26"/>
        </w:rPr>
        <w:t>.</w:t>
      </w:r>
      <w:r w:rsidR="00AA518F" w:rsidRPr="00635414">
        <w:rPr>
          <w:rFonts w:ascii="Times New Roman" w:hAnsi="Times New Roman" w:cs="Times New Roman"/>
          <w:sz w:val="26"/>
          <w:szCs w:val="26"/>
        </w:rPr>
        <w:t xml:space="preserve"> – </w:t>
      </w:r>
      <w:r w:rsidR="00635414" w:rsidRPr="00635414">
        <w:rPr>
          <w:rFonts w:ascii="Times New Roman" w:hAnsi="Times New Roman" w:cs="Times New Roman"/>
          <w:sz w:val="26"/>
          <w:szCs w:val="26"/>
        </w:rPr>
        <w:t>13.4.</w:t>
      </w:r>
      <w:r w:rsidR="00AA518F" w:rsidRPr="00635414">
        <w:rPr>
          <w:rFonts w:ascii="Times New Roman" w:hAnsi="Times New Roman" w:cs="Times New Roman"/>
          <w:sz w:val="26"/>
          <w:szCs w:val="26"/>
        </w:rPr>
        <w:t>11</w:t>
      </w:r>
      <w:r w:rsidR="007F383E">
        <w:rPr>
          <w:rFonts w:ascii="Times New Roman" w:hAnsi="Times New Roman" w:cs="Times New Roman"/>
          <w:sz w:val="26"/>
          <w:szCs w:val="26"/>
        </w:rPr>
        <w:t xml:space="preserve">, </w:t>
      </w:r>
      <w:r w:rsidR="00635414">
        <w:rPr>
          <w:rFonts w:ascii="Times New Roman" w:hAnsi="Times New Roman" w:cs="Times New Roman"/>
          <w:sz w:val="26"/>
          <w:szCs w:val="26"/>
        </w:rPr>
        <w:t>пункта 13.4.</w:t>
      </w:r>
      <w:proofErr w:type="gramEnd"/>
    </w:p>
    <w:p w:rsidR="00AA518F" w:rsidRPr="00AA518F" w:rsidRDefault="007F383E"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7F383E"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В случае</w:t>
      </w:r>
      <w:proofErr w:type="gramStart"/>
      <w:r w:rsidR="007F383E">
        <w:rPr>
          <w:rFonts w:ascii="Times New Roman" w:hAnsi="Times New Roman" w:cs="Times New Roman"/>
          <w:sz w:val="26"/>
          <w:szCs w:val="26"/>
        </w:rPr>
        <w:t>,</w:t>
      </w:r>
      <w:proofErr w:type="gramEnd"/>
      <w:r w:rsidRPr="00AA518F">
        <w:rPr>
          <w:rFonts w:ascii="Times New Roman" w:hAnsi="Times New Roman" w:cs="Times New Roman"/>
          <w:sz w:val="26"/>
          <w:szCs w:val="26"/>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 </w:t>
      </w:r>
    </w:p>
    <w:p w:rsidR="007F383E" w:rsidRDefault="007F383E"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w:t>
      </w:r>
      <w:r w:rsidR="00AA518F" w:rsidRPr="00AA518F">
        <w:rPr>
          <w:rFonts w:ascii="Times New Roman" w:hAnsi="Times New Roman" w:cs="Times New Roman"/>
          <w:sz w:val="26"/>
          <w:szCs w:val="26"/>
        </w:rPr>
        <w:t xml:space="preserve"> 20 метров от периметра объекта индивидуального жилищного строительства; </w:t>
      </w:r>
    </w:p>
    <w:p w:rsidR="00AA518F" w:rsidRPr="00AA518F" w:rsidRDefault="007F383E"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15 метров от ограждения объекта индивидуального жилищного строительства (при наличии такого ограждения).</w:t>
      </w:r>
    </w:p>
    <w:p w:rsidR="00AA518F" w:rsidRPr="00AA518F" w:rsidRDefault="00943C0C"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 xml:space="preserve">3. Если иное не предусмотрено в подпунктах </w:t>
      </w:r>
      <w:r w:rsidR="00635414">
        <w:rPr>
          <w:rFonts w:ascii="Times New Roman" w:hAnsi="Times New Roman" w:cs="Times New Roman"/>
          <w:sz w:val="26"/>
          <w:szCs w:val="26"/>
        </w:rPr>
        <w:t>13.4.</w:t>
      </w:r>
      <w:r w:rsidR="00AA518F" w:rsidRPr="00635414">
        <w:rPr>
          <w:rFonts w:ascii="Times New Roman" w:hAnsi="Times New Roman" w:cs="Times New Roman"/>
          <w:sz w:val="26"/>
          <w:szCs w:val="26"/>
        </w:rPr>
        <w:t>4</w:t>
      </w:r>
      <w:r w:rsidR="00635414" w:rsidRPr="00635414">
        <w:rPr>
          <w:rFonts w:ascii="Times New Roman" w:hAnsi="Times New Roman" w:cs="Times New Roman"/>
          <w:sz w:val="26"/>
          <w:szCs w:val="26"/>
        </w:rPr>
        <w:t>.</w:t>
      </w:r>
      <w:r w:rsidR="00AA518F" w:rsidRPr="00635414">
        <w:rPr>
          <w:rFonts w:ascii="Times New Roman" w:hAnsi="Times New Roman" w:cs="Times New Roman"/>
          <w:sz w:val="26"/>
          <w:szCs w:val="26"/>
        </w:rPr>
        <w:t xml:space="preserve"> – </w:t>
      </w:r>
      <w:r w:rsidR="00635414" w:rsidRPr="00635414">
        <w:rPr>
          <w:rFonts w:ascii="Times New Roman" w:hAnsi="Times New Roman" w:cs="Times New Roman"/>
          <w:sz w:val="26"/>
          <w:szCs w:val="26"/>
        </w:rPr>
        <w:t>13.4.</w:t>
      </w:r>
      <w:r w:rsidR="00AA518F" w:rsidRPr="00635414">
        <w:rPr>
          <w:rFonts w:ascii="Times New Roman" w:hAnsi="Times New Roman" w:cs="Times New Roman"/>
          <w:sz w:val="26"/>
          <w:szCs w:val="26"/>
        </w:rPr>
        <w:t>7</w:t>
      </w:r>
      <w:r w:rsidR="00635414" w:rsidRPr="00635414">
        <w:rPr>
          <w:rFonts w:ascii="Times New Roman" w:hAnsi="Times New Roman" w:cs="Times New Roman"/>
          <w:sz w:val="26"/>
          <w:szCs w:val="26"/>
        </w:rPr>
        <w:t>.</w:t>
      </w:r>
      <w:r>
        <w:rPr>
          <w:rFonts w:ascii="Times New Roman" w:hAnsi="Times New Roman" w:cs="Times New Roman"/>
          <w:color w:val="FF0000"/>
          <w:sz w:val="26"/>
          <w:szCs w:val="26"/>
        </w:rPr>
        <w:t xml:space="preserve"> </w:t>
      </w:r>
      <w:r w:rsidRPr="00943C0C">
        <w:rPr>
          <w:rFonts w:ascii="Times New Roman" w:hAnsi="Times New Roman" w:cs="Times New Roman"/>
          <w:sz w:val="26"/>
          <w:szCs w:val="26"/>
        </w:rPr>
        <w:t>пункта 1</w:t>
      </w:r>
      <w:r w:rsidR="00635414">
        <w:rPr>
          <w:rFonts w:ascii="Times New Roman" w:hAnsi="Times New Roman" w:cs="Times New Roman"/>
          <w:sz w:val="26"/>
          <w:szCs w:val="26"/>
        </w:rPr>
        <w:t>3</w:t>
      </w:r>
      <w:r w:rsidRPr="00943C0C">
        <w:rPr>
          <w:rFonts w:ascii="Times New Roman" w:hAnsi="Times New Roman" w:cs="Times New Roman"/>
          <w:sz w:val="26"/>
          <w:szCs w:val="26"/>
        </w:rPr>
        <w:t>.4.</w:t>
      </w:r>
      <w:r w:rsidR="00AA518F" w:rsidRPr="00943C0C">
        <w:rPr>
          <w:rFonts w:ascii="Times New Roman" w:hAnsi="Times New Roman" w:cs="Times New Roman"/>
          <w:sz w:val="26"/>
          <w:szCs w:val="26"/>
        </w:rPr>
        <w:t>:</w:t>
      </w:r>
    </w:p>
    <w:p w:rsidR="00943C0C" w:rsidRDefault="00943C0C"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w:t>
      </w:r>
      <w:r w:rsidR="00AA518F" w:rsidRPr="00AA518F">
        <w:rPr>
          <w:rFonts w:ascii="Times New Roman" w:hAnsi="Times New Roman" w:cs="Times New Roman"/>
          <w:sz w:val="26"/>
          <w:szCs w:val="26"/>
        </w:rPr>
        <w:t xml:space="preserve">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943C0C" w:rsidRDefault="00943C0C"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943C0C"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lastRenderedPageBreak/>
        <w:t>30 метров от периметра нежилого здания, строения, сооружения;</w:t>
      </w:r>
    </w:p>
    <w:p w:rsidR="00AA518F" w:rsidRPr="00AA518F"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25 метров от ограждения нежилого здания, строения, сооружения (при наличии такого ограждения).</w:t>
      </w:r>
    </w:p>
    <w:p w:rsidR="00AA518F" w:rsidRPr="00AA518F" w:rsidRDefault="00943C0C"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943C0C"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В случае</w:t>
      </w:r>
      <w:proofErr w:type="gramStart"/>
      <w:r w:rsidRPr="00AA518F">
        <w:rPr>
          <w:rFonts w:ascii="Times New Roman" w:hAnsi="Times New Roman" w:cs="Times New Roman"/>
          <w:sz w:val="26"/>
          <w:szCs w:val="26"/>
        </w:rPr>
        <w:t>,</w:t>
      </w:r>
      <w:proofErr w:type="gramEnd"/>
      <w:r w:rsidRPr="00AA518F">
        <w:rPr>
          <w:rFonts w:ascii="Times New Roman" w:hAnsi="Times New Roman" w:cs="Times New Roman"/>
          <w:sz w:val="26"/>
          <w:szCs w:val="26"/>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943C0C" w:rsidRDefault="00943C0C"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35 метров от периметра стационарного торгового объекта;</w:t>
      </w:r>
    </w:p>
    <w:p w:rsidR="00AA518F" w:rsidRPr="00AA518F" w:rsidRDefault="00943C0C"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30 метров от ограждения стационарного торгового объекта (при наличии такого ограждения).</w:t>
      </w:r>
    </w:p>
    <w:p w:rsidR="00AA518F" w:rsidRPr="00AA518F" w:rsidRDefault="00943C0C"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1F3854"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В случае</w:t>
      </w:r>
      <w:proofErr w:type="gramStart"/>
      <w:r w:rsidRPr="00AA518F">
        <w:rPr>
          <w:rFonts w:ascii="Times New Roman" w:hAnsi="Times New Roman" w:cs="Times New Roman"/>
          <w:sz w:val="26"/>
          <w:szCs w:val="26"/>
        </w:rPr>
        <w:t>,</w:t>
      </w:r>
      <w:proofErr w:type="gramEnd"/>
      <w:r w:rsidRPr="00AA518F">
        <w:rPr>
          <w:rFonts w:ascii="Times New Roman" w:hAnsi="Times New Roman" w:cs="Times New Roman"/>
          <w:sz w:val="26"/>
          <w:szCs w:val="26"/>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1F3854" w:rsidRDefault="001F3854"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25 метров от периметра спортивного сооружения;</w:t>
      </w:r>
    </w:p>
    <w:p w:rsidR="00AA518F" w:rsidRPr="00AA518F" w:rsidRDefault="001F3854"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20 метров от ограждения спортивного сооружения (при наличии такого ограждения).</w:t>
      </w:r>
    </w:p>
    <w:p w:rsidR="00AA518F" w:rsidRPr="00AA518F" w:rsidRDefault="001F3854" w:rsidP="00AA518F">
      <w:pPr>
        <w:pStyle w:val="ConsPlusNormal0"/>
        <w:spacing w:before="220"/>
        <w:ind w:firstLine="567"/>
        <w:jc w:val="both"/>
        <w:rPr>
          <w:rFonts w:ascii="Times New Roman" w:hAnsi="Times New Roman" w:cs="Times New Roman"/>
          <w:sz w:val="26"/>
          <w:szCs w:val="26"/>
        </w:rPr>
      </w:pPr>
      <w:r w:rsidRPr="00B511D7">
        <w:rPr>
          <w:rFonts w:ascii="Times New Roman" w:hAnsi="Times New Roman" w:cs="Times New Roman"/>
          <w:sz w:val="26"/>
          <w:szCs w:val="26"/>
        </w:rPr>
        <w:t>1</w:t>
      </w:r>
      <w:r w:rsidR="008D11AA">
        <w:rPr>
          <w:rFonts w:ascii="Times New Roman" w:hAnsi="Times New Roman" w:cs="Times New Roman"/>
          <w:sz w:val="26"/>
          <w:szCs w:val="26"/>
        </w:rPr>
        <w:t>4</w:t>
      </w:r>
      <w:r w:rsidRPr="00B511D7">
        <w:rPr>
          <w:rFonts w:ascii="Times New Roman" w:hAnsi="Times New Roman" w:cs="Times New Roman"/>
          <w:sz w:val="26"/>
          <w:szCs w:val="26"/>
        </w:rPr>
        <w:t>.4.</w:t>
      </w:r>
      <w:r w:rsidR="00AA518F" w:rsidRPr="00B511D7">
        <w:rPr>
          <w:rFonts w:ascii="Times New Roman" w:hAnsi="Times New Roman" w:cs="Times New Roman"/>
          <w:sz w:val="26"/>
          <w:szCs w:val="26"/>
        </w:rPr>
        <w:t>6. Границы территории, прилегающей к границам земельного участка, на</w:t>
      </w:r>
      <w:r w:rsidR="00AA518F" w:rsidRPr="00AA518F">
        <w:rPr>
          <w:rFonts w:ascii="Times New Roman" w:hAnsi="Times New Roman" w:cs="Times New Roman"/>
          <w:sz w:val="26"/>
          <w:szCs w:val="26"/>
        </w:rPr>
        <w:t xml:space="preserve">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B511D7"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В случае</w:t>
      </w:r>
      <w:proofErr w:type="gramStart"/>
      <w:r w:rsidRPr="00AA518F">
        <w:rPr>
          <w:rFonts w:ascii="Times New Roman" w:hAnsi="Times New Roman" w:cs="Times New Roman"/>
          <w:sz w:val="26"/>
          <w:szCs w:val="26"/>
        </w:rPr>
        <w:t>,</w:t>
      </w:r>
      <w:proofErr w:type="gramEnd"/>
      <w:r w:rsidRPr="00AA518F">
        <w:rPr>
          <w:rFonts w:ascii="Times New Roman" w:hAnsi="Times New Roman" w:cs="Times New Roman"/>
          <w:sz w:val="26"/>
          <w:szCs w:val="26"/>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B511D7" w:rsidRDefault="00B511D7"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AA518F" w:rsidRPr="00AA518F" w:rsidRDefault="00B511D7"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B511D7"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lastRenderedPageBreak/>
        <w:t>В случае</w:t>
      </w:r>
      <w:proofErr w:type="gramStart"/>
      <w:r w:rsidRPr="00AA518F">
        <w:rPr>
          <w:rFonts w:ascii="Times New Roman" w:hAnsi="Times New Roman" w:cs="Times New Roman"/>
          <w:sz w:val="26"/>
          <w:szCs w:val="26"/>
        </w:rPr>
        <w:t>,</w:t>
      </w:r>
      <w:proofErr w:type="gramEnd"/>
      <w:r w:rsidRPr="00AA518F">
        <w:rPr>
          <w:rFonts w:ascii="Times New Roman" w:hAnsi="Times New Roman" w:cs="Times New Roman"/>
          <w:sz w:val="26"/>
          <w:szCs w:val="26"/>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AA518F" w:rsidRPr="00AA518F" w:rsidRDefault="00B511D7"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AA518F" w:rsidRPr="00AA518F" w:rsidRDefault="00B511D7"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A518F" w:rsidRPr="00AA518F">
        <w:rPr>
          <w:rFonts w:ascii="Times New Roman" w:hAnsi="Times New Roman" w:cs="Times New Roman"/>
          <w:sz w:val="26"/>
          <w:szCs w:val="26"/>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AA518F" w:rsidRPr="00AA518F" w:rsidRDefault="00AA518F" w:rsidP="00AA518F">
      <w:pPr>
        <w:pStyle w:val="ConsPlusNormal0"/>
        <w:spacing w:before="220"/>
        <w:ind w:firstLine="567"/>
        <w:jc w:val="both"/>
        <w:rPr>
          <w:rFonts w:ascii="Times New Roman" w:hAnsi="Times New Roman" w:cs="Times New Roman"/>
          <w:sz w:val="26"/>
          <w:szCs w:val="26"/>
        </w:rPr>
      </w:pPr>
      <w:r w:rsidRPr="00AA518F">
        <w:rPr>
          <w:rFonts w:ascii="Times New Roman" w:hAnsi="Times New Roman" w:cs="Times New Roman"/>
          <w:sz w:val="26"/>
          <w:szCs w:val="26"/>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10. Границы территории, прилегающей к автомобильной дороге, определяются в границах полосы отвода автомобильной дороги.</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.4.</w:t>
      </w:r>
      <w:r w:rsidR="00AA518F" w:rsidRPr="00AA518F">
        <w:rPr>
          <w:rFonts w:ascii="Times New Roman" w:hAnsi="Times New Roman" w:cs="Times New Roman"/>
          <w:sz w:val="26"/>
          <w:szCs w:val="26"/>
        </w:rPr>
        <w:t>11. Границы территории, прилегающей к железной дороге, определяются в пределах полосы отвода железной дороги.</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8D11AA" w:rsidRDefault="00B511D7" w:rsidP="00AA518F">
      <w:pPr>
        <w:pStyle w:val="ConsPlusNormal0"/>
        <w:ind w:firstLine="567"/>
        <w:jc w:val="both"/>
        <w:rPr>
          <w:rFonts w:ascii="Times New Roman" w:hAnsi="Times New Roman" w:cs="Times New Roman"/>
          <w:sz w:val="26"/>
          <w:szCs w:val="26"/>
        </w:rPr>
      </w:pPr>
      <w:r w:rsidRPr="008D11AA">
        <w:rPr>
          <w:rFonts w:ascii="Times New Roman" w:hAnsi="Times New Roman" w:cs="Times New Roman"/>
          <w:sz w:val="26"/>
          <w:szCs w:val="26"/>
        </w:rPr>
        <w:t>1</w:t>
      </w:r>
      <w:r w:rsidR="008D11AA" w:rsidRPr="008D11AA">
        <w:rPr>
          <w:rFonts w:ascii="Times New Roman" w:hAnsi="Times New Roman" w:cs="Times New Roman"/>
          <w:sz w:val="26"/>
          <w:szCs w:val="26"/>
        </w:rPr>
        <w:t>4</w:t>
      </w:r>
      <w:r w:rsidRPr="008D11AA">
        <w:rPr>
          <w:rFonts w:ascii="Times New Roman" w:hAnsi="Times New Roman" w:cs="Times New Roman"/>
          <w:sz w:val="26"/>
          <w:szCs w:val="26"/>
        </w:rPr>
        <w:t>.5.</w:t>
      </w:r>
      <w:r w:rsidR="00AA518F" w:rsidRPr="008D11AA">
        <w:rPr>
          <w:rFonts w:ascii="Times New Roman" w:hAnsi="Times New Roman" w:cs="Times New Roman"/>
          <w:sz w:val="26"/>
          <w:szCs w:val="26"/>
        </w:rPr>
        <w:t xml:space="preserve">  Закрепление границ прилегающих территорий</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AA518F" w:rsidRDefault="00B511D7"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.5</w:t>
      </w:r>
      <w:r w:rsidR="00AA518F" w:rsidRPr="00AA518F">
        <w:rPr>
          <w:rFonts w:ascii="Times New Roman" w:hAnsi="Times New Roman" w:cs="Times New Roman"/>
          <w:sz w:val="26"/>
          <w:szCs w:val="26"/>
        </w:rPr>
        <w:t xml:space="preserve">.1. Границы прилегающих территорий закрепляются на картах-схемах границ прилегающих территорий, утверждаемых муниципальными правовыми актами администрации </w:t>
      </w:r>
      <w:proofErr w:type="spellStart"/>
      <w:r>
        <w:rPr>
          <w:rFonts w:ascii="Times New Roman" w:hAnsi="Times New Roman" w:cs="Times New Roman"/>
          <w:sz w:val="26"/>
          <w:szCs w:val="26"/>
        </w:rPr>
        <w:t>Пежемского</w:t>
      </w:r>
      <w:proofErr w:type="spellEnd"/>
      <w:r>
        <w:rPr>
          <w:rFonts w:ascii="Times New Roman" w:hAnsi="Times New Roman" w:cs="Times New Roman"/>
          <w:sz w:val="26"/>
          <w:szCs w:val="26"/>
        </w:rPr>
        <w:t xml:space="preserve"> сельского</w:t>
      </w:r>
      <w:r w:rsidR="00AA518F" w:rsidRPr="00AA518F">
        <w:rPr>
          <w:rFonts w:ascii="Times New Roman" w:hAnsi="Times New Roman" w:cs="Times New Roman"/>
          <w:sz w:val="26"/>
          <w:szCs w:val="26"/>
        </w:rPr>
        <w:t xml:space="preserve"> поселения  на основании правил благоустройства.</w:t>
      </w:r>
    </w:p>
    <w:p w:rsidR="00AA518F" w:rsidRPr="00AA518F" w:rsidRDefault="00B511D7"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.5.</w:t>
      </w:r>
      <w:r w:rsidR="00AA518F" w:rsidRPr="00AA518F">
        <w:rPr>
          <w:rFonts w:ascii="Times New Roman" w:hAnsi="Times New Roman" w:cs="Times New Roman"/>
          <w:sz w:val="26"/>
          <w:szCs w:val="26"/>
        </w:rPr>
        <w:t>2. При закреплении границ прилегающих территорий в них могут быть включены земли, занятые тротуарами, газонами, водными объектами, пляжами, парками, другие земли общего пользования, за исключением земель, занятых проезжей частью автомобильных дорог, элементов улично-дорожной сети (улиц, переулков, проездов, тупиков и иных элементов улично-дорожной сети).</w:t>
      </w:r>
    </w:p>
    <w:p w:rsidR="00AA518F" w:rsidRPr="00AA518F" w:rsidRDefault="00680302"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.5.</w:t>
      </w:r>
      <w:r w:rsidR="00AA518F" w:rsidRPr="00AA518F">
        <w:rPr>
          <w:rFonts w:ascii="Times New Roman" w:hAnsi="Times New Roman" w:cs="Times New Roman"/>
          <w:sz w:val="26"/>
          <w:szCs w:val="26"/>
        </w:rPr>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AA518F" w:rsidRPr="00AA518F" w:rsidRDefault="00680302"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lastRenderedPageBreak/>
        <w:t>1</w:t>
      </w:r>
      <w:r w:rsidR="008D11AA">
        <w:rPr>
          <w:rFonts w:ascii="Times New Roman" w:hAnsi="Times New Roman" w:cs="Times New Roman"/>
          <w:sz w:val="26"/>
          <w:szCs w:val="26"/>
        </w:rPr>
        <w:t>4</w:t>
      </w:r>
      <w:r>
        <w:rPr>
          <w:rFonts w:ascii="Times New Roman" w:hAnsi="Times New Roman" w:cs="Times New Roman"/>
          <w:sz w:val="26"/>
          <w:szCs w:val="26"/>
        </w:rPr>
        <w:t>.5</w:t>
      </w:r>
      <w:r w:rsidR="00AA518F" w:rsidRPr="00AA518F">
        <w:rPr>
          <w:rFonts w:ascii="Times New Roman" w:hAnsi="Times New Roman" w:cs="Times New Roman"/>
          <w:sz w:val="26"/>
          <w:szCs w:val="26"/>
        </w:rPr>
        <w:t>.4. Муниципальные правовые акты об утверждении карт-схем границ прилегающих территорий вступают в силу не ранее чем по истечении 30 календарных дней со дня их подписания.</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AA518F" w:rsidRDefault="00680302"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.6</w:t>
      </w:r>
      <w:r w:rsidR="00AA518F" w:rsidRPr="00AA518F">
        <w:rPr>
          <w:rFonts w:ascii="Times New Roman" w:hAnsi="Times New Roman" w:cs="Times New Roman"/>
          <w:sz w:val="26"/>
          <w:szCs w:val="26"/>
        </w:rPr>
        <w:t>.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AA518F" w:rsidRDefault="00680302"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.6</w:t>
      </w:r>
      <w:r w:rsidR="00AA518F" w:rsidRPr="00AA518F">
        <w:rPr>
          <w:rFonts w:ascii="Times New Roman" w:hAnsi="Times New Roman" w:cs="Times New Roman"/>
          <w:sz w:val="26"/>
          <w:szCs w:val="26"/>
        </w:rPr>
        <w:t xml:space="preserve">.1. </w:t>
      </w:r>
      <w:proofErr w:type="gramStart"/>
      <w:r w:rsidR="00AA518F" w:rsidRPr="00AA518F">
        <w:rPr>
          <w:rFonts w:ascii="Times New Roman" w:hAnsi="Times New Roman" w:cs="Times New Roman"/>
          <w:sz w:val="26"/>
          <w:szCs w:val="26"/>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w:t>
      </w:r>
      <w:r>
        <w:rPr>
          <w:rFonts w:ascii="Times New Roman" w:hAnsi="Times New Roman" w:cs="Times New Roman"/>
          <w:sz w:val="26"/>
          <w:szCs w:val="26"/>
        </w:rPr>
        <w:t>Вельский муниципальный район</w:t>
      </w:r>
      <w:r w:rsidR="00AA518F" w:rsidRPr="00AA518F">
        <w:rPr>
          <w:rFonts w:ascii="Times New Roman" w:hAnsi="Times New Roman" w:cs="Times New Roman"/>
          <w:sz w:val="26"/>
          <w:szCs w:val="26"/>
        </w:rPr>
        <w:t>» в информационно-телекоммуникационной сети "Интернет".</w:t>
      </w:r>
      <w:proofErr w:type="gramEnd"/>
    </w:p>
    <w:p w:rsidR="00AA518F" w:rsidRPr="00AA518F" w:rsidRDefault="00680302" w:rsidP="00AA518F">
      <w:pPr>
        <w:pStyle w:val="ConsPlusNormal0"/>
        <w:spacing w:before="22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.6</w:t>
      </w:r>
      <w:r w:rsidR="00AA518F" w:rsidRPr="00AA518F">
        <w:rPr>
          <w:rFonts w:ascii="Times New Roman" w:hAnsi="Times New Roman" w:cs="Times New Roman"/>
          <w:sz w:val="26"/>
          <w:szCs w:val="26"/>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AA518F" w:rsidRDefault="00680302"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.7</w:t>
      </w:r>
      <w:r w:rsidR="00AA518F" w:rsidRPr="00AA518F">
        <w:rPr>
          <w:rFonts w:ascii="Times New Roman" w:hAnsi="Times New Roman" w:cs="Times New Roman"/>
          <w:sz w:val="26"/>
          <w:szCs w:val="26"/>
        </w:rPr>
        <w:t>. Изменение ранее закрепленных границ прилегающих территорий</w:t>
      </w:r>
    </w:p>
    <w:p w:rsidR="00AA518F" w:rsidRPr="00AA518F" w:rsidRDefault="00AA518F" w:rsidP="00AA518F">
      <w:pPr>
        <w:pStyle w:val="ConsPlusNormal0"/>
        <w:ind w:firstLine="567"/>
        <w:jc w:val="both"/>
        <w:rPr>
          <w:rFonts w:ascii="Times New Roman" w:hAnsi="Times New Roman" w:cs="Times New Roman"/>
          <w:sz w:val="26"/>
          <w:szCs w:val="26"/>
        </w:rPr>
      </w:pPr>
    </w:p>
    <w:p w:rsidR="00AA518F" w:rsidRPr="00AA518F" w:rsidRDefault="00680302"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.7</w:t>
      </w:r>
      <w:r w:rsidR="00AA518F" w:rsidRPr="00AA518F">
        <w:rPr>
          <w:rFonts w:ascii="Times New Roman" w:hAnsi="Times New Roman" w:cs="Times New Roman"/>
          <w:sz w:val="26"/>
          <w:szCs w:val="26"/>
        </w:rPr>
        <w:t>.1. Изменение ранее закрепленных границ прилегающих территорий осуществляется в следующих случаях:</w:t>
      </w:r>
    </w:p>
    <w:p w:rsidR="00680302"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1) строительство, реконструкция зданий, строений, сооружений;</w:t>
      </w:r>
    </w:p>
    <w:p w:rsidR="00680302"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2) изменение границ земельных участков;</w:t>
      </w:r>
    </w:p>
    <w:p w:rsidR="00680302"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3) образование земельных участков, на которых расположены здания, строения, сооружения, или иных земельных участков;</w:t>
      </w:r>
    </w:p>
    <w:p w:rsidR="00680302"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4) изменение назначения использования зданий, строений, сооружений, земельных участков;</w:t>
      </w:r>
    </w:p>
    <w:p w:rsidR="00680302"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 xml:space="preserve">5) изменение пределов границ прилегающих территорий в правилах благоустройства; </w:t>
      </w:r>
    </w:p>
    <w:p w:rsidR="00AA518F" w:rsidRPr="00AA518F"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 xml:space="preserve">6) признание муниципальных правовых актов, утвердивших ранее закрепленные границы прилегающих территорий, </w:t>
      </w:r>
      <w:proofErr w:type="gramStart"/>
      <w:r w:rsidRPr="00AA518F">
        <w:rPr>
          <w:rFonts w:ascii="Times New Roman" w:hAnsi="Times New Roman" w:cs="Times New Roman"/>
          <w:sz w:val="26"/>
          <w:szCs w:val="26"/>
        </w:rPr>
        <w:t>недействительными</w:t>
      </w:r>
      <w:proofErr w:type="gramEnd"/>
      <w:r w:rsidRPr="00AA518F">
        <w:rPr>
          <w:rFonts w:ascii="Times New Roman" w:hAnsi="Times New Roman" w:cs="Times New Roman"/>
          <w:sz w:val="26"/>
          <w:szCs w:val="26"/>
        </w:rPr>
        <w:t xml:space="preserve"> в судебном порядке.</w:t>
      </w:r>
    </w:p>
    <w:p w:rsidR="00AA518F" w:rsidRPr="00AA518F" w:rsidRDefault="00680302" w:rsidP="00AA518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w:t>
      </w:r>
      <w:r w:rsidR="008D11AA">
        <w:rPr>
          <w:rFonts w:ascii="Times New Roman" w:hAnsi="Times New Roman" w:cs="Times New Roman"/>
          <w:sz w:val="26"/>
          <w:szCs w:val="26"/>
        </w:rPr>
        <w:t>4</w:t>
      </w:r>
      <w:r>
        <w:rPr>
          <w:rFonts w:ascii="Times New Roman" w:hAnsi="Times New Roman" w:cs="Times New Roman"/>
          <w:sz w:val="26"/>
          <w:szCs w:val="26"/>
        </w:rPr>
        <w:t>.7</w:t>
      </w:r>
      <w:r w:rsidR="00AA518F" w:rsidRPr="00AA518F">
        <w:rPr>
          <w:rFonts w:ascii="Times New Roman" w:hAnsi="Times New Roman" w:cs="Times New Roman"/>
          <w:sz w:val="26"/>
          <w:szCs w:val="26"/>
        </w:rPr>
        <w:t>.2. Изменение ранее закрепленных границ прилегающих территорий может быть осуществлено по заявлениям заинтересованных лиц.</w:t>
      </w:r>
    </w:p>
    <w:p w:rsidR="00AA518F" w:rsidRPr="00AA518F" w:rsidRDefault="00AA518F" w:rsidP="00AA518F">
      <w:pPr>
        <w:pStyle w:val="ConsPlusNormal0"/>
        <w:ind w:firstLine="567"/>
        <w:jc w:val="both"/>
        <w:rPr>
          <w:rFonts w:ascii="Times New Roman" w:hAnsi="Times New Roman" w:cs="Times New Roman"/>
          <w:sz w:val="26"/>
          <w:szCs w:val="26"/>
        </w:rPr>
      </w:pPr>
      <w:r w:rsidRPr="00AA518F">
        <w:rPr>
          <w:rFonts w:ascii="Times New Roman" w:hAnsi="Times New Roman" w:cs="Times New Roman"/>
          <w:sz w:val="26"/>
          <w:szCs w:val="26"/>
        </w:rPr>
        <w:t xml:space="preserve">Заявления заинтересованных лиц об изменении ранее закрепленных границ прилегающих территорий рассматриваются  администрацией </w:t>
      </w:r>
      <w:proofErr w:type="spellStart"/>
      <w:r w:rsidR="00680302">
        <w:rPr>
          <w:rFonts w:ascii="Times New Roman" w:hAnsi="Times New Roman" w:cs="Times New Roman"/>
          <w:sz w:val="26"/>
          <w:szCs w:val="26"/>
        </w:rPr>
        <w:t>Пежемского</w:t>
      </w:r>
      <w:proofErr w:type="spellEnd"/>
      <w:r w:rsidR="00680302">
        <w:rPr>
          <w:rFonts w:ascii="Times New Roman" w:hAnsi="Times New Roman" w:cs="Times New Roman"/>
          <w:sz w:val="26"/>
          <w:szCs w:val="26"/>
        </w:rPr>
        <w:t xml:space="preserve"> сельского</w:t>
      </w:r>
      <w:r w:rsidRPr="00AA518F">
        <w:rPr>
          <w:rFonts w:ascii="Times New Roman" w:hAnsi="Times New Roman" w:cs="Times New Roman"/>
          <w:sz w:val="26"/>
          <w:szCs w:val="26"/>
        </w:rPr>
        <w:t xml:space="preserve"> поселения в порядке, установленном законодательством о порядке рассмотрения обращений граждан Российской Федерации.</w:t>
      </w:r>
    </w:p>
    <w:p w:rsidR="00AA518F" w:rsidRPr="00201CDE" w:rsidRDefault="00AA518F" w:rsidP="00694911">
      <w:pPr>
        <w:pStyle w:val="ConsPlusNormal"/>
        <w:jc w:val="both"/>
        <w:rPr>
          <w:rFonts w:ascii="Times New Roman" w:hAnsi="Times New Roman" w:cs="Times New Roman"/>
          <w:sz w:val="26"/>
          <w:szCs w:val="26"/>
        </w:rPr>
      </w:pPr>
    </w:p>
    <w:p w:rsidR="00283763" w:rsidRDefault="00283763" w:rsidP="00635414">
      <w:pPr>
        <w:autoSpaceDE w:val="0"/>
        <w:autoSpaceDN w:val="0"/>
        <w:adjustRightInd w:val="0"/>
        <w:ind w:firstLine="540"/>
        <w:jc w:val="center"/>
        <w:outlineLvl w:val="1"/>
        <w:rPr>
          <w:rFonts w:ascii="Times New Roman" w:hAnsi="Times New Roman"/>
          <w:b/>
          <w:sz w:val="26"/>
          <w:szCs w:val="26"/>
        </w:rPr>
      </w:pPr>
    </w:p>
    <w:p w:rsidR="00694911" w:rsidRDefault="00694911" w:rsidP="001811DF">
      <w:pPr>
        <w:autoSpaceDE w:val="0"/>
        <w:autoSpaceDN w:val="0"/>
        <w:adjustRightInd w:val="0"/>
        <w:outlineLvl w:val="1"/>
        <w:rPr>
          <w:rFonts w:ascii="Times New Roman" w:hAnsi="Times New Roman"/>
          <w:b/>
          <w:sz w:val="26"/>
          <w:szCs w:val="26"/>
        </w:rPr>
      </w:pPr>
      <w:r w:rsidRPr="00201CDE">
        <w:rPr>
          <w:rFonts w:ascii="Times New Roman" w:hAnsi="Times New Roman"/>
          <w:b/>
          <w:sz w:val="26"/>
          <w:szCs w:val="26"/>
        </w:rPr>
        <w:t>1</w:t>
      </w:r>
      <w:r w:rsidR="001811DF">
        <w:rPr>
          <w:rFonts w:ascii="Times New Roman" w:hAnsi="Times New Roman"/>
          <w:b/>
          <w:sz w:val="26"/>
          <w:szCs w:val="26"/>
        </w:rPr>
        <w:t>5</w:t>
      </w:r>
      <w:r w:rsidRPr="00201CDE">
        <w:rPr>
          <w:rFonts w:ascii="Times New Roman" w:hAnsi="Times New Roman"/>
          <w:b/>
          <w:sz w:val="26"/>
          <w:szCs w:val="26"/>
        </w:rPr>
        <w:t>. Ответственность за нарушение Правил</w:t>
      </w:r>
      <w:r w:rsidR="001811DF">
        <w:rPr>
          <w:rFonts w:ascii="Times New Roman" w:hAnsi="Times New Roman"/>
          <w:b/>
          <w:sz w:val="26"/>
          <w:szCs w:val="26"/>
        </w:rPr>
        <w:t>.</w:t>
      </w:r>
    </w:p>
    <w:p w:rsidR="001811DF" w:rsidRPr="00635414" w:rsidRDefault="001811DF" w:rsidP="001811DF">
      <w:pPr>
        <w:autoSpaceDE w:val="0"/>
        <w:autoSpaceDN w:val="0"/>
        <w:adjustRightInd w:val="0"/>
        <w:outlineLvl w:val="1"/>
        <w:rPr>
          <w:rFonts w:ascii="Times New Roman" w:hAnsi="Times New Roman"/>
          <w:b/>
          <w:sz w:val="26"/>
          <w:szCs w:val="26"/>
        </w:rPr>
      </w:pPr>
    </w:p>
    <w:p w:rsidR="00694911" w:rsidRPr="00201CDE" w:rsidRDefault="00680302" w:rsidP="00694911">
      <w:pPr>
        <w:autoSpaceDE w:val="0"/>
        <w:autoSpaceDN w:val="0"/>
        <w:adjustRightInd w:val="0"/>
        <w:ind w:firstLine="540"/>
        <w:jc w:val="both"/>
        <w:rPr>
          <w:rFonts w:ascii="Times New Roman" w:hAnsi="Times New Roman"/>
          <w:color w:val="000000"/>
          <w:sz w:val="26"/>
          <w:szCs w:val="26"/>
        </w:rPr>
      </w:pPr>
      <w:r>
        <w:rPr>
          <w:rFonts w:ascii="Times New Roman" w:hAnsi="Times New Roman"/>
          <w:color w:val="000000"/>
          <w:sz w:val="26"/>
          <w:szCs w:val="26"/>
        </w:rPr>
        <w:t>1</w:t>
      </w:r>
      <w:r w:rsidR="008D11AA">
        <w:rPr>
          <w:rFonts w:ascii="Times New Roman" w:hAnsi="Times New Roman"/>
          <w:color w:val="000000"/>
          <w:sz w:val="26"/>
          <w:szCs w:val="26"/>
        </w:rPr>
        <w:t>5</w:t>
      </w:r>
      <w:r>
        <w:rPr>
          <w:rFonts w:ascii="Times New Roman" w:hAnsi="Times New Roman"/>
          <w:color w:val="000000"/>
          <w:sz w:val="26"/>
          <w:szCs w:val="26"/>
        </w:rPr>
        <w:t>.</w:t>
      </w:r>
      <w:r w:rsidR="00694911" w:rsidRPr="00201CDE">
        <w:rPr>
          <w:rFonts w:ascii="Times New Roman" w:hAnsi="Times New Roman"/>
          <w:color w:val="000000"/>
          <w:sz w:val="26"/>
          <w:szCs w:val="26"/>
        </w:rPr>
        <w:t xml:space="preserve">1. </w:t>
      </w:r>
      <w:proofErr w:type="gramStart"/>
      <w:r w:rsidR="00694911" w:rsidRPr="00201CDE">
        <w:rPr>
          <w:rFonts w:ascii="Times New Roman" w:hAnsi="Times New Roman"/>
          <w:color w:val="000000"/>
          <w:sz w:val="26"/>
          <w:szCs w:val="26"/>
        </w:rPr>
        <w:t>Контроль за</w:t>
      </w:r>
      <w:proofErr w:type="gramEnd"/>
      <w:r w:rsidR="00694911" w:rsidRPr="00201CDE">
        <w:rPr>
          <w:rFonts w:ascii="Times New Roman" w:hAnsi="Times New Roman"/>
          <w:color w:val="000000"/>
          <w:sz w:val="26"/>
          <w:szCs w:val="26"/>
        </w:rPr>
        <w:t xml:space="preserve"> Правилами благоустройства территории МО «Пежемское» </w:t>
      </w:r>
      <w:r w:rsidR="00694911" w:rsidRPr="00201CDE">
        <w:rPr>
          <w:rFonts w:ascii="Times New Roman" w:hAnsi="Times New Roman"/>
          <w:color w:val="000000"/>
          <w:sz w:val="26"/>
          <w:szCs w:val="26"/>
        </w:rPr>
        <w:lastRenderedPageBreak/>
        <w:t>осуществляется должностными лицами</w:t>
      </w:r>
      <w:r>
        <w:rPr>
          <w:rFonts w:ascii="Times New Roman" w:hAnsi="Times New Roman"/>
          <w:color w:val="000000"/>
          <w:sz w:val="26"/>
          <w:szCs w:val="26"/>
        </w:rPr>
        <w:t>,</w:t>
      </w:r>
      <w:r w:rsidR="00694911" w:rsidRPr="00201CDE">
        <w:rPr>
          <w:rFonts w:ascii="Times New Roman" w:hAnsi="Times New Roman"/>
          <w:color w:val="000000"/>
          <w:sz w:val="26"/>
          <w:szCs w:val="26"/>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00694911" w:rsidRPr="00201CDE">
        <w:rPr>
          <w:rFonts w:ascii="Times New Roman" w:hAnsi="Times New Roman"/>
          <w:color w:val="000000"/>
          <w:sz w:val="26"/>
          <w:szCs w:val="26"/>
        </w:rPr>
        <w:t>видеофиксация</w:t>
      </w:r>
      <w:proofErr w:type="spellEnd"/>
      <w:r w:rsidR="00694911" w:rsidRPr="00201CDE">
        <w:rPr>
          <w:rFonts w:ascii="Times New Roman" w:hAnsi="Times New Roman"/>
          <w:color w:val="000000"/>
          <w:sz w:val="26"/>
          <w:szCs w:val="26"/>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94911" w:rsidRPr="00201CDE" w:rsidRDefault="00694911" w:rsidP="00694911">
      <w:pPr>
        <w:autoSpaceDE w:val="0"/>
        <w:autoSpaceDN w:val="0"/>
        <w:adjustRightInd w:val="0"/>
        <w:ind w:firstLine="540"/>
        <w:jc w:val="both"/>
        <w:rPr>
          <w:rFonts w:ascii="Times New Roman" w:hAnsi="Times New Roman"/>
          <w:color w:val="000000"/>
          <w:sz w:val="26"/>
          <w:szCs w:val="26"/>
        </w:rPr>
      </w:pPr>
      <w:r w:rsidRPr="00201CDE">
        <w:rPr>
          <w:rFonts w:ascii="Times New Roman" w:hAnsi="Times New Roman"/>
          <w:color w:val="000000"/>
          <w:sz w:val="26"/>
          <w:szCs w:val="26"/>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201CDE">
        <w:rPr>
          <w:rFonts w:ascii="Times New Roman" w:hAnsi="Times New Roman"/>
          <w:color w:val="000000"/>
          <w:sz w:val="26"/>
          <w:szCs w:val="26"/>
        </w:rPr>
        <w:t>нарушения Правил благоустройства территории поселения</w:t>
      </w:r>
      <w:proofErr w:type="gramEnd"/>
      <w:r w:rsidRPr="00201CDE">
        <w:rPr>
          <w:rFonts w:ascii="Times New Roman" w:hAnsi="Times New Roman"/>
          <w:color w:val="000000"/>
          <w:sz w:val="26"/>
          <w:szCs w:val="26"/>
        </w:rPr>
        <w:t>.</w:t>
      </w:r>
    </w:p>
    <w:p w:rsidR="00694911" w:rsidRPr="00201CDE" w:rsidRDefault="00694911" w:rsidP="00694911">
      <w:pPr>
        <w:autoSpaceDE w:val="0"/>
        <w:autoSpaceDN w:val="0"/>
        <w:adjustRightInd w:val="0"/>
        <w:ind w:firstLine="540"/>
        <w:jc w:val="both"/>
        <w:rPr>
          <w:rFonts w:ascii="Times New Roman" w:hAnsi="Times New Roman"/>
          <w:color w:val="000000"/>
          <w:sz w:val="26"/>
          <w:szCs w:val="26"/>
        </w:rPr>
      </w:pPr>
      <w:r w:rsidRPr="00201CDE">
        <w:rPr>
          <w:rFonts w:ascii="Times New Roman" w:hAnsi="Times New Roman"/>
          <w:color w:val="000000"/>
          <w:sz w:val="26"/>
          <w:szCs w:val="26"/>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94911" w:rsidRPr="00201CDE" w:rsidRDefault="00680302" w:rsidP="00694911">
      <w:pPr>
        <w:autoSpaceDE w:val="0"/>
        <w:autoSpaceDN w:val="0"/>
        <w:adjustRightInd w:val="0"/>
        <w:ind w:firstLine="540"/>
        <w:jc w:val="both"/>
        <w:rPr>
          <w:rFonts w:ascii="Arial" w:hAnsi="Arial" w:cs="Arial"/>
          <w:sz w:val="26"/>
          <w:szCs w:val="26"/>
        </w:rPr>
      </w:pPr>
      <w:r>
        <w:rPr>
          <w:rFonts w:ascii="Times New Roman" w:hAnsi="Times New Roman"/>
          <w:sz w:val="26"/>
          <w:szCs w:val="26"/>
        </w:rPr>
        <w:t>1</w:t>
      </w:r>
      <w:r w:rsidR="008D11AA">
        <w:rPr>
          <w:rFonts w:ascii="Times New Roman" w:hAnsi="Times New Roman"/>
          <w:sz w:val="26"/>
          <w:szCs w:val="26"/>
        </w:rPr>
        <w:t>5</w:t>
      </w:r>
      <w:r>
        <w:rPr>
          <w:rFonts w:ascii="Times New Roman" w:hAnsi="Times New Roman"/>
          <w:sz w:val="26"/>
          <w:szCs w:val="26"/>
        </w:rPr>
        <w:t>.</w:t>
      </w:r>
      <w:r w:rsidR="00694911" w:rsidRPr="00201CDE">
        <w:rPr>
          <w:rFonts w:ascii="Times New Roman" w:hAnsi="Times New Roman"/>
          <w:sz w:val="26"/>
          <w:szCs w:val="26"/>
        </w:rPr>
        <w:t xml:space="preserve">2. Одним из механизмов </w:t>
      </w:r>
      <w:proofErr w:type="gramStart"/>
      <w:r w:rsidR="00694911" w:rsidRPr="00201CDE">
        <w:rPr>
          <w:rFonts w:ascii="Times New Roman" w:hAnsi="Times New Roman"/>
          <w:sz w:val="26"/>
          <w:szCs w:val="26"/>
        </w:rPr>
        <w:t>контроля за</w:t>
      </w:r>
      <w:proofErr w:type="gramEnd"/>
      <w:r w:rsidR="00694911" w:rsidRPr="00201CDE">
        <w:rPr>
          <w:rFonts w:ascii="Times New Roman" w:hAnsi="Times New Roman"/>
          <w:sz w:val="26"/>
          <w:szCs w:val="26"/>
        </w:rPr>
        <w:t xml:space="preserve"> соблюдением Правил благоустройства является общественный контроль </w:t>
      </w:r>
    </w:p>
    <w:p w:rsidR="00694911" w:rsidRPr="00201CDE" w:rsidRDefault="00694911" w:rsidP="00694911">
      <w:pPr>
        <w:autoSpaceDE w:val="0"/>
        <w:autoSpaceDN w:val="0"/>
        <w:adjustRightInd w:val="0"/>
        <w:ind w:firstLine="540"/>
        <w:jc w:val="both"/>
        <w:rPr>
          <w:rFonts w:ascii="Times New Roman" w:hAnsi="Times New Roman"/>
          <w:sz w:val="26"/>
          <w:szCs w:val="26"/>
        </w:rPr>
      </w:pPr>
      <w:r w:rsidRPr="00201CDE">
        <w:rPr>
          <w:rFonts w:ascii="Times New Roman" w:hAnsi="Times New Roman"/>
          <w:sz w:val="26"/>
          <w:szCs w:val="26"/>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94911" w:rsidRPr="00201CDE" w:rsidRDefault="00694911" w:rsidP="00694911">
      <w:pPr>
        <w:autoSpaceDE w:val="0"/>
        <w:autoSpaceDN w:val="0"/>
        <w:adjustRightInd w:val="0"/>
        <w:ind w:firstLine="540"/>
        <w:jc w:val="both"/>
        <w:rPr>
          <w:rFonts w:ascii="Times New Roman" w:hAnsi="Times New Roman"/>
          <w:sz w:val="26"/>
          <w:szCs w:val="26"/>
        </w:rPr>
      </w:pPr>
      <w:r w:rsidRPr="00201CDE">
        <w:rPr>
          <w:rFonts w:ascii="Times New Roman" w:hAnsi="Times New Roman"/>
          <w:sz w:val="26"/>
          <w:szCs w:val="2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01CDE">
        <w:rPr>
          <w:rFonts w:ascii="Times New Roman" w:hAnsi="Times New Roman"/>
          <w:sz w:val="26"/>
          <w:szCs w:val="26"/>
        </w:rPr>
        <w:t>о-</w:t>
      </w:r>
      <w:proofErr w:type="gramEnd"/>
      <w:r w:rsidRPr="00201CDE">
        <w:rPr>
          <w:rFonts w:ascii="Times New Roman" w:hAnsi="Times New Roman"/>
          <w:sz w:val="26"/>
          <w:szCs w:val="26"/>
        </w:rPr>
        <w:t xml:space="preserve">, </w:t>
      </w:r>
      <w:proofErr w:type="spellStart"/>
      <w:r w:rsidRPr="00201CDE">
        <w:rPr>
          <w:rFonts w:ascii="Times New Roman" w:hAnsi="Times New Roman"/>
          <w:sz w:val="26"/>
          <w:szCs w:val="26"/>
        </w:rPr>
        <w:t>видеофиксации</w:t>
      </w:r>
      <w:proofErr w:type="spellEnd"/>
      <w:r w:rsidRPr="00201CDE">
        <w:rPr>
          <w:rFonts w:ascii="Times New Roman" w:hAnsi="Times New Roman"/>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94911" w:rsidRPr="00201CDE" w:rsidRDefault="00694911" w:rsidP="00694911">
      <w:pPr>
        <w:autoSpaceDE w:val="0"/>
        <w:autoSpaceDN w:val="0"/>
        <w:adjustRightInd w:val="0"/>
        <w:ind w:firstLine="540"/>
        <w:jc w:val="both"/>
        <w:rPr>
          <w:rFonts w:ascii="Times New Roman" w:hAnsi="Times New Roman"/>
          <w:sz w:val="26"/>
          <w:szCs w:val="26"/>
        </w:rPr>
      </w:pPr>
      <w:r w:rsidRPr="00201CDE">
        <w:rPr>
          <w:rFonts w:ascii="Times New Roman" w:hAnsi="Times New Roman"/>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jc w:val="both"/>
        <w:rPr>
          <w:rFonts w:ascii="Times New Roman" w:hAnsi="Times New Roman" w:cs="Times New Roman"/>
          <w:sz w:val="26"/>
          <w:szCs w:val="26"/>
        </w:rPr>
      </w:pPr>
    </w:p>
    <w:p w:rsidR="00694911" w:rsidRPr="00201CDE" w:rsidRDefault="00694911" w:rsidP="00694911">
      <w:pPr>
        <w:pStyle w:val="ConsPlusNormal"/>
        <w:pBdr>
          <w:top w:val="single" w:sz="6" w:space="0" w:color="000000"/>
        </w:pBdr>
        <w:spacing w:before="100" w:after="100"/>
        <w:jc w:val="both"/>
        <w:rPr>
          <w:rFonts w:ascii="Times New Roman" w:hAnsi="Times New Roman" w:cs="Times New Roman"/>
          <w:sz w:val="26"/>
          <w:szCs w:val="26"/>
        </w:rPr>
      </w:pPr>
    </w:p>
    <w:p w:rsidR="00D34510" w:rsidRDefault="00D34510"/>
    <w:sectPr w:rsidR="00D34510" w:rsidSect="00283763">
      <w:pgSz w:w="11906" w:h="16838"/>
      <w:pgMar w:top="1134" w:right="424" w:bottom="1134" w:left="1757" w:header="720" w:footer="720" w:gutter="0"/>
      <w:cols w:space="720"/>
      <w:docGrid w:linePitch="240" w:charSpace="-65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6EAE"/>
    <w:multiLevelType w:val="hybridMultilevel"/>
    <w:tmpl w:val="33D03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94911"/>
    <w:rsid w:val="001613D7"/>
    <w:rsid w:val="001811DF"/>
    <w:rsid w:val="001D1C9E"/>
    <w:rsid w:val="001E6829"/>
    <w:rsid w:val="001F3854"/>
    <w:rsid w:val="00260E25"/>
    <w:rsid w:val="00283763"/>
    <w:rsid w:val="00332F87"/>
    <w:rsid w:val="00356FEB"/>
    <w:rsid w:val="0041099F"/>
    <w:rsid w:val="00452560"/>
    <w:rsid w:val="004A28B0"/>
    <w:rsid w:val="004B5BB7"/>
    <w:rsid w:val="00540893"/>
    <w:rsid w:val="00635414"/>
    <w:rsid w:val="0065304E"/>
    <w:rsid w:val="006652E0"/>
    <w:rsid w:val="00680302"/>
    <w:rsid w:val="00694911"/>
    <w:rsid w:val="006D17F1"/>
    <w:rsid w:val="007C4B2B"/>
    <w:rsid w:val="007F383E"/>
    <w:rsid w:val="008B294F"/>
    <w:rsid w:val="008D11AA"/>
    <w:rsid w:val="008D7DE4"/>
    <w:rsid w:val="00927550"/>
    <w:rsid w:val="00943C0C"/>
    <w:rsid w:val="00981EC0"/>
    <w:rsid w:val="00A772B1"/>
    <w:rsid w:val="00AA518F"/>
    <w:rsid w:val="00AF5A46"/>
    <w:rsid w:val="00B511D7"/>
    <w:rsid w:val="00C40193"/>
    <w:rsid w:val="00C601C7"/>
    <w:rsid w:val="00CB39C3"/>
    <w:rsid w:val="00D13A2C"/>
    <w:rsid w:val="00D34510"/>
    <w:rsid w:val="00D423C3"/>
    <w:rsid w:val="00D647E2"/>
    <w:rsid w:val="00DA02C7"/>
    <w:rsid w:val="00DF3C1A"/>
    <w:rsid w:val="00E61522"/>
    <w:rsid w:val="00F154B2"/>
    <w:rsid w:val="00FA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11"/>
    <w:pPr>
      <w:widowControl w:val="0"/>
      <w:suppressAutoHyphens/>
      <w:spacing w:after="0" w:line="240" w:lineRule="auto"/>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4911"/>
    <w:rPr>
      <w:color w:val="000080"/>
      <w:u w:val="single" w:color="000000"/>
    </w:rPr>
  </w:style>
  <w:style w:type="character" w:customStyle="1" w:styleId="WW8Num1z0">
    <w:name w:val="WW8Num1z0"/>
    <w:rsid w:val="00694911"/>
    <w:rPr>
      <w:sz w:val="26"/>
      <w:szCs w:val="26"/>
    </w:rPr>
  </w:style>
  <w:style w:type="paragraph" w:customStyle="1" w:styleId="a4">
    <w:name w:val="Заголовок"/>
    <w:basedOn w:val="a"/>
    <w:next w:val="a5"/>
    <w:rsid w:val="00694911"/>
    <w:pPr>
      <w:keepNext/>
      <w:spacing w:before="240" w:after="120"/>
    </w:pPr>
    <w:rPr>
      <w:rFonts w:ascii="Liberation Sans" w:eastAsia="Microsoft YaHei" w:hAnsi="Liberation Sans"/>
      <w:sz w:val="28"/>
      <w:szCs w:val="28"/>
    </w:rPr>
  </w:style>
  <w:style w:type="paragraph" w:styleId="a5">
    <w:name w:val="Body Text"/>
    <w:basedOn w:val="a"/>
    <w:link w:val="a6"/>
    <w:rsid w:val="00694911"/>
    <w:pPr>
      <w:spacing w:after="140" w:line="288" w:lineRule="auto"/>
    </w:pPr>
  </w:style>
  <w:style w:type="character" w:customStyle="1" w:styleId="a6">
    <w:name w:val="Основной текст Знак"/>
    <w:basedOn w:val="a0"/>
    <w:link w:val="a5"/>
    <w:rsid w:val="00694911"/>
    <w:rPr>
      <w:rFonts w:ascii="Liberation Serif" w:eastAsia="Arial" w:hAnsi="Liberation Serif" w:cs="Mangal"/>
      <w:kern w:val="1"/>
      <w:sz w:val="24"/>
      <w:szCs w:val="24"/>
      <w:lang w:eastAsia="zh-CN" w:bidi="hi-IN"/>
    </w:rPr>
  </w:style>
  <w:style w:type="paragraph" w:styleId="a7">
    <w:name w:val="List"/>
    <w:basedOn w:val="a5"/>
    <w:rsid w:val="00694911"/>
  </w:style>
  <w:style w:type="paragraph" w:styleId="a8">
    <w:name w:val="caption"/>
    <w:basedOn w:val="a"/>
    <w:qFormat/>
    <w:rsid w:val="00694911"/>
    <w:pPr>
      <w:suppressLineNumbers/>
      <w:spacing w:before="120" w:after="120"/>
    </w:pPr>
    <w:rPr>
      <w:i/>
      <w:iCs/>
    </w:rPr>
  </w:style>
  <w:style w:type="paragraph" w:customStyle="1" w:styleId="1">
    <w:name w:val="Указатель1"/>
    <w:basedOn w:val="a"/>
    <w:rsid w:val="00694911"/>
    <w:pPr>
      <w:suppressLineNumbers/>
    </w:pPr>
  </w:style>
  <w:style w:type="paragraph" w:customStyle="1" w:styleId="ConsPlusNormal">
    <w:name w:val="ConsPlusNormal"/>
    <w:rsid w:val="00694911"/>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694911"/>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694911"/>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694911"/>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694911"/>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694911"/>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694911"/>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694911"/>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rsid w:val="00694911"/>
    <w:pPr>
      <w:suppressLineNumbers/>
      <w:tabs>
        <w:tab w:val="center" w:pos="5358"/>
        <w:tab w:val="right" w:pos="10716"/>
      </w:tabs>
    </w:pPr>
  </w:style>
  <w:style w:type="character" w:customStyle="1" w:styleId="aa">
    <w:name w:val="Верхний колонтитул Знак"/>
    <w:basedOn w:val="a0"/>
    <w:link w:val="a9"/>
    <w:rsid w:val="00694911"/>
    <w:rPr>
      <w:rFonts w:ascii="Liberation Serif" w:eastAsia="Arial" w:hAnsi="Liberation Serif" w:cs="Mangal"/>
      <w:kern w:val="1"/>
      <w:sz w:val="24"/>
      <w:szCs w:val="24"/>
      <w:lang w:eastAsia="zh-CN" w:bidi="hi-IN"/>
    </w:rPr>
  </w:style>
  <w:style w:type="paragraph" w:styleId="ab">
    <w:name w:val="footer"/>
    <w:basedOn w:val="a"/>
    <w:link w:val="ac"/>
    <w:rsid w:val="00694911"/>
    <w:pPr>
      <w:suppressLineNumbers/>
      <w:tabs>
        <w:tab w:val="center" w:pos="5358"/>
        <w:tab w:val="right" w:pos="10716"/>
      </w:tabs>
    </w:pPr>
  </w:style>
  <w:style w:type="character" w:customStyle="1" w:styleId="ac">
    <w:name w:val="Нижний колонтитул Знак"/>
    <w:basedOn w:val="a0"/>
    <w:link w:val="ab"/>
    <w:rsid w:val="00694911"/>
    <w:rPr>
      <w:rFonts w:ascii="Liberation Serif" w:eastAsia="Arial" w:hAnsi="Liberation Serif" w:cs="Mangal"/>
      <w:kern w:val="1"/>
      <w:sz w:val="24"/>
      <w:szCs w:val="24"/>
      <w:lang w:eastAsia="zh-CN" w:bidi="hi-IN"/>
    </w:rPr>
  </w:style>
  <w:style w:type="paragraph" w:customStyle="1" w:styleId="ConsPlusNormal0">
    <w:name w:val="ConsPlusNormal"/>
    <w:rsid w:val="0069491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link w:val="ae"/>
    <w:uiPriority w:val="1"/>
    <w:qFormat/>
    <w:rsid w:val="00694911"/>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694911"/>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694911"/>
    <w:rPr>
      <w:rFonts w:ascii="Times New Roman" w:eastAsia="Times New Roman" w:hAnsi="Times New Roman" w:cs="Times New Roman"/>
      <w:sz w:val="28"/>
      <w:szCs w:val="28"/>
      <w:lang w:eastAsia="zh-CN"/>
    </w:rPr>
  </w:style>
  <w:style w:type="paragraph" w:styleId="af">
    <w:name w:val="List Paragraph"/>
    <w:basedOn w:val="a"/>
    <w:uiPriority w:val="34"/>
    <w:qFormat/>
    <w:rsid w:val="00694911"/>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6949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pfo1">
    <w:name w:val="spfo1"/>
    <w:basedOn w:val="a0"/>
    <w:rsid w:val="00694911"/>
  </w:style>
  <w:style w:type="paragraph" w:customStyle="1" w:styleId="ConsPlusNormal1">
    <w:name w:val="ConsPlusNormal"/>
    <w:rsid w:val="0065304E"/>
    <w:pPr>
      <w:suppressAutoHyphens/>
      <w:spacing w:after="0" w:line="240" w:lineRule="auto"/>
    </w:pPr>
    <w:rPr>
      <w:rFonts w:ascii="Arial" w:eastAsia="Arial" w:hAnsi="Arial" w:cs="Courier New"/>
      <w:kern w:val="1"/>
      <w:sz w:val="20"/>
      <w:szCs w:val="24"/>
      <w:u w:color="000000"/>
      <w:lang w:eastAsia="zh-CN" w:bidi="hi-IN"/>
    </w:rPr>
  </w:style>
  <w:style w:type="paragraph" w:styleId="af0">
    <w:name w:val="Normal (Web)"/>
    <w:basedOn w:val="a"/>
    <w:uiPriority w:val="99"/>
    <w:semiHidden/>
    <w:unhideWhenUsed/>
    <w:rsid w:val="00283763"/>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styleId="af1">
    <w:name w:val="Balloon Text"/>
    <w:basedOn w:val="a"/>
    <w:link w:val="af2"/>
    <w:uiPriority w:val="99"/>
    <w:semiHidden/>
    <w:unhideWhenUsed/>
    <w:rsid w:val="008D11AA"/>
    <w:rPr>
      <w:rFonts w:ascii="Tahoma" w:hAnsi="Tahoma"/>
      <w:sz w:val="16"/>
      <w:szCs w:val="14"/>
    </w:rPr>
  </w:style>
  <w:style w:type="character" w:customStyle="1" w:styleId="af2">
    <w:name w:val="Текст выноски Знак"/>
    <w:basedOn w:val="a0"/>
    <w:link w:val="af1"/>
    <w:uiPriority w:val="99"/>
    <w:semiHidden/>
    <w:rsid w:val="008D11AA"/>
    <w:rPr>
      <w:rFonts w:ascii="Tahoma" w:eastAsia="Arial"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7869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D7028-C31F-48F6-9619-D16BF958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28</Pages>
  <Words>12771</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Z</cp:lastModifiedBy>
  <cp:revision>8</cp:revision>
  <cp:lastPrinted>2018-06-15T08:04:00Z</cp:lastPrinted>
  <dcterms:created xsi:type="dcterms:W3CDTF">2018-06-06T08:00:00Z</dcterms:created>
  <dcterms:modified xsi:type="dcterms:W3CDTF">2019-02-19T08:28:00Z</dcterms:modified>
</cp:coreProperties>
</file>