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53" w:rsidRPr="00C23EF3" w:rsidRDefault="009D4B53" w:rsidP="00C23EF3">
      <w:pPr>
        <w:pBdr>
          <w:bottom w:val="single" w:sz="12" w:space="1" w:color="auto"/>
        </w:pBdr>
        <w:ind w:left="-709"/>
        <w:jc w:val="center"/>
        <w:rPr>
          <w:rFonts w:ascii="Times New Roman" w:hAnsi="Times New Roman" w:cs="Times New Roman"/>
          <w:b/>
          <w:sz w:val="24"/>
          <w:szCs w:val="24"/>
        </w:rPr>
      </w:pPr>
      <w:r w:rsidRPr="00C23EF3">
        <w:rPr>
          <w:rFonts w:ascii="Times New Roman" w:hAnsi="Times New Roman" w:cs="Times New Roman"/>
          <w:b/>
          <w:sz w:val="24"/>
          <w:szCs w:val="24"/>
        </w:rPr>
        <w:t>АДМИНИСТРАЦИЯ МУНИЦИПАЛЬНОГО ОБРАЗОВАНИЯ «П</w:t>
      </w:r>
      <w:r w:rsidR="00DE624B" w:rsidRPr="00C23EF3">
        <w:rPr>
          <w:rFonts w:ascii="Times New Roman" w:hAnsi="Times New Roman" w:cs="Times New Roman"/>
          <w:b/>
          <w:sz w:val="24"/>
          <w:szCs w:val="24"/>
        </w:rPr>
        <w:t>АКШЕНЬГ</w:t>
      </w:r>
      <w:r w:rsidRPr="00C23EF3">
        <w:rPr>
          <w:rFonts w:ascii="Times New Roman" w:hAnsi="Times New Roman" w:cs="Times New Roman"/>
          <w:b/>
          <w:sz w:val="24"/>
          <w:szCs w:val="24"/>
        </w:rPr>
        <w:t>СКОЕ»</w:t>
      </w:r>
    </w:p>
    <w:p w:rsidR="009D4B53" w:rsidRPr="00DE624B" w:rsidRDefault="009D4B53" w:rsidP="00DE624B">
      <w:pPr>
        <w:ind w:firstLine="0"/>
        <w:jc w:val="center"/>
        <w:rPr>
          <w:rFonts w:ascii="Times New Roman" w:hAnsi="Times New Roman" w:cs="Times New Roman"/>
          <w:vertAlign w:val="superscript"/>
        </w:rPr>
      </w:pPr>
      <w:r w:rsidRPr="00DE624B">
        <w:rPr>
          <w:rFonts w:ascii="Times New Roman" w:hAnsi="Times New Roman" w:cs="Times New Roman"/>
          <w:vertAlign w:val="superscript"/>
        </w:rPr>
        <w:t>1651</w:t>
      </w:r>
      <w:r w:rsidR="00DE624B" w:rsidRPr="00DE624B">
        <w:rPr>
          <w:rFonts w:ascii="Times New Roman" w:hAnsi="Times New Roman" w:cs="Times New Roman"/>
          <w:vertAlign w:val="superscript"/>
        </w:rPr>
        <w:t>25</w:t>
      </w:r>
      <w:r w:rsidRPr="00DE624B">
        <w:rPr>
          <w:rFonts w:ascii="Times New Roman" w:hAnsi="Times New Roman" w:cs="Times New Roman"/>
          <w:vertAlign w:val="superscript"/>
        </w:rPr>
        <w:t xml:space="preserve">, Архангельская область, Вельский район, </w:t>
      </w:r>
      <w:r w:rsidR="00DE624B" w:rsidRPr="00DE624B">
        <w:rPr>
          <w:rFonts w:ascii="Times New Roman" w:hAnsi="Times New Roman" w:cs="Times New Roman"/>
          <w:vertAlign w:val="superscript"/>
        </w:rPr>
        <w:t>д</w:t>
      </w:r>
      <w:r w:rsidRPr="00DE624B">
        <w:rPr>
          <w:rFonts w:ascii="Times New Roman" w:hAnsi="Times New Roman" w:cs="Times New Roman"/>
          <w:vertAlign w:val="superscript"/>
        </w:rPr>
        <w:t xml:space="preserve">. </w:t>
      </w:r>
      <w:proofErr w:type="spellStart"/>
      <w:r w:rsidR="00DE624B" w:rsidRPr="00DE624B">
        <w:rPr>
          <w:rFonts w:ascii="Times New Roman" w:hAnsi="Times New Roman" w:cs="Times New Roman"/>
          <w:vertAlign w:val="superscript"/>
        </w:rPr>
        <w:t>Ефремковская</w:t>
      </w:r>
      <w:proofErr w:type="spellEnd"/>
      <w:r w:rsidRPr="00DE624B">
        <w:rPr>
          <w:rFonts w:ascii="Times New Roman" w:hAnsi="Times New Roman" w:cs="Times New Roman"/>
          <w:vertAlign w:val="superscript"/>
        </w:rPr>
        <w:t xml:space="preserve">, ул. </w:t>
      </w:r>
      <w:r w:rsidR="00DE624B" w:rsidRPr="00DE624B">
        <w:rPr>
          <w:rFonts w:ascii="Times New Roman" w:hAnsi="Times New Roman" w:cs="Times New Roman"/>
          <w:vertAlign w:val="superscript"/>
        </w:rPr>
        <w:t xml:space="preserve">Почтовая </w:t>
      </w:r>
      <w:r w:rsidRPr="00DE624B">
        <w:rPr>
          <w:rFonts w:ascii="Times New Roman" w:hAnsi="Times New Roman" w:cs="Times New Roman"/>
          <w:vertAlign w:val="superscript"/>
        </w:rPr>
        <w:t>д.</w:t>
      </w:r>
      <w:proofErr w:type="gramStart"/>
      <w:r w:rsidR="00DE624B" w:rsidRPr="00DE624B">
        <w:rPr>
          <w:rFonts w:ascii="Times New Roman" w:hAnsi="Times New Roman" w:cs="Times New Roman"/>
          <w:vertAlign w:val="superscript"/>
        </w:rPr>
        <w:t xml:space="preserve">1  </w:t>
      </w:r>
      <w:r w:rsidR="00DE624B">
        <w:rPr>
          <w:rFonts w:ascii="Times New Roman" w:hAnsi="Times New Roman" w:cs="Times New Roman"/>
          <w:vertAlign w:val="superscript"/>
        </w:rPr>
        <w:t>тел.</w:t>
      </w:r>
      <w:proofErr w:type="gramEnd"/>
      <w:r w:rsidR="00DE624B" w:rsidRPr="00DE624B">
        <w:rPr>
          <w:rFonts w:ascii="Times New Roman" w:hAnsi="Times New Roman" w:cs="Times New Roman"/>
          <w:vertAlign w:val="superscript"/>
        </w:rPr>
        <w:t xml:space="preserve"> 8(818</w:t>
      </w:r>
      <w:r w:rsidRPr="00DE624B">
        <w:rPr>
          <w:rFonts w:ascii="Times New Roman" w:hAnsi="Times New Roman" w:cs="Times New Roman"/>
          <w:vertAlign w:val="superscript"/>
        </w:rPr>
        <w:t>36)5-</w:t>
      </w:r>
      <w:r w:rsidR="00DE624B" w:rsidRPr="00DE624B">
        <w:rPr>
          <w:rFonts w:ascii="Times New Roman" w:hAnsi="Times New Roman" w:cs="Times New Roman"/>
          <w:vertAlign w:val="superscript"/>
        </w:rPr>
        <w:t>7</w:t>
      </w:r>
      <w:r w:rsidRPr="00DE624B">
        <w:rPr>
          <w:rFonts w:ascii="Times New Roman" w:hAnsi="Times New Roman" w:cs="Times New Roman"/>
          <w:vertAlign w:val="superscript"/>
        </w:rPr>
        <w:t>3-</w:t>
      </w:r>
      <w:r w:rsidR="00DE624B" w:rsidRPr="00DE624B">
        <w:rPr>
          <w:rFonts w:ascii="Times New Roman" w:hAnsi="Times New Roman" w:cs="Times New Roman"/>
          <w:vertAlign w:val="superscript"/>
        </w:rPr>
        <w:t>46</w:t>
      </w:r>
      <w:r w:rsidR="00DE624B">
        <w:rPr>
          <w:rFonts w:ascii="Times New Roman" w:hAnsi="Times New Roman" w:cs="Times New Roman"/>
          <w:vertAlign w:val="superscript"/>
        </w:rPr>
        <w:t xml:space="preserve">. факс </w:t>
      </w:r>
      <w:r w:rsidR="00DE624B" w:rsidRPr="00DE624B">
        <w:rPr>
          <w:rFonts w:ascii="Times New Roman" w:hAnsi="Times New Roman" w:cs="Times New Roman"/>
          <w:vertAlign w:val="superscript"/>
        </w:rPr>
        <w:t>8(81836)5-73-</w:t>
      </w:r>
      <w:r w:rsidR="00DE624B">
        <w:rPr>
          <w:rFonts w:ascii="Times New Roman" w:hAnsi="Times New Roman" w:cs="Times New Roman"/>
          <w:vertAlign w:val="superscript"/>
        </w:rPr>
        <w:t>47.</w:t>
      </w:r>
    </w:p>
    <w:p w:rsidR="009D4B53" w:rsidRDefault="009D4B53" w:rsidP="009D4B53">
      <w:pPr>
        <w:jc w:val="center"/>
      </w:pPr>
    </w:p>
    <w:p w:rsidR="009D4B53" w:rsidRDefault="009D4B53" w:rsidP="009D4B53">
      <w:pPr>
        <w:tabs>
          <w:tab w:val="left" w:pos="234"/>
          <w:tab w:val="left" w:pos="5812"/>
        </w:tabs>
        <w:jc w:val="center"/>
        <w:rPr>
          <w:rFonts w:ascii="Times New Roman" w:hAnsi="Times New Roman" w:cs="Times New Roman"/>
          <w:b/>
          <w:bCs/>
          <w:sz w:val="28"/>
          <w:szCs w:val="28"/>
        </w:rPr>
      </w:pPr>
    </w:p>
    <w:p w:rsidR="009D4B53" w:rsidRPr="0008141D" w:rsidRDefault="009D4B53" w:rsidP="009D4B53">
      <w:pPr>
        <w:tabs>
          <w:tab w:val="left" w:pos="234"/>
          <w:tab w:val="left" w:pos="5812"/>
        </w:tabs>
        <w:jc w:val="center"/>
        <w:rPr>
          <w:rFonts w:ascii="Times New Roman" w:hAnsi="Times New Roman" w:cs="Times New Roman"/>
          <w:b/>
          <w:bCs/>
          <w:sz w:val="28"/>
          <w:szCs w:val="28"/>
        </w:rPr>
      </w:pPr>
      <w:r w:rsidRPr="0008141D">
        <w:rPr>
          <w:rFonts w:ascii="Times New Roman" w:hAnsi="Times New Roman" w:cs="Times New Roman"/>
          <w:b/>
          <w:bCs/>
          <w:sz w:val="28"/>
          <w:szCs w:val="28"/>
        </w:rPr>
        <w:t>П О С Т А Н О В Л Е Н И Е</w:t>
      </w:r>
    </w:p>
    <w:p w:rsidR="009D4B53" w:rsidRDefault="009D4B53" w:rsidP="009D4B53">
      <w:pPr>
        <w:tabs>
          <w:tab w:val="left" w:pos="234"/>
          <w:tab w:val="left" w:pos="5812"/>
        </w:tabs>
        <w:jc w:val="center"/>
        <w:rPr>
          <w:rFonts w:ascii="Times New Roman" w:hAnsi="Times New Roman" w:cs="Times New Roman"/>
          <w:b/>
          <w:bCs/>
          <w:sz w:val="32"/>
          <w:szCs w:val="32"/>
        </w:rPr>
      </w:pPr>
    </w:p>
    <w:p w:rsidR="00034FA8" w:rsidRPr="00B3406D" w:rsidRDefault="00034FA8" w:rsidP="009D4B53">
      <w:pPr>
        <w:tabs>
          <w:tab w:val="left" w:pos="234"/>
          <w:tab w:val="left" w:pos="5812"/>
        </w:tabs>
        <w:jc w:val="center"/>
        <w:rPr>
          <w:rFonts w:ascii="Times New Roman" w:hAnsi="Times New Roman" w:cs="Times New Roman"/>
          <w:b/>
          <w:bCs/>
          <w:sz w:val="32"/>
          <w:szCs w:val="32"/>
        </w:rPr>
      </w:pPr>
    </w:p>
    <w:p w:rsidR="009D4B53" w:rsidRPr="00C23EF3" w:rsidRDefault="007A0DAC" w:rsidP="00C23EF3">
      <w:pPr>
        <w:tabs>
          <w:tab w:val="left" w:pos="234"/>
          <w:tab w:val="left" w:pos="360"/>
          <w:tab w:val="left" w:pos="720"/>
        </w:tabs>
        <w:ind w:firstLine="0"/>
        <w:jc w:val="left"/>
        <w:rPr>
          <w:rFonts w:ascii="Times New Roman" w:hAnsi="Times New Roman" w:cs="Times New Roman"/>
          <w:sz w:val="26"/>
          <w:szCs w:val="26"/>
        </w:rPr>
      </w:pPr>
      <w:proofErr w:type="gramStart"/>
      <w:r w:rsidRPr="00C23EF3">
        <w:rPr>
          <w:rFonts w:ascii="Times New Roman" w:hAnsi="Times New Roman" w:cs="Times New Roman"/>
          <w:sz w:val="26"/>
          <w:szCs w:val="26"/>
        </w:rPr>
        <w:t>от</w:t>
      </w:r>
      <w:proofErr w:type="gramEnd"/>
      <w:r w:rsidRPr="00C23EF3">
        <w:rPr>
          <w:rFonts w:ascii="Times New Roman" w:hAnsi="Times New Roman" w:cs="Times New Roman"/>
          <w:sz w:val="26"/>
          <w:szCs w:val="26"/>
        </w:rPr>
        <w:t xml:space="preserve"> </w:t>
      </w:r>
      <w:r w:rsidR="00C23EF3" w:rsidRPr="00C23EF3">
        <w:rPr>
          <w:rFonts w:ascii="Times New Roman" w:hAnsi="Times New Roman" w:cs="Times New Roman"/>
          <w:sz w:val="26"/>
          <w:szCs w:val="26"/>
        </w:rPr>
        <w:t>23</w:t>
      </w:r>
      <w:r w:rsidR="009D4B53" w:rsidRPr="00C23EF3">
        <w:rPr>
          <w:rFonts w:ascii="Times New Roman" w:hAnsi="Times New Roman" w:cs="Times New Roman"/>
          <w:sz w:val="26"/>
          <w:szCs w:val="26"/>
        </w:rPr>
        <w:t xml:space="preserve"> </w:t>
      </w:r>
      <w:r w:rsidRPr="00C23EF3">
        <w:rPr>
          <w:rFonts w:ascii="Times New Roman" w:hAnsi="Times New Roman" w:cs="Times New Roman"/>
          <w:sz w:val="26"/>
          <w:szCs w:val="26"/>
        </w:rPr>
        <w:t>ию</w:t>
      </w:r>
      <w:r w:rsidR="00C23EF3" w:rsidRPr="00C23EF3">
        <w:rPr>
          <w:rFonts w:ascii="Times New Roman" w:hAnsi="Times New Roman" w:cs="Times New Roman"/>
          <w:sz w:val="26"/>
          <w:szCs w:val="26"/>
        </w:rPr>
        <w:t>л</w:t>
      </w:r>
      <w:r w:rsidR="009D4B53" w:rsidRPr="00C23EF3">
        <w:rPr>
          <w:rFonts w:ascii="Times New Roman" w:hAnsi="Times New Roman" w:cs="Times New Roman"/>
          <w:sz w:val="26"/>
          <w:szCs w:val="26"/>
        </w:rPr>
        <w:t xml:space="preserve">я 2018 года            </w:t>
      </w:r>
      <w:r w:rsidR="00034FA8" w:rsidRPr="00C23EF3">
        <w:rPr>
          <w:rFonts w:ascii="Times New Roman" w:hAnsi="Times New Roman" w:cs="Times New Roman"/>
          <w:sz w:val="26"/>
          <w:szCs w:val="26"/>
        </w:rPr>
        <w:t xml:space="preserve">  </w:t>
      </w:r>
      <w:r w:rsidR="009D4B53" w:rsidRPr="00C23EF3">
        <w:rPr>
          <w:rFonts w:ascii="Times New Roman" w:hAnsi="Times New Roman" w:cs="Times New Roman"/>
          <w:sz w:val="26"/>
          <w:szCs w:val="26"/>
        </w:rPr>
        <w:t xml:space="preserve">     </w:t>
      </w:r>
      <w:r w:rsidR="00C23EF3">
        <w:rPr>
          <w:rFonts w:ascii="Times New Roman" w:hAnsi="Times New Roman" w:cs="Times New Roman"/>
          <w:sz w:val="26"/>
          <w:szCs w:val="26"/>
        </w:rPr>
        <w:t xml:space="preserve">                </w:t>
      </w:r>
      <w:r w:rsidR="009D4B53" w:rsidRPr="00C23EF3">
        <w:rPr>
          <w:rFonts w:ascii="Times New Roman" w:hAnsi="Times New Roman" w:cs="Times New Roman"/>
          <w:sz w:val="26"/>
          <w:szCs w:val="26"/>
        </w:rPr>
        <w:t xml:space="preserve"> </w:t>
      </w:r>
      <w:r w:rsidR="009D4B53" w:rsidRPr="00C23EF3">
        <w:rPr>
          <w:rFonts w:ascii="Times New Roman" w:hAnsi="Times New Roman" w:cs="Times New Roman"/>
          <w:b/>
          <w:sz w:val="26"/>
          <w:szCs w:val="26"/>
        </w:rPr>
        <w:t xml:space="preserve">№ </w:t>
      </w:r>
      <w:r w:rsidR="00C23EF3" w:rsidRPr="00C23EF3">
        <w:rPr>
          <w:rFonts w:ascii="Times New Roman" w:hAnsi="Times New Roman" w:cs="Times New Roman"/>
          <w:b/>
          <w:sz w:val="26"/>
          <w:szCs w:val="26"/>
        </w:rPr>
        <w:t>14</w:t>
      </w:r>
    </w:p>
    <w:p w:rsidR="00DD6AA3" w:rsidRPr="009D4B53" w:rsidRDefault="00DD6AA3">
      <w:pPr>
        <w:rPr>
          <w:sz w:val="26"/>
          <w:szCs w:val="26"/>
        </w:rPr>
      </w:pPr>
    </w:p>
    <w:p w:rsidR="00CF274E" w:rsidRPr="009D4B53" w:rsidRDefault="00CF274E">
      <w:pPr>
        <w:rPr>
          <w:sz w:val="26"/>
          <w:szCs w:val="26"/>
        </w:rPr>
      </w:pPr>
    </w:p>
    <w:p w:rsidR="00CF274E" w:rsidRPr="00613D07" w:rsidRDefault="00CF274E" w:rsidP="00613D07">
      <w:pPr>
        <w:ind w:right="5527" w:firstLine="0"/>
        <w:jc w:val="left"/>
        <w:rPr>
          <w:rFonts w:ascii="Times New Roman" w:hAnsi="Times New Roman" w:cs="Times New Roman"/>
          <w:b/>
          <w:sz w:val="28"/>
          <w:szCs w:val="28"/>
        </w:rPr>
      </w:pPr>
      <w:r w:rsidRPr="00613D07">
        <w:rPr>
          <w:rFonts w:ascii="Times New Roman" w:hAnsi="Times New Roman" w:cs="Times New Roman"/>
          <w:b/>
          <w:sz w:val="28"/>
          <w:szCs w:val="28"/>
        </w:rPr>
        <w:t xml:space="preserve">Об утверждении </w:t>
      </w:r>
      <w:r w:rsidR="002C4270" w:rsidRPr="00613D07">
        <w:rPr>
          <w:rFonts w:ascii="Times New Roman" w:hAnsi="Times New Roman" w:cs="Times New Roman"/>
          <w:b/>
          <w:sz w:val="28"/>
          <w:szCs w:val="28"/>
        </w:rPr>
        <w:t>П</w:t>
      </w:r>
      <w:r w:rsidRPr="00613D07">
        <w:rPr>
          <w:rFonts w:ascii="Times New Roman" w:hAnsi="Times New Roman" w:cs="Times New Roman"/>
          <w:b/>
          <w:sz w:val="28"/>
          <w:szCs w:val="28"/>
        </w:rPr>
        <w:t>рограммы</w:t>
      </w:r>
    </w:p>
    <w:p w:rsidR="00CF274E" w:rsidRPr="00613D07" w:rsidRDefault="00613D07" w:rsidP="00613D07">
      <w:pPr>
        <w:ind w:right="5527" w:firstLine="0"/>
        <w:jc w:val="left"/>
        <w:rPr>
          <w:rFonts w:ascii="Times New Roman" w:hAnsi="Times New Roman" w:cs="Times New Roman"/>
          <w:b/>
          <w:sz w:val="28"/>
          <w:szCs w:val="28"/>
        </w:rPr>
      </w:pPr>
      <w:proofErr w:type="gramStart"/>
      <w:r w:rsidRPr="00613D07">
        <w:rPr>
          <w:rFonts w:ascii="Times New Roman" w:hAnsi="Times New Roman" w:cs="Times New Roman"/>
          <w:b/>
          <w:sz w:val="28"/>
          <w:szCs w:val="28"/>
        </w:rPr>
        <w:t>комплексного</w:t>
      </w:r>
      <w:proofErr w:type="gramEnd"/>
      <w:r w:rsidR="00CF274E" w:rsidRPr="00613D07">
        <w:rPr>
          <w:rFonts w:ascii="Times New Roman" w:hAnsi="Times New Roman" w:cs="Times New Roman"/>
          <w:b/>
          <w:sz w:val="28"/>
          <w:szCs w:val="28"/>
        </w:rPr>
        <w:t xml:space="preserve"> развития </w:t>
      </w:r>
      <w:r w:rsidRPr="00613D07">
        <w:rPr>
          <w:rFonts w:ascii="Times New Roman" w:hAnsi="Times New Roman" w:cs="Times New Roman"/>
          <w:b/>
          <w:sz w:val="28"/>
          <w:szCs w:val="28"/>
        </w:rPr>
        <w:t>социальной инфраструктуры</w:t>
      </w:r>
    </w:p>
    <w:p w:rsidR="00CF274E" w:rsidRPr="00613D07" w:rsidRDefault="00CF274E" w:rsidP="00613D07">
      <w:pPr>
        <w:ind w:right="5527" w:firstLine="0"/>
        <w:jc w:val="left"/>
        <w:rPr>
          <w:rFonts w:ascii="Times New Roman" w:hAnsi="Times New Roman" w:cs="Times New Roman"/>
          <w:b/>
          <w:sz w:val="28"/>
          <w:szCs w:val="28"/>
        </w:rPr>
      </w:pPr>
      <w:proofErr w:type="gramStart"/>
      <w:r w:rsidRPr="00613D07">
        <w:rPr>
          <w:rFonts w:ascii="Times New Roman" w:hAnsi="Times New Roman" w:cs="Times New Roman"/>
          <w:b/>
          <w:sz w:val="28"/>
          <w:szCs w:val="28"/>
        </w:rPr>
        <w:t>муниципального</w:t>
      </w:r>
      <w:proofErr w:type="gramEnd"/>
      <w:r w:rsidRPr="00613D07">
        <w:rPr>
          <w:rFonts w:ascii="Times New Roman" w:hAnsi="Times New Roman" w:cs="Times New Roman"/>
          <w:b/>
          <w:sz w:val="28"/>
          <w:szCs w:val="28"/>
        </w:rPr>
        <w:t xml:space="preserve"> образования «</w:t>
      </w:r>
      <w:proofErr w:type="spellStart"/>
      <w:r w:rsidR="009D4B53" w:rsidRPr="00613D07">
        <w:rPr>
          <w:rFonts w:ascii="Times New Roman" w:hAnsi="Times New Roman" w:cs="Times New Roman"/>
          <w:b/>
          <w:sz w:val="28"/>
          <w:szCs w:val="28"/>
        </w:rPr>
        <w:t>П</w:t>
      </w:r>
      <w:r w:rsidR="00613D07" w:rsidRPr="00613D07">
        <w:rPr>
          <w:rFonts w:ascii="Times New Roman" w:hAnsi="Times New Roman" w:cs="Times New Roman"/>
          <w:b/>
          <w:sz w:val="28"/>
          <w:szCs w:val="28"/>
        </w:rPr>
        <w:t>акшеньг</w:t>
      </w:r>
      <w:r w:rsidRPr="00613D07">
        <w:rPr>
          <w:rFonts w:ascii="Times New Roman" w:hAnsi="Times New Roman" w:cs="Times New Roman"/>
          <w:b/>
          <w:sz w:val="28"/>
          <w:szCs w:val="28"/>
        </w:rPr>
        <w:t>ское</w:t>
      </w:r>
      <w:proofErr w:type="spellEnd"/>
      <w:r w:rsidRPr="00613D07">
        <w:rPr>
          <w:rFonts w:ascii="Times New Roman" w:hAnsi="Times New Roman" w:cs="Times New Roman"/>
          <w:b/>
          <w:sz w:val="28"/>
          <w:szCs w:val="28"/>
        </w:rPr>
        <w:t>»</w:t>
      </w:r>
    </w:p>
    <w:p w:rsidR="00693179" w:rsidRPr="009D4B53" w:rsidRDefault="00693179" w:rsidP="00CF274E">
      <w:pPr>
        <w:ind w:firstLine="0"/>
        <w:rPr>
          <w:rFonts w:ascii="Times New Roman" w:hAnsi="Times New Roman" w:cs="Times New Roman"/>
          <w:sz w:val="26"/>
          <w:szCs w:val="26"/>
        </w:rPr>
      </w:pPr>
    </w:p>
    <w:p w:rsidR="00693179" w:rsidRPr="009D4B53" w:rsidRDefault="00693179" w:rsidP="00CF274E">
      <w:pPr>
        <w:ind w:firstLine="0"/>
        <w:rPr>
          <w:rFonts w:ascii="Times New Roman" w:hAnsi="Times New Roman" w:cs="Times New Roman"/>
          <w:sz w:val="26"/>
          <w:szCs w:val="26"/>
        </w:rPr>
      </w:pPr>
    </w:p>
    <w:p w:rsidR="00613D07" w:rsidRPr="00613D07" w:rsidRDefault="0073738F" w:rsidP="0073738F">
      <w:pPr>
        <w:ind w:firstLine="708"/>
        <w:rPr>
          <w:rFonts w:ascii="Times New Roman" w:hAnsi="Times New Roman" w:cs="Times New Roman"/>
          <w:sz w:val="28"/>
          <w:szCs w:val="28"/>
        </w:rPr>
      </w:pPr>
      <w:r w:rsidRPr="00613D07">
        <w:rPr>
          <w:rFonts w:ascii="Times New Roman" w:hAnsi="Times New Roman" w:cs="Times New Roman"/>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администрация муниципального образования </w:t>
      </w:r>
      <w:r w:rsidR="00613D07" w:rsidRPr="00613D07">
        <w:rPr>
          <w:rFonts w:ascii="Times New Roman" w:hAnsi="Times New Roman" w:cs="Times New Roman"/>
          <w:sz w:val="28"/>
          <w:szCs w:val="28"/>
        </w:rPr>
        <w:t>«</w:t>
      </w:r>
      <w:proofErr w:type="spellStart"/>
      <w:r w:rsidR="00613D07" w:rsidRPr="00613D07">
        <w:rPr>
          <w:rFonts w:ascii="Times New Roman" w:hAnsi="Times New Roman" w:cs="Times New Roman"/>
          <w:sz w:val="28"/>
          <w:szCs w:val="28"/>
        </w:rPr>
        <w:t>Пакшеньгское</w:t>
      </w:r>
      <w:proofErr w:type="spellEnd"/>
      <w:r w:rsidR="00613D07" w:rsidRPr="00613D07">
        <w:rPr>
          <w:rFonts w:ascii="Times New Roman" w:hAnsi="Times New Roman" w:cs="Times New Roman"/>
          <w:sz w:val="28"/>
          <w:szCs w:val="28"/>
        </w:rPr>
        <w:t>»</w:t>
      </w:r>
    </w:p>
    <w:p w:rsidR="0073738F" w:rsidRPr="009D4B53" w:rsidRDefault="0073738F" w:rsidP="0073738F">
      <w:pPr>
        <w:ind w:firstLine="708"/>
        <w:rPr>
          <w:rFonts w:ascii="Times New Roman" w:hAnsi="Times New Roman" w:cs="Times New Roman"/>
          <w:sz w:val="26"/>
          <w:szCs w:val="26"/>
        </w:rPr>
      </w:pPr>
      <w:r w:rsidRPr="009D4B53">
        <w:rPr>
          <w:rFonts w:ascii="Times New Roman" w:hAnsi="Times New Roman" w:cs="Times New Roman"/>
          <w:b/>
          <w:sz w:val="26"/>
          <w:szCs w:val="26"/>
        </w:rPr>
        <w:t>ПОСТАНОВЛЯЕТ:</w:t>
      </w:r>
    </w:p>
    <w:p w:rsidR="00147DE0" w:rsidRPr="009D4B53" w:rsidRDefault="00147DE0" w:rsidP="0073738F">
      <w:pPr>
        <w:ind w:firstLine="708"/>
        <w:rPr>
          <w:rFonts w:ascii="Times New Roman" w:hAnsi="Times New Roman" w:cs="Times New Roman"/>
          <w:sz w:val="26"/>
          <w:szCs w:val="26"/>
        </w:rPr>
      </w:pPr>
    </w:p>
    <w:p w:rsidR="00147DE0" w:rsidRPr="00613D07" w:rsidRDefault="00147DE0" w:rsidP="00147DE0">
      <w:pPr>
        <w:pStyle w:val="a5"/>
        <w:numPr>
          <w:ilvl w:val="0"/>
          <w:numId w:val="1"/>
        </w:numPr>
        <w:ind w:left="0" w:firstLine="709"/>
        <w:rPr>
          <w:rFonts w:ascii="Times New Roman" w:hAnsi="Times New Roman" w:cs="Times New Roman"/>
          <w:sz w:val="28"/>
          <w:szCs w:val="28"/>
        </w:rPr>
      </w:pPr>
      <w:r w:rsidRPr="00613D07">
        <w:rPr>
          <w:rFonts w:ascii="Times New Roman" w:hAnsi="Times New Roman" w:cs="Times New Roman"/>
          <w:sz w:val="28"/>
          <w:szCs w:val="28"/>
        </w:rPr>
        <w:t xml:space="preserve">Утвердить муниципальную программу </w:t>
      </w:r>
      <w:r w:rsidR="00595972" w:rsidRPr="00613D07">
        <w:rPr>
          <w:rFonts w:ascii="Times New Roman" w:hAnsi="Times New Roman" w:cs="Times New Roman"/>
          <w:sz w:val="28"/>
          <w:szCs w:val="28"/>
        </w:rPr>
        <w:t>комплексного развития</w:t>
      </w:r>
      <w:r w:rsidRPr="00613D07">
        <w:rPr>
          <w:rFonts w:ascii="Times New Roman" w:hAnsi="Times New Roman" w:cs="Times New Roman"/>
          <w:sz w:val="28"/>
          <w:szCs w:val="28"/>
        </w:rPr>
        <w:t xml:space="preserve"> </w:t>
      </w:r>
      <w:r w:rsidR="00595972" w:rsidRPr="00613D07">
        <w:rPr>
          <w:rFonts w:ascii="Times New Roman" w:hAnsi="Times New Roman" w:cs="Times New Roman"/>
          <w:sz w:val="28"/>
          <w:szCs w:val="28"/>
        </w:rPr>
        <w:t>социальной инфраструктуры</w:t>
      </w:r>
      <w:r w:rsidRPr="00613D07">
        <w:rPr>
          <w:rFonts w:ascii="Times New Roman" w:hAnsi="Times New Roman" w:cs="Times New Roman"/>
          <w:sz w:val="28"/>
          <w:szCs w:val="28"/>
        </w:rPr>
        <w:t xml:space="preserve"> муниципального образования </w:t>
      </w:r>
      <w:r w:rsidR="00613D07" w:rsidRPr="00613D07">
        <w:rPr>
          <w:rFonts w:ascii="Times New Roman" w:hAnsi="Times New Roman" w:cs="Times New Roman"/>
          <w:sz w:val="28"/>
          <w:szCs w:val="28"/>
        </w:rPr>
        <w:t>«</w:t>
      </w:r>
      <w:proofErr w:type="spellStart"/>
      <w:r w:rsidR="00613D07" w:rsidRPr="00613D07">
        <w:rPr>
          <w:rFonts w:ascii="Times New Roman" w:hAnsi="Times New Roman" w:cs="Times New Roman"/>
          <w:sz w:val="28"/>
          <w:szCs w:val="28"/>
        </w:rPr>
        <w:t>Пакшеньгское</w:t>
      </w:r>
      <w:proofErr w:type="spellEnd"/>
      <w:r w:rsidR="00613D07" w:rsidRPr="00613D07">
        <w:rPr>
          <w:rFonts w:ascii="Times New Roman" w:hAnsi="Times New Roman" w:cs="Times New Roman"/>
          <w:sz w:val="28"/>
          <w:szCs w:val="28"/>
        </w:rPr>
        <w:t xml:space="preserve">» </w:t>
      </w:r>
      <w:r w:rsidRPr="00613D07">
        <w:rPr>
          <w:rFonts w:ascii="Times New Roman" w:hAnsi="Times New Roman" w:cs="Times New Roman"/>
          <w:sz w:val="28"/>
          <w:szCs w:val="28"/>
        </w:rPr>
        <w:t>на 2018-2022 годы (прилагается).</w:t>
      </w:r>
    </w:p>
    <w:p w:rsidR="00147DE0" w:rsidRPr="00613D07" w:rsidRDefault="00147DE0" w:rsidP="00147DE0">
      <w:pPr>
        <w:pStyle w:val="a5"/>
        <w:numPr>
          <w:ilvl w:val="0"/>
          <w:numId w:val="1"/>
        </w:numPr>
        <w:ind w:left="0" w:firstLine="709"/>
        <w:rPr>
          <w:rFonts w:ascii="Times New Roman" w:hAnsi="Times New Roman" w:cs="Times New Roman"/>
          <w:sz w:val="28"/>
          <w:szCs w:val="28"/>
        </w:rPr>
      </w:pPr>
      <w:r w:rsidRPr="00613D07">
        <w:rPr>
          <w:rFonts w:ascii="Times New Roman" w:hAnsi="Times New Roman" w:cs="Times New Roman"/>
          <w:sz w:val="28"/>
          <w:szCs w:val="28"/>
        </w:rPr>
        <w:t xml:space="preserve">Настоящее постановление вступает в силу с 01.01.2018 года </w:t>
      </w:r>
      <w:r w:rsidR="00CD66BD" w:rsidRPr="00613D07">
        <w:rPr>
          <w:rFonts w:ascii="Times New Roman" w:hAnsi="Times New Roman" w:cs="Times New Roman"/>
          <w:sz w:val="28"/>
          <w:szCs w:val="28"/>
        </w:rPr>
        <w:t>и</w:t>
      </w:r>
      <w:r w:rsidRPr="00613D07">
        <w:rPr>
          <w:rFonts w:ascii="Times New Roman" w:hAnsi="Times New Roman" w:cs="Times New Roman"/>
          <w:sz w:val="28"/>
          <w:szCs w:val="28"/>
        </w:rPr>
        <w:t xml:space="preserve"> подлежит обязательному обнародованию и размещению на официальном сайте администрации муниципального образования «</w:t>
      </w:r>
      <w:r w:rsidR="009D4B53" w:rsidRPr="00613D07">
        <w:rPr>
          <w:rFonts w:ascii="Times New Roman" w:hAnsi="Times New Roman" w:cs="Times New Roman"/>
          <w:sz w:val="28"/>
          <w:szCs w:val="28"/>
        </w:rPr>
        <w:t>Вельский муниципальный район</w:t>
      </w:r>
      <w:r w:rsidRPr="00613D07">
        <w:rPr>
          <w:rFonts w:ascii="Times New Roman" w:hAnsi="Times New Roman" w:cs="Times New Roman"/>
          <w:sz w:val="28"/>
          <w:szCs w:val="28"/>
        </w:rPr>
        <w:t>» в сети «Интернет».</w:t>
      </w:r>
    </w:p>
    <w:p w:rsidR="0046293C" w:rsidRPr="00613D07" w:rsidRDefault="0046293C" w:rsidP="00147DE0">
      <w:pPr>
        <w:pStyle w:val="a5"/>
        <w:numPr>
          <w:ilvl w:val="0"/>
          <w:numId w:val="1"/>
        </w:numPr>
        <w:ind w:left="0" w:firstLine="709"/>
        <w:rPr>
          <w:rFonts w:ascii="Times New Roman" w:hAnsi="Times New Roman" w:cs="Times New Roman"/>
          <w:sz w:val="28"/>
          <w:szCs w:val="28"/>
        </w:rPr>
      </w:pPr>
      <w:r w:rsidRPr="00613D07">
        <w:rPr>
          <w:rFonts w:ascii="Times New Roman" w:hAnsi="Times New Roman" w:cs="Times New Roman"/>
          <w:sz w:val="28"/>
          <w:szCs w:val="28"/>
        </w:rPr>
        <w:t>Контроль за исполнением настоящего постановления оставляю за собой.</w:t>
      </w:r>
    </w:p>
    <w:p w:rsidR="0046293C" w:rsidRPr="00613D07" w:rsidRDefault="0046293C" w:rsidP="0046293C">
      <w:pPr>
        <w:rPr>
          <w:rFonts w:ascii="Times New Roman" w:hAnsi="Times New Roman" w:cs="Times New Roman"/>
          <w:sz w:val="28"/>
          <w:szCs w:val="28"/>
        </w:rPr>
      </w:pPr>
    </w:p>
    <w:p w:rsidR="0046293C" w:rsidRPr="00613D07" w:rsidRDefault="0046293C" w:rsidP="0046293C">
      <w:pPr>
        <w:rPr>
          <w:rFonts w:ascii="Times New Roman" w:hAnsi="Times New Roman" w:cs="Times New Roman"/>
          <w:sz w:val="28"/>
          <w:szCs w:val="28"/>
        </w:rPr>
      </w:pPr>
    </w:p>
    <w:p w:rsidR="0046293C" w:rsidRPr="00613D07" w:rsidRDefault="00041CFA" w:rsidP="0046293C">
      <w:pPr>
        <w:rPr>
          <w:rFonts w:ascii="Times New Roman" w:hAnsi="Times New Roman" w:cs="Times New Roman"/>
          <w:sz w:val="28"/>
          <w:szCs w:val="28"/>
        </w:rPr>
      </w:pPr>
      <w:bookmarkStart w:id="0" w:name="_GoBack"/>
      <w:r w:rsidRPr="00041CFA">
        <w:rPr>
          <w:rFonts w:ascii="Times New Roman" w:hAnsi="Times New Roman" w:cs="Times New Roman"/>
          <w:noProof/>
          <w:sz w:val="28"/>
          <w:szCs w:val="28"/>
        </w:rPr>
        <w:drawing>
          <wp:anchor distT="0" distB="0" distL="114300" distR="114300" simplePos="0" relativeHeight="251658240" behindDoc="1" locked="0" layoutInCell="1" allowOverlap="1" wp14:anchorId="41D652BE" wp14:editId="56311824">
            <wp:simplePos x="0" y="0"/>
            <wp:positionH relativeFrom="column">
              <wp:posOffset>1849582</wp:posOffset>
            </wp:positionH>
            <wp:positionV relativeFrom="paragraph">
              <wp:posOffset>89304</wp:posOffset>
            </wp:positionV>
            <wp:extent cx="3830955" cy="2217420"/>
            <wp:effectExtent l="0" t="0" r="0" b="0"/>
            <wp:wrapNone/>
            <wp:docPr id="1" name="Рисунок 1" descr="G:\ТИНКИ\подпись и печать\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НКИ\подпись и печать\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0955" cy="2217420"/>
                    </a:xfrm>
                    <a:prstGeom prst="rect">
                      <a:avLst/>
                    </a:prstGeom>
                    <a:noFill/>
                    <a:ln>
                      <a:noFill/>
                    </a:ln>
                  </pic:spPr>
                </pic:pic>
              </a:graphicData>
            </a:graphic>
          </wp:anchor>
        </w:drawing>
      </w:r>
      <w:bookmarkEnd w:id="0"/>
    </w:p>
    <w:p w:rsidR="0046293C" w:rsidRPr="00613D07" w:rsidRDefault="0046293C" w:rsidP="0046293C">
      <w:pPr>
        <w:rPr>
          <w:rFonts w:ascii="Times New Roman" w:hAnsi="Times New Roman" w:cs="Times New Roman"/>
          <w:sz w:val="28"/>
          <w:szCs w:val="28"/>
        </w:rPr>
      </w:pPr>
    </w:p>
    <w:p w:rsidR="003A00B5" w:rsidRPr="00613D07" w:rsidRDefault="003A00B5" w:rsidP="0046293C">
      <w:pPr>
        <w:rPr>
          <w:rFonts w:ascii="Times New Roman" w:hAnsi="Times New Roman" w:cs="Times New Roman"/>
          <w:sz w:val="28"/>
          <w:szCs w:val="28"/>
        </w:rPr>
      </w:pPr>
    </w:p>
    <w:p w:rsidR="003A00B5" w:rsidRPr="00613D07" w:rsidRDefault="003A00B5" w:rsidP="0046293C">
      <w:pPr>
        <w:rPr>
          <w:rFonts w:ascii="Times New Roman" w:hAnsi="Times New Roman" w:cs="Times New Roman"/>
          <w:sz w:val="28"/>
          <w:szCs w:val="28"/>
        </w:rPr>
      </w:pPr>
    </w:p>
    <w:p w:rsidR="00613D07" w:rsidRPr="00613D07" w:rsidRDefault="003A00B5" w:rsidP="00041CFA">
      <w:pPr>
        <w:tabs>
          <w:tab w:val="left" w:pos="4132"/>
        </w:tabs>
        <w:ind w:firstLine="0"/>
        <w:rPr>
          <w:rFonts w:ascii="Times New Roman" w:hAnsi="Times New Roman" w:cs="Times New Roman"/>
          <w:sz w:val="28"/>
          <w:szCs w:val="28"/>
        </w:rPr>
      </w:pPr>
      <w:r w:rsidRPr="00613D07">
        <w:rPr>
          <w:rFonts w:ascii="Times New Roman" w:hAnsi="Times New Roman" w:cs="Times New Roman"/>
          <w:sz w:val="28"/>
          <w:szCs w:val="28"/>
        </w:rPr>
        <w:t xml:space="preserve">Глава </w:t>
      </w:r>
      <w:r w:rsidR="00613D07" w:rsidRPr="00613D07">
        <w:rPr>
          <w:rFonts w:ascii="Times New Roman" w:hAnsi="Times New Roman" w:cs="Times New Roman"/>
          <w:sz w:val="28"/>
          <w:szCs w:val="28"/>
        </w:rPr>
        <w:t>администрации</w:t>
      </w:r>
      <w:r w:rsidR="00041CFA">
        <w:rPr>
          <w:rFonts w:ascii="Times New Roman" w:hAnsi="Times New Roman" w:cs="Times New Roman"/>
          <w:sz w:val="28"/>
          <w:szCs w:val="28"/>
        </w:rPr>
        <w:tab/>
      </w:r>
    </w:p>
    <w:p w:rsidR="003A00B5" w:rsidRPr="00613D07" w:rsidRDefault="003A00B5" w:rsidP="00613D07">
      <w:pPr>
        <w:ind w:firstLine="0"/>
        <w:rPr>
          <w:rFonts w:ascii="Times New Roman" w:hAnsi="Times New Roman" w:cs="Times New Roman"/>
          <w:sz w:val="28"/>
          <w:szCs w:val="28"/>
        </w:rPr>
      </w:pPr>
      <w:r w:rsidRPr="00613D07">
        <w:rPr>
          <w:rFonts w:ascii="Times New Roman" w:hAnsi="Times New Roman" w:cs="Times New Roman"/>
          <w:sz w:val="28"/>
          <w:szCs w:val="28"/>
        </w:rPr>
        <w:t>МО «</w:t>
      </w:r>
      <w:r w:rsidR="00613D07" w:rsidRPr="00613D07">
        <w:rPr>
          <w:rFonts w:ascii="Times New Roman" w:hAnsi="Times New Roman" w:cs="Times New Roman"/>
          <w:sz w:val="28"/>
          <w:szCs w:val="28"/>
        </w:rPr>
        <w:t>«</w:t>
      </w:r>
      <w:proofErr w:type="spellStart"/>
      <w:proofErr w:type="gramStart"/>
      <w:r w:rsidR="00613D07" w:rsidRPr="00613D07">
        <w:rPr>
          <w:rFonts w:ascii="Times New Roman" w:hAnsi="Times New Roman" w:cs="Times New Roman"/>
          <w:sz w:val="28"/>
          <w:szCs w:val="28"/>
        </w:rPr>
        <w:t>Пакшеньгское</w:t>
      </w:r>
      <w:proofErr w:type="spellEnd"/>
      <w:r w:rsidR="00613D07" w:rsidRPr="00613D07">
        <w:rPr>
          <w:rFonts w:ascii="Times New Roman" w:hAnsi="Times New Roman" w:cs="Times New Roman"/>
          <w:sz w:val="28"/>
          <w:szCs w:val="28"/>
        </w:rPr>
        <w:t>»</w:t>
      </w:r>
      <w:r w:rsidRPr="00613D07">
        <w:rPr>
          <w:rFonts w:ascii="Times New Roman" w:hAnsi="Times New Roman" w:cs="Times New Roman"/>
          <w:sz w:val="28"/>
          <w:szCs w:val="28"/>
        </w:rPr>
        <w:t xml:space="preserve">   </w:t>
      </w:r>
      <w:proofErr w:type="gramEnd"/>
      <w:r w:rsidRPr="00613D07">
        <w:rPr>
          <w:rFonts w:ascii="Times New Roman" w:hAnsi="Times New Roman" w:cs="Times New Roman"/>
          <w:sz w:val="28"/>
          <w:szCs w:val="28"/>
        </w:rPr>
        <w:t xml:space="preserve">                                                </w:t>
      </w:r>
      <w:r w:rsidR="00613D07" w:rsidRPr="00613D07">
        <w:rPr>
          <w:rFonts w:ascii="Times New Roman" w:hAnsi="Times New Roman" w:cs="Times New Roman"/>
          <w:sz w:val="28"/>
          <w:szCs w:val="28"/>
        </w:rPr>
        <w:t xml:space="preserve">         </w:t>
      </w:r>
      <w:r w:rsidR="00613D07">
        <w:rPr>
          <w:rFonts w:ascii="Times New Roman" w:hAnsi="Times New Roman" w:cs="Times New Roman"/>
          <w:sz w:val="28"/>
          <w:szCs w:val="28"/>
        </w:rPr>
        <w:t xml:space="preserve">      </w:t>
      </w:r>
      <w:r w:rsidR="00613D07" w:rsidRPr="00613D07">
        <w:rPr>
          <w:rFonts w:ascii="Times New Roman" w:hAnsi="Times New Roman" w:cs="Times New Roman"/>
          <w:sz w:val="28"/>
          <w:szCs w:val="28"/>
        </w:rPr>
        <w:t xml:space="preserve">      </w:t>
      </w:r>
      <w:r w:rsidRPr="00613D07">
        <w:rPr>
          <w:rFonts w:ascii="Times New Roman" w:hAnsi="Times New Roman" w:cs="Times New Roman"/>
          <w:sz w:val="28"/>
          <w:szCs w:val="28"/>
        </w:rPr>
        <w:t xml:space="preserve"> </w:t>
      </w:r>
      <w:r w:rsidR="00613D07" w:rsidRPr="00613D07">
        <w:rPr>
          <w:rFonts w:ascii="Times New Roman" w:hAnsi="Times New Roman" w:cs="Times New Roman"/>
          <w:sz w:val="28"/>
          <w:szCs w:val="28"/>
        </w:rPr>
        <w:t>С.Н. Беляков</w:t>
      </w:r>
    </w:p>
    <w:p w:rsidR="00693179" w:rsidRPr="00613D07" w:rsidRDefault="00693179" w:rsidP="00CF274E">
      <w:pPr>
        <w:ind w:firstLine="0"/>
        <w:rPr>
          <w:rFonts w:ascii="Times New Roman" w:hAnsi="Times New Roman" w:cs="Times New Roman"/>
          <w:sz w:val="28"/>
          <w:szCs w:val="28"/>
        </w:rPr>
      </w:pPr>
    </w:p>
    <w:p w:rsidR="00F36AE3" w:rsidRPr="00613D07" w:rsidRDefault="00F36AE3" w:rsidP="00CF274E">
      <w:pPr>
        <w:ind w:firstLine="0"/>
        <w:rPr>
          <w:rFonts w:ascii="Times New Roman" w:hAnsi="Times New Roman" w:cs="Times New Roman"/>
          <w:sz w:val="28"/>
          <w:szCs w:val="28"/>
        </w:rPr>
      </w:pPr>
    </w:p>
    <w:p w:rsidR="00F36AE3" w:rsidRPr="00613D07" w:rsidRDefault="00F36AE3" w:rsidP="00CF274E">
      <w:pPr>
        <w:ind w:firstLine="0"/>
        <w:rPr>
          <w:rFonts w:ascii="Times New Roman" w:hAnsi="Times New Roman" w:cs="Times New Roman"/>
          <w:sz w:val="28"/>
          <w:szCs w:val="28"/>
        </w:rPr>
      </w:pPr>
    </w:p>
    <w:p w:rsidR="00F36AE3" w:rsidRPr="00613D07" w:rsidRDefault="00F36AE3"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F36AE3" w:rsidRDefault="00F36AE3" w:rsidP="00CF274E">
      <w:pPr>
        <w:ind w:firstLine="0"/>
        <w:rPr>
          <w:rFonts w:ascii="Times New Roman" w:hAnsi="Times New Roman" w:cs="Times New Roman"/>
          <w:sz w:val="28"/>
          <w:szCs w:val="28"/>
        </w:rPr>
      </w:pPr>
    </w:p>
    <w:p w:rsidR="009D4B53" w:rsidRDefault="009D4B53" w:rsidP="00F44E31">
      <w:pPr>
        <w:ind w:firstLine="0"/>
        <w:jc w:val="center"/>
        <w:rPr>
          <w:rFonts w:ascii="Times New Roman" w:hAnsi="Times New Roman" w:cs="Times New Roman"/>
          <w:b/>
          <w:sz w:val="28"/>
          <w:szCs w:val="28"/>
        </w:rPr>
      </w:pPr>
    </w:p>
    <w:p w:rsidR="009D4B53" w:rsidRDefault="009D4B53" w:rsidP="00613D07">
      <w:pPr>
        <w:ind w:left="5387" w:firstLine="0"/>
        <w:jc w:val="center"/>
        <w:rPr>
          <w:rFonts w:ascii="Times New Roman" w:hAnsi="Times New Roman"/>
          <w:sz w:val="24"/>
          <w:szCs w:val="24"/>
        </w:rPr>
      </w:pPr>
      <w:r>
        <w:rPr>
          <w:rFonts w:ascii="Times New Roman" w:hAnsi="Times New Roman"/>
          <w:sz w:val="24"/>
          <w:szCs w:val="24"/>
        </w:rPr>
        <w:lastRenderedPageBreak/>
        <w:t>Утверждена постановлением администрации</w:t>
      </w:r>
      <w:r w:rsidR="00613D07">
        <w:rPr>
          <w:rFonts w:ascii="Times New Roman" w:hAnsi="Times New Roman"/>
          <w:sz w:val="24"/>
          <w:szCs w:val="24"/>
        </w:rPr>
        <w:t xml:space="preserve"> </w:t>
      </w:r>
      <w:r>
        <w:rPr>
          <w:rFonts w:ascii="Times New Roman" w:hAnsi="Times New Roman"/>
          <w:sz w:val="24"/>
          <w:szCs w:val="24"/>
        </w:rPr>
        <w:t xml:space="preserve">МО </w:t>
      </w:r>
      <w:r w:rsidR="00613D07" w:rsidRPr="00613D07">
        <w:rPr>
          <w:rFonts w:ascii="Times New Roman" w:hAnsi="Times New Roman"/>
          <w:sz w:val="24"/>
          <w:szCs w:val="24"/>
        </w:rPr>
        <w:t>«</w:t>
      </w:r>
      <w:proofErr w:type="spellStart"/>
      <w:r w:rsidR="00613D07" w:rsidRPr="00613D07">
        <w:rPr>
          <w:rFonts w:ascii="Times New Roman" w:hAnsi="Times New Roman"/>
          <w:sz w:val="24"/>
          <w:szCs w:val="24"/>
        </w:rPr>
        <w:t>Пакшеньгское</w:t>
      </w:r>
      <w:proofErr w:type="spellEnd"/>
      <w:r w:rsidR="00613D07" w:rsidRPr="00613D07">
        <w:rPr>
          <w:rFonts w:ascii="Times New Roman" w:hAnsi="Times New Roman"/>
          <w:sz w:val="24"/>
          <w:szCs w:val="24"/>
        </w:rPr>
        <w:t>»</w:t>
      </w:r>
    </w:p>
    <w:p w:rsidR="009D4B53" w:rsidRPr="00C23EF3" w:rsidRDefault="007A0DAC" w:rsidP="00613D07">
      <w:pPr>
        <w:ind w:left="5670" w:firstLine="0"/>
        <w:jc w:val="center"/>
        <w:rPr>
          <w:rFonts w:ascii="Times New Roman" w:hAnsi="Times New Roman"/>
          <w:sz w:val="24"/>
          <w:szCs w:val="24"/>
        </w:rPr>
      </w:pPr>
      <w:proofErr w:type="gramStart"/>
      <w:r w:rsidRPr="00C23EF3">
        <w:rPr>
          <w:rFonts w:ascii="Times New Roman" w:hAnsi="Times New Roman"/>
          <w:sz w:val="24"/>
          <w:szCs w:val="24"/>
        </w:rPr>
        <w:t>от</w:t>
      </w:r>
      <w:proofErr w:type="gramEnd"/>
      <w:r w:rsidRPr="00C23EF3">
        <w:rPr>
          <w:rFonts w:ascii="Times New Roman" w:hAnsi="Times New Roman"/>
          <w:sz w:val="24"/>
          <w:szCs w:val="24"/>
        </w:rPr>
        <w:t xml:space="preserve"> </w:t>
      </w:r>
      <w:r w:rsidR="00C23EF3">
        <w:rPr>
          <w:rFonts w:ascii="Times New Roman" w:hAnsi="Times New Roman"/>
          <w:sz w:val="24"/>
          <w:szCs w:val="24"/>
        </w:rPr>
        <w:t>23</w:t>
      </w:r>
      <w:r w:rsidR="009D4B53" w:rsidRPr="00C23EF3">
        <w:rPr>
          <w:rFonts w:ascii="Times New Roman" w:hAnsi="Times New Roman"/>
          <w:sz w:val="24"/>
          <w:szCs w:val="24"/>
        </w:rPr>
        <w:t>.0</w:t>
      </w:r>
      <w:r w:rsidR="00C23EF3">
        <w:rPr>
          <w:rFonts w:ascii="Times New Roman" w:hAnsi="Times New Roman"/>
          <w:sz w:val="24"/>
          <w:szCs w:val="24"/>
        </w:rPr>
        <w:t>7</w:t>
      </w:r>
      <w:r w:rsidR="009D4B53" w:rsidRPr="00C23EF3">
        <w:rPr>
          <w:rFonts w:ascii="Times New Roman" w:hAnsi="Times New Roman"/>
          <w:sz w:val="24"/>
          <w:szCs w:val="24"/>
        </w:rPr>
        <w:t xml:space="preserve">.2018 № </w:t>
      </w:r>
      <w:r w:rsidR="00C23EF3">
        <w:rPr>
          <w:rFonts w:ascii="Times New Roman" w:hAnsi="Times New Roman"/>
          <w:sz w:val="24"/>
          <w:szCs w:val="24"/>
        </w:rPr>
        <w:t>14</w:t>
      </w:r>
    </w:p>
    <w:p w:rsidR="009D4B53" w:rsidRDefault="009D4B53" w:rsidP="00613D07">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p>
    <w:p w:rsidR="009D4B53" w:rsidRDefault="009D4B53" w:rsidP="009D4B53">
      <w:pPr>
        <w:jc w:val="center"/>
        <w:rPr>
          <w:rFonts w:ascii="Times New Roman" w:hAnsi="Times New Roman"/>
          <w:b/>
          <w:caps/>
          <w:sz w:val="28"/>
          <w:szCs w:val="28"/>
        </w:rPr>
      </w:pPr>
      <w:r w:rsidRPr="007E5CBB">
        <w:rPr>
          <w:rFonts w:ascii="Times New Roman" w:hAnsi="Times New Roman"/>
          <w:b/>
          <w:caps/>
          <w:sz w:val="28"/>
          <w:szCs w:val="28"/>
        </w:rPr>
        <w:t>Программа</w:t>
      </w:r>
    </w:p>
    <w:p w:rsidR="009D4B53" w:rsidRDefault="009D4B53" w:rsidP="009D4B53">
      <w:pPr>
        <w:jc w:val="center"/>
        <w:rPr>
          <w:rFonts w:ascii="Times New Roman" w:hAnsi="Times New Roman"/>
          <w:b/>
          <w:caps/>
          <w:sz w:val="28"/>
          <w:szCs w:val="28"/>
        </w:rPr>
      </w:pPr>
      <w:r w:rsidRPr="007E5CBB">
        <w:rPr>
          <w:rFonts w:ascii="Times New Roman" w:hAnsi="Times New Roman"/>
          <w:b/>
          <w:caps/>
          <w:sz w:val="28"/>
          <w:szCs w:val="28"/>
        </w:rPr>
        <w:t>комплексного развития</w:t>
      </w:r>
    </w:p>
    <w:p w:rsidR="009D4B53" w:rsidRDefault="009D4B53" w:rsidP="009D4B53">
      <w:pPr>
        <w:jc w:val="center"/>
        <w:rPr>
          <w:rFonts w:ascii="Times New Roman" w:hAnsi="Times New Roman"/>
          <w:b/>
          <w:caps/>
          <w:sz w:val="28"/>
          <w:szCs w:val="28"/>
        </w:rPr>
      </w:pPr>
      <w:r w:rsidRPr="007E5CBB">
        <w:rPr>
          <w:rFonts w:ascii="Times New Roman" w:hAnsi="Times New Roman"/>
          <w:b/>
          <w:caps/>
          <w:sz w:val="28"/>
          <w:szCs w:val="28"/>
        </w:rPr>
        <w:t>социальной инфраструктуры</w:t>
      </w:r>
    </w:p>
    <w:p w:rsidR="009D4B53" w:rsidRDefault="009D4B53" w:rsidP="009D4B53">
      <w:pPr>
        <w:jc w:val="center"/>
        <w:rPr>
          <w:rFonts w:ascii="Times New Roman" w:hAnsi="Times New Roman"/>
          <w:b/>
          <w:caps/>
          <w:sz w:val="28"/>
          <w:szCs w:val="28"/>
        </w:rPr>
      </w:pPr>
      <w:r>
        <w:rPr>
          <w:rFonts w:ascii="Times New Roman" w:hAnsi="Times New Roman"/>
          <w:b/>
          <w:caps/>
          <w:sz w:val="28"/>
          <w:szCs w:val="28"/>
        </w:rPr>
        <w:t>П</w:t>
      </w:r>
      <w:r w:rsidR="00613D07">
        <w:rPr>
          <w:rFonts w:ascii="Times New Roman" w:hAnsi="Times New Roman"/>
          <w:b/>
          <w:caps/>
          <w:sz w:val="28"/>
          <w:szCs w:val="28"/>
        </w:rPr>
        <w:t>акшеньг</w:t>
      </w:r>
      <w:r>
        <w:rPr>
          <w:rFonts w:ascii="Times New Roman" w:hAnsi="Times New Roman"/>
          <w:b/>
          <w:caps/>
          <w:sz w:val="28"/>
          <w:szCs w:val="28"/>
        </w:rPr>
        <w:t>ского сельского</w:t>
      </w:r>
      <w:r w:rsidRPr="007E5CBB">
        <w:rPr>
          <w:rFonts w:ascii="Times New Roman" w:hAnsi="Times New Roman"/>
          <w:b/>
          <w:caps/>
          <w:sz w:val="28"/>
          <w:szCs w:val="28"/>
        </w:rPr>
        <w:t xml:space="preserve"> поселения</w:t>
      </w:r>
    </w:p>
    <w:p w:rsidR="009D4B53" w:rsidRDefault="009D4B53" w:rsidP="009D4B53">
      <w:pPr>
        <w:jc w:val="center"/>
        <w:rPr>
          <w:rFonts w:ascii="Times New Roman" w:hAnsi="Times New Roman"/>
          <w:b/>
          <w:caps/>
          <w:sz w:val="28"/>
          <w:szCs w:val="28"/>
        </w:rPr>
      </w:pPr>
      <w:r>
        <w:rPr>
          <w:rFonts w:ascii="Times New Roman" w:hAnsi="Times New Roman"/>
          <w:b/>
          <w:caps/>
          <w:sz w:val="28"/>
          <w:szCs w:val="28"/>
        </w:rPr>
        <w:t>Вельс</w:t>
      </w:r>
      <w:r w:rsidRPr="007E5CBB">
        <w:rPr>
          <w:rFonts w:ascii="Times New Roman" w:hAnsi="Times New Roman"/>
          <w:b/>
          <w:caps/>
          <w:sz w:val="28"/>
          <w:szCs w:val="28"/>
        </w:rPr>
        <w:t xml:space="preserve">кого района </w:t>
      </w:r>
      <w:r>
        <w:rPr>
          <w:rFonts w:ascii="Times New Roman" w:hAnsi="Times New Roman"/>
          <w:b/>
          <w:caps/>
          <w:sz w:val="28"/>
          <w:szCs w:val="28"/>
        </w:rPr>
        <w:t>Архангельс</w:t>
      </w:r>
      <w:r w:rsidRPr="007E5CBB">
        <w:rPr>
          <w:rFonts w:ascii="Times New Roman" w:hAnsi="Times New Roman"/>
          <w:b/>
          <w:caps/>
          <w:sz w:val="28"/>
          <w:szCs w:val="28"/>
        </w:rPr>
        <w:t>кой области</w:t>
      </w:r>
    </w:p>
    <w:p w:rsidR="009D4B53" w:rsidRPr="007E5CBB" w:rsidRDefault="009D4B53" w:rsidP="009D4B53">
      <w:pPr>
        <w:jc w:val="center"/>
        <w:rPr>
          <w:rFonts w:ascii="Times New Roman" w:hAnsi="Times New Roman"/>
          <w:b/>
          <w:caps/>
          <w:sz w:val="28"/>
          <w:szCs w:val="28"/>
        </w:rPr>
      </w:pPr>
      <w:r>
        <w:rPr>
          <w:rFonts w:ascii="Times New Roman" w:hAnsi="Times New Roman"/>
          <w:b/>
          <w:caps/>
          <w:sz w:val="28"/>
          <w:szCs w:val="28"/>
        </w:rPr>
        <w:t>на 2018 – 2022 годы</w:t>
      </w:r>
    </w:p>
    <w:p w:rsidR="009D4B53" w:rsidRDefault="009D4B53" w:rsidP="009D4B53">
      <w:pPr>
        <w:ind w:firstLine="0"/>
        <w:jc w:val="center"/>
        <w:rPr>
          <w:rFonts w:ascii="Times New Roman" w:hAnsi="Times New Roman" w:cs="Times New Roman"/>
          <w:b/>
          <w:sz w:val="28"/>
          <w:szCs w:val="28"/>
        </w:rPr>
      </w:pPr>
      <w:r>
        <w:rPr>
          <w:rFonts w:ascii="Times New Roman" w:hAnsi="Times New Roman"/>
          <w:b/>
          <w:sz w:val="28"/>
          <w:szCs w:val="28"/>
        </w:rPr>
        <w:br w:type="page"/>
      </w:r>
    </w:p>
    <w:p w:rsidR="00F36AE3" w:rsidRDefault="00F44E31" w:rsidP="00F44E31">
      <w:pPr>
        <w:ind w:firstLine="0"/>
        <w:jc w:val="center"/>
        <w:rPr>
          <w:rFonts w:ascii="Times New Roman" w:hAnsi="Times New Roman" w:cs="Times New Roman"/>
          <w:b/>
          <w:sz w:val="28"/>
          <w:szCs w:val="28"/>
        </w:rPr>
      </w:pPr>
      <w:r w:rsidRPr="00F44E31">
        <w:rPr>
          <w:rFonts w:ascii="Times New Roman" w:hAnsi="Times New Roman" w:cs="Times New Roman"/>
          <w:b/>
          <w:sz w:val="28"/>
          <w:szCs w:val="28"/>
        </w:rPr>
        <w:lastRenderedPageBreak/>
        <w:t>Паспорт программы социально-экономического развития муниципального образования «</w:t>
      </w:r>
      <w:proofErr w:type="spellStart"/>
      <w:r w:rsidR="00FC1616">
        <w:rPr>
          <w:rFonts w:ascii="Times New Roman" w:hAnsi="Times New Roman" w:cs="Times New Roman"/>
          <w:b/>
          <w:sz w:val="28"/>
          <w:szCs w:val="28"/>
        </w:rPr>
        <w:t>П</w:t>
      </w:r>
      <w:r w:rsidR="00613D07">
        <w:rPr>
          <w:rFonts w:ascii="Times New Roman" w:hAnsi="Times New Roman" w:cs="Times New Roman"/>
          <w:b/>
          <w:sz w:val="28"/>
          <w:szCs w:val="28"/>
        </w:rPr>
        <w:t>акшеньг</w:t>
      </w:r>
      <w:r w:rsidRPr="00F44E31">
        <w:rPr>
          <w:rFonts w:ascii="Times New Roman" w:hAnsi="Times New Roman" w:cs="Times New Roman"/>
          <w:b/>
          <w:sz w:val="28"/>
          <w:szCs w:val="28"/>
        </w:rPr>
        <w:t>ское</w:t>
      </w:r>
      <w:proofErr w:type="spellEnd"/>
      <w:r w:rsidRPr="00F44E31">
        <w:rPr>
          <w:rFonts w:ascii="Times New Roman" w:hAnsi="Times New Roman" w:cs="Times New Roman"/>
          <w:b/>
          <w:sz w:val="28"/>
          <w:szCs w:val="28"/>
        </w:rPr>
        <w:t>» на 2018-2022 годы</w:t>
      </w:r>
    </w:p>
    <w:p w:rsidR="00F44E31" w:rsidRDefault="00F44E31" w:rsidP="00F44E31">
      <w:pPr>
        <w:ind w:firstLine="0"/>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2092"/>
        <w:gridCol w:w="7253"/>
      </w:tblGrid>
      <w:tr w:rsidR="00F44E31" w:rsidTr="00F44E31">
        <w:tc>
          <w:tcPr>
            <w:tcW w:w="2093" w:type="dxa"/>
          </w:tcPr>
          <w:p w:rsidR="00F44E31" w:rsidRPr="00F44E31" w:rsidRDefault="00F44E31" w:rsidP="00F44E31">
            <w:pPr>
              <w:ind w:firstLine="0"/>
              <w:jc w:val="center"/>
              <w:rPr>
                <w:rFonts w:ascii="Times New Roman" w:hAnsi="Times New Roman" w:cs="Times New Roman"/>
                <w:b/>
                <w:sz w:val="24"/>
                <w:szCs w:val="24"/>
              </w:rPr>
            </w:pPr>
            <w:r w:rsidRPr="00F44E31">
              <w:rPr>
                <w:rFonts w:ascii="Times New Roman" w:hAnsi="Times New Roman" w:cs="Times New Roman"/>
                <w:b/>
                <w:sz w:val="24"/>
                <w:szCs w:val="24"/>
              </w:rPr>
              <w:t>Наименование программы</w:t>
            </w:r>
          </w:p>
        </w:tc>
        <w:tc>
          <w:tcPr>
            <w:tcW w:w="7478" w:type="dxa"/>
          </w:tcPr>
          <w:p w:rsidR="00613D07" w:rsidRDefault="00F44E31" w:rsidP="00613D07">
            <w:pPr>
              <w:ind w:firstLine="0"/>
              <w:jc w:val="center"/>
              <w:rPr>
                <w:rFonts w:ascii="Times New Roman" w:hAnsi="Times New Roman" w:cs="Times New Roman"/>
                <w:b/>
                <w:sz w:val="24"/>
                <w:szCs w:val="24"/>
              </w:rPr>
            </w:pPr>
            <w:r w:rsidRPr="00F44E31">
              <w:rPr>
                <w:rFonts w:ascii="Times New Roman" w:hAnsi="Times New Roman" w:cs="Times New Roman"/>
                <w:b/>
                <w:sz w:val="24"/>
                <w:szCs w:val="24"/>
              </w:rPr>
              <w:t>Программа социально-экономического развития муниципального образования «</w:t>
            </w:r>
            <w:proofErr w:type="spellStart"/>
            <w:r w:rsidR="00FC1616">
              <w:rPr>
                <w:rFonts w:ascii="Times New Roman" w:hAnsi="Times New Roman" w:cs="Times New Roman"/>
                <w:b/>
                <w:sz w:val="24"/>
                <w:szCs w:val="24"/>
              </w:rPr>
              <w:t>П</w:t>
            </w:r>
            <w:r w:rsidR="00613D07">
              <w:rPr>
                <w:rFonts w:ascii="Times New Roman" w:hAnsi="Times New Roman" w:cs="Times New Roman"/>
                <w:b/>
                <w:sz w:val="24"/>
                <w:szCs w:val="24"/>
              </w:rPr>
              <w:t>акшеньг</w:t>
            </w:r>
            <w:r w:rsidRPr="00F44E31">
              <w:rPr>
                <w:rFonts w:ascii="Times New Roman" w:hAnsi="Times New Roman" w:cs="Times New Roman"/>
                <w:b/>
                <w:sz w:val="24"/>
                <w:szCs w:val="24"/>
              </w:rPr>
              <w:t>ское</w:t>
            </w:r>
            <w:proofErr w:type="spellEnd"/>
            <w:r w:rsidRPr="00F44E31">
              <w:rPr>
                <w:rFonts w:ascii="Times New Roman" w:hAnsi="Times New Roman" w:cs="Times New Roman"/>
                <w:b/>
                <w:sz w:val="24"/>
                <w:szCs w:val="24"/>
              </w:rPr>
              <w:t xml:space="preserve">» </w:t>
            </w:r>
          </w:p>
          <w:p w:rsidR="00F44E31" w:rsidRPr="00F44E31" w:rsidRDefault="00F44E31" w:rsidP="00613D07">
            <w:pPr>
              <w:ind w:firstLine="0"/>
              <w:jc w:val="center"/>
              <w:rPr>
                <w:rFonts w:ascii="Times New Roman" w:hAnsi="Times New Roman" w:cs="Times New Roman"/>
                <w:b/>
                <w:sz w:val="24"/>
                <w:szCs w:val="24"/>
              </w:rPr>
            </w:pPr>
            <w:proofErr w:type="gramStart"/>
            <w:r w:rsidRPr="00F44E31">
              <w:rPr>
                <w:rFonts w:ascii="Times New Roman" w:hAnsi="Times New Roman" w:cs="Times New Roman"/>
                <w:b/>
                <w:sz w:val="24"/>
                <w:szCs w:val="24"/>
              </w:rPr>
              <w:t>на</w:t>
            </w:r>
            <w:proofErr w:type="gramEnd"/>
            <w:r w:rsidRPr="00F44E31">
              <w:rPr>
                <w:rFonts w:ascii="Times New Roman" w:hAnsi="Times New Roman" w:cs="Times New Roman"/>
                <w:b/>
                <w:sz w:val="24"/>
                <w:szCs w:val="24"/>
              </w:rPr>
              <w:t xml:space="preserve"> 2018-2022 годы</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Основание разработки программы</w:t>
            </w:r>
          </w:p>
        </w:tc>
        <w:tc>
          <w:tcPr>
            <w:tcW w:w="7478" w:type="dxa"/>
          </w:tcPr>
          <w:p w:rsidR="00F44E31" w:rsidRPr="00F44E31" w:rsidRDefault="0010014D" w:rsidP="00F44E31">
            <w:pPr>
              <w:ind w:firstLine="0"/>
              <w:jc w:val="center"/>
              <w:rPr>
                <w:rFonts w:ascii="Times New Roman" w:hAnsi="Times New Roman" w:cs="Times New Roman"/>
                <w:sz w:val="24"/>
                <w:szCs w:val="24"/>
              </w:rPr>
            </w:pPr>
            <w:r>
              <w:rPr>
                <w:rFonts w:ascii="Times New Roman" w:hAnsi="Times New Roman" w:cs="Times New Roman"/>
                <w:sz w:val="24"/>
                <w:szCs w:val="24"/>
              </w:rPr>
              <w:t>Федеральный закон №131-ФЗ от 06.10.2003 г. «Об общих принципах организации местного самоуправления в Российской Федерации»</w:t>
            </w:r>
          </w:p>
        </w:tc>
      </w:tr>
      <w:tr w:rsidR="00F44E31" w:rsidTr="00F44E31">
        <w:tc>
          <w:tcPr>
            <w:tcW w:w="2093" w:type="dxa"/>
          </w:tcPr>
          <w:p w:rsidR="00F44E31" w:rsidRPr="00F44E31" w:rsidRDefault="00290254" w:rsidP="00F44E31">
            <w:pPr>
              <w:ind w:firstLine="0"/>
              <w:jc w:val="center"/>
              <w:rPr>
                <w:rFonts w:ascii="Times New Roman" w:hAnsi="Times New Roman" w:cs="Times New Roman"/>
                <w:sz w:val="24"/>
                <w:szCs w:val="24"/>
              </w:rPr>
            </w:pPr>
            <w:r>
              <w:rPr>
                <w:rFonts w:ascii="Times New Roman" w:hAnsi="Times New Roman" w:cs="Times New Roman"/>
                <w:b/>
                <w:sz w:val="24"/>
                <w:szCs w:val="24"/>
              </w:rPr>
              <w:t>Заказчик программы</w:t>
            </w:r>
          </w:p>
        </w:tc>
        <w:tc>
          <w:tcPr>
            <w:tcW w:w="7478" w:type="dxa"/>
          </w:tcPr>
          <w:p w:rsidR="00F44E31" w:rsidRPr="00F44E31" w:rsidRDefault="00D8355A" w:rsidP="00FC1616">
            <w:pPr>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613D07" w:rsidRPr="00613D07">
              <w:rPr>
                <w:rFonts w:ascii="Times New Roman" w:hAnsi="Times New Roman" w:cs="Times New Roman"/>
                <w:sz w:val="24"/>
                <w:szCs w:val="24"/>
              </w:rPr>
              <w:t>«</w:t>
            </w:r>
            <w:proofErr w:type="spellStart"/>
            <w:r w:rsidR="00613D07" w:rsidRPr="00613D07">
              <w:rPr>
                <w:rFonts w:ascii="Times New Roman" w:hAnsi="Times New Roman" w:cs="Times New Roman"/>
                <w:sz w:val="24"/>
                <w:szCs w:val="24"/>
              </w:rPr>
              <w:t>Пакшеньгское</w:t>
            </w:r>
            <w:proofErr w:type="spellEnd"/>
            <w:r w:rsidR="00613D07" w:rsidRPr="00613D07">
              <w:rPr>
                <w:rFonts w:ascii="Times New Roman" w:hAnsi="Times New Roman" w:cs="Times New Roman"/>
                <w:sz w:val="24"/>
                <w:szCs w:val="24"/>
              </w:rPr>
              <w:t>»</w:t>
            </w:r>
            <w:r w:rsidR="00613D07">
              <w:rPr>
                <w:rFonts w:ascii="Times New Roman" w:hAnsi="Times New Roman" w:cs="Times New Roman"/>
                <w:sz w:val="26"/>
                <w:szCs w:val="26"/>
              </w:rPr>
              <w:t xml:space="preserve"> </w:t>
            </w:r>
            <w:r>
              <w:rPr>
                <w:rFonts w:ascii="Times New Roman" w:hAnsi="Times New Roman" w:cs="Times New Roman"/>
                <w:sz w:val="24"/>
                <w:szCs w:val="24"/>
              </w:rPr>
              <w:t>Вельского муниципального района</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sidRPr="00290254">
              <w:rPr>
                <w:rFonts w:ascii="Times New Roman" w:hAnsi="Times New Roman" w:cs="Times New Roman"/>
                <w:b/>
                <w:sz w:val="24"/>
                <w:szCs w:val="24"/>
              </w:rPr>
              <w:t>Разработчик программы</w:t>
            </w:r>
          </w:p>
        </w:tc>
        <w:tc>
          <w:tcPr>
            <w:tcW w:w="7478" w:type="dxa"/>
          </w:tcPr>
          <w:p w:rsidR="00F44E31" w:rsidRPr="00F44E31" w:rsidRDefault="00DD5C08" w:rsidP="00F44E31">
            <w:pPr>
              <w:ind w:firstLine="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613D07" w:rsidRPr="00613D07">
              <w:rPr>
                <w:rFonts w:ascii="Times New Roman" w:hAnsi="Times New Roman" w:cs="Times New Roman"/>
                <w:sz w:val="24"/>
                <w:szCs w:val="24"/>
              </w:rPr>
              <w:t>«</w:t>
            </w:r>
            <w:proofErr w:type="spellStart"/>
            <w:r w:rsidR="00613D07" w:rsidRPr="00613D07">
              <w:rPr>
                <w:rFonts w:ascii="Times New Roman" w:hAnsi="Times New Roman" w:cs="Times New Roman"/>
                <w:sz w:val="24"/>
                <w:szCs w:val="24"/>
              </w:rPr>
              <w:t>Пакшеньгское</w:t>
            </w:r>
            <w:proofErr w:type="spellEnd"/>
            <w:r w:rsidR="00613D07" w:rsidRPr="00613D07">
              <w:rPr>
                <w:rFonts w:ascii="Times New Roman" w:hAnsi="Times New Roman" w:cs="Times New Roman"/>
                <w:sz w:val="24"/>
                <w:szCs w:val="24"/>
              </w:rPr>
              <w:t>»</w:t>
            </w:r>
            <w:r w:rsidR="00613D07">
              <w:rPr>
                <w:rFonts w:ascii="Times New Roman" w:hAnsi="Times New Roman" w:cs="Times New Roman"/>
                <w:sz w:val="26"/>
                <w:szCs w:val="26"/>
              </w:rPr>
              <w:t xml:space="preserve"> </w:t>
            </w:r>
            <w:r>
              <w:rPr>
                <w:rFonts w:ascii="Times New Roman" w:hAnsi="Times New Roman" w:cs="Times New Roman"/>
                <w:sz w:val="24"/>
                <w:szCs w:val="24"/>
              </w:rPr>
              <w:t>Вельского муниципального района</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Основная цель программы</w:t>
            </w:r>
          </w:p>
        </w:tc>
        <w:tc>
          <w:tcPr>
            <w:tcW w:w="7478" w:type="dxa"/>
          </w:tcPr>
          <w:p w:rsidR="00F44E31" w:rsidRPr="00F44E31" w:rsidRDefault="00C818BC" w:rsidP="00F44E31">
            <w:pPr>
              <w:ind w:firstLine="0"/>
              <w:jc w:val="center"/>
              <w:rPr>
                <w:rFonts w:ascii="Times New Roman" w:hAnsi="Times New Roman" w:cs="Times New Roman"/>
                <w:sz w:val="24"/>
                <w:szCs w:val="24"/>
              </w:rPr>
            </w:pPr>
            <w:r>
              <w:rPr>
                <w:rFonts w:ascii="Times New Roman" w:hAnsi="Times New Roman" w:cs="Times New Roman"/>
                <w:sz w:val="24"/>
                <w:szCs w:val="24"/>
              </w:rPr>
              <w:t xml:space="preserve">Повышение качества жизни населения, его занятости 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Задачи программы</w:t>
            </w:r>
          </w:p>
        </w:tc>
        <w:tc>
          <w:tcPr>
            <w:tcW w:w="7478" w:type="dxa"/>
          </w:tcPr>
          <w:p w:rsidR="00F44E31" w:rsidRDefault="00A8503E" w:rsidP="00A8503E">
            <w:pPr>
              <w:pStyle w:val="a5"/>
              <w:numPr>
                <w:ilvl w:val="0"/>
                <w:numId w:val="2"/>
              </w:numPr>
              <w:ind w:left="34" w:firstLine="0"/>
              <w:jc w:val="left"/>
              <w:rPr>
                <w:rFonts w:ascii="Times New Roman" w:hAnsi="Times New Roman" w:cs="Times New Roman"/>
                <w:sz w:val="24"/>
                <w:szCs w:val="24"/>
              </w:rPr>
            </w:pPr>
            <w:r>
              <w:rPr>
                <w:rFonts w:ascii="Times New Roman" w:hAnsi="Times New Roman" w:cs="Times New Roman"/>
                <w:sz w:val="24"/>
                <w:szCs w:val="24"/>
              </w:rPr>
              <w:t>Создание правовых, организационных, институциональных и экономических условий для перехода к устойчивому социально-экономическому развити</w:t>
            </w:r>
            <w:r w:rsidR="00FC1616">
              <w:rPr>
                <w:rFonts w:ascii="Times New Roman" w:hAnsi="Times New Roman" w:cs="Times New Roman"/>
                <w:sz w:val="24"/>
                <w:szCs w:val="24"/>
              </w:rPr>
              <w:t>ю</w:t>
            </w:r>
            <w:r>
              <w:rPr>
                <w:rFonts w:ascii="Times New Roman" w:hAnsi="Times New Roman" w:cs="Times New Roman"/>
                <w:sz w:val="24"/>
                <w:szCs w:val="24"/>
              </w:rPr>
              <w:t xml:space="preserve"> поселения, эффективной реализации полномочий органов местного самоуправления</w:t>
            </w:r>
            <w:r w:rsidR="00FD64EA">
              <w:rPr>
                <w:rFonts w:ascii="Times New Roman" w:hAnsi="Times New Roman" w:cs="Times New Roman"/>
                <w:sz w:val="24"/>
                <w:szCs w:val="24"/>
              </w:rPr>
              <w:t>;</w:t>
            </w:r>
          </w:p>
          <w:p w:rsidR="00FD64EA" w:rsidRDefault="001804FB" w:rsidP="00A8503E">
            <w:pPr>
              <w:pStyle w:val="a5"/>
              <w:numPr>
                <w:ilvl w:val="0"/>
                <w:numId w:val="2"/>
              </w:numPr>
              <w:ind w:left="34" w:firstLine="0"/>
              <w:jc w:val="left"/>
              <w:rPr>
                <w:rFonts w:ascii="Times New Roman" w:hAnsi="Times New Roman" w:cs="Times New Roman"/>
                <w:sz w:val="24"/>
                <w:szCs w:val="24"/>
              </w:rPr>
            </w:pPr>
            <w:r>
              <w:rPr>
                <w:rFonts w:ascii="Times New Roman" w:hAnsi="Times New Roman" w:cs="Times New Roman"/>
                <w:sz w:val="24"/>
                <w:szCs w:val="24"/>
              </w:rPr>
              <w:t>Развитие и расширение информационно-консультационного и правового обслуживания населения;</w:t>
            </w:r>
          </w:p>
          <w:p w:rsidR="00E62B71" w:rsidRDefault="00B52271" w:rsidP="00A8503E">
            <w:pPr>
              <w:pStyle w:val="a5"/>
              <w:numPr>
                <w:ilvl w:val="0"/>
                <w:numId w:val="2"/>
              </w:numPr>
              <w:ind w:left="34" w:firstLine="0"/>
              <w:jc w:val="left"/>
              <w:rPr>
                <w:rFonts w:ascii="Times New Roman" w:hAnsi="Times New Roman" w:cs="Times New Roman"/>
                <w:sz w:val="24"/>
                <w:szCs w:val="24"/>
              </w:rPr>
            </w:pPr>
            <w:r w:rsidRPr="00E62B71">
              <w:rPr>
                <w:rFonts w:ascii="Times New Roman" w:hAnsi="Times New Roman" w:cs="Times New Roman"/>
                <w:sz w:val="24"/>
                <w:szCs w:val="24"/>
              </w:rPr>
              <w:t>Развитие социальной инфраструктуры, физ</w:t>
            </w:r>
            <w:r w:rsidR="00E62B71" w:rsidRPr="00E62B71">
              <w:rPr>
                <w:rFonts w:ascii="Times New Roman" w:hAnsi="Times New Roman" w:cs="Times New Roman"/>
                <w:sz w:val="24"/>
                <w:szCs w:val="24"/>
              </w:rPr>
              <w:t xml:space="preserve">ической </w:t>
            </w:r>
            <w:r w:rsidR="00E62B71">
              <w:rPr>
                <w:rFonts w:ascii="Times New Roman" w:hAnsi="Times New Roman" w:cs="Times New Roman"/>
                <w:sz w:val="24"/>
                <w:szCs w:val="24"/>
              </w:rPr>
              <w:t>культуры и спорта;</w:t>
            </w:r>
          </w:p>
          <w:p w:rsidR="00B52271" w:rsidRPr="00E62B71" w:rsidRDefault="00B52271" w:rsidP="00A8503E">
            <w:pPr>
              <w:pStyle w:val="a5"/>
              <w:numPr>
                <w:ilvl w:val="0"/>
                <w:numId w:val="2"/>
              </w:numPr>
              <w:ind w:left="34" w:firstLine="0"/>
              <w:jc w:val="left"/>
              <w:rPr>
                <w:rFonts w:ascii="Times New Roman" w:hAnsi="Times New Roman" w:cs="Times New Roman"/>
                <w:sz w:val="24"/>
                <w:szCs w:val="24"/>
              </w:rPr>
            </w:pPr>
            <w:r w:rsidRPr="00E62B71">
              <w:rPr>
                <w:rFonts w:ascii="Times New Roman" w:hAnsi="Times New Roman" w:cs="Times New Roman"/>
                <w:sz w:val="24"/>
                <w:szCs w:val="24"/>
              </w:rPr>
              <w:t>Ремонт объектов культуры и активация культурной деятельности;</w:t>
            </w:r>
          </w:p>
          <w:p w:rsidR="00935CF3" w:rsidRDefault="00935CF3" w:rsidP="00A8503E">
            <w:pPr>
              <w:pStyle w:val="a5"/>
              <w:numPr>
                <w:ilvl w:val="0"/>
                <w:numId w:val="2"/>
              </w:numPr>
              <w:ind w:left="34" w:firstLine="0"/>
              <w:jc w:val="left"/>
              <w:rPr>
                <w:rFonts w:ascii="Times New Roman" w:hAnsi="Times New Roman" w:cs="Times New Roman"/>
                <w:sz w:val="24"/>
                <w:szCs w:val="24"/>
              </w:rPr>
            </w:pPr>
            <w:r>
              <w:rPr>
                <w:rFonts w:ascii="Times New Roman" w:hAnsi="Times New Roman" w:cs="Times New Roman"/>
                <w:sz w:val="24"/>
                <w:szCs w:val="24"/>
              </w:rPr>
              <w:t>Содействие в привлечении молодых специалистов в поселение (медицинских работников, учителей, работников культуры и пр.)</w:t>
            </w:r>
          </w:p>
          <w:p w:rsidR="00935CF3" w:rsidRDefault="00935CF3" w:rsidP="00A8503E">
            <w:pPr>
              <w:pStyle w:val="a5"/>
              <w:numPr>
                <w:ilvl w:val="0"/>
                <w:numId w:val="2"/>
              </w:numPr>
              <w:ind w:left="34" w:firstLine="0"/>
              <w:jc w:val="left"/>
              <w:rPr>
                <w:rFonts w:ascii="Times New Roman" w:hAnsi="Times New Roman" w:cs="Times New Roman"/>
                <w:sz w:val="24"/>
                <w:szCs w:val="24"/>
              </w:rPr>
            </w:pPr>
            <w:r>
              <w:rPr>
                <w:rFonts w:ascii="Times New Roman" w:hAnsi="Times New Roman" w:cs="Times New Roman"/>
                <w:sz w:val="24"/>
                <w:szCs w:val="24"/>
              </w:rPr>
              <w:t>Содействие в обеспечении социальной поддержки слабозащищенным слоям населения</w:t>
            </w:r>
          </w:p>
          <w:p w:rsidR="00935CF3" w:rsidRDefault="00935CF3" w:rsidP="00A8503E">
            <w:pPr>
              <w:pStyle w:val="a5"/>
              <w:numPr>
                <w:ilvl w:val="0"/>
                <w:numId w:val="2"/>
              </w:numPr>
              <w:ind w:left="34" w:firstLine="0"/>
              <w:jc w:val="left"/>
              <w:rPr>
                <w:rFonts w:ascii="Times New Roman" w:hAnsi="Times New Roman" w:cs="Times New Roman"/>
                <w:sz w:val="24"/>
                <w:szCs w:val="24"/>
              </w:rPr>
            </w:pPr>
            <w:r>
              <w:rPr>
                <w:rFonts w:ascii="Times New Roman" w:hAnsi="Times New Roman" w:cs="Times New Roman"/>
                <w:sz w:val="24"/>
                <w:szCs w:val="24"/>
              </w:rPr>
              <w:t>Содействие развитию малого бизнеса;</w:t>
            </w:r>
          </w:p>
          <w:p w:rsidR="00935CF3" w:rsidRPr="00A8503E" w:rsidRDefault="00935CF3" w:rsidP="00935CF3">
            <w:pPr>
              <w:pStyle w:val="a5"/>
              <w:numPr>
                <w:ilvl w:val="0"/>
                <w:numId w:val="2"/>
              </w:numPr>
              <w:ind w:left="34" w:firstLine="0"/>
              <w:jc w:val="left"/>
              <w:rPr>
                <w:rFonts w:ascii="Times New Roman" w:hAnsi="Times New Roman" w:cs="Times New Roman"/>
                <w:sz w:val="24"/>
                <w:szCs w:val="24"/>
              </w:rPr>
            </w:pPr>
            <w:r>
              <w:rPr>
                <w:rFonts w:ascii="Times New Roman" w:hAnsi="Times New Roman" w:cs="Times New Roman"/>
                <w:sz w:val="24"/>
                <w:szCs w:val="24"/>
              </w:rPr>
              <w:t xml:space="preserve">Привлечение средств из бюджетов различных уровней на: укрепление жилищно-коммунальной сферы, на ремонт внутренних дорог поселения, благоустройство поселения. </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Сроки реализации программы</w:t>
            </w:r>
          </w:p>
        </w:tc>
        <w:tc>
          <w:tcPr>
            <w:tcW w:w="7478" w:type="dxa"/>
          </w:tcPr>
          <w:p w:rsidR="00F44E31" w:rsidRPr="00F44E31" w:rsidRDefault="00935CF3" w:rsidP="00935CF3">
            <w:pPr>
              <w:ind w:firstLine="0"/>
              <w:jc w:val="left"/>
              <w:rPr>
                <w:rFonts w:ascii="Times New Roman" w:hAnsi="Times New Roman" w:cs="Times New Roman"/>
                <w:sz w:val="24"/>
                <w:szCs w:val="24"/>
              </w:rPr>
            </w:pPr>
            <w:r>
              <w:rPr>
                <w:rFonts w:ascii="Times New Roman" w:hAnsi="Times New Roman" w:cs="Times New Roman"/>
                <w:sz w:val="24"/>
                <w:szCs w:val="24"/>
              </w:rPr>
              <w:t>2018-2022 годы</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Основные исполнители программы</w:t>
            </w:r>
          </w:p>
        </w:tc>
        <w:tc>
          <w:tcPr>
            <w:tcW w:w="7478" w:type="dxa"/>
          </w:tcPr>
          <w:p w:rsidR="00F44E31" w:rsidRDefault="00671C91" w:rsidP="00671C91">
            <w:pPr>
              <w:ind w:firstLine="0"/>
              <w:jc w:val="left"/>
              <w:rPr>
                <w:rFonts w:ascii="Times New Roman" w:hAnsi="Times New Roman" w:cs="Times New Roman"/>
                <w:sz w:val="24"/>
                <w:szCs w:val="24"/>
              </w:rPr>
            </w:pPr>
            <w:r>
              <w:rPr>
                <w:rFonts w:ascii="Times New Roman" w:hAnsi="Times New Roman" w:cs="Times New Roman"/>
                <w:sz w:val="24"/>
                <w:szCs w:val="24"/>
              </w:rPr>
              <w:t xml:space="preserve">- администрация муниципального образования </w:t>
            </w:r>
            <w:r w:rsidR="00613D07" w:rsidRPr="00613D07">
              <w:rPr>
                <w:rFonts w:ascii="Times New Roman" w:hAnsi="Times New Roman" w:cs="Times New Roman"/>
                <w:sz w:val="24"/>
                <w:szCs w:val="24"/>
              </w:rPr>
              <w:t>«</w:t>
            </w:r>
            <w:proofErr w:type="spellStart"/>
            <w:r w:rsidR="00613D07" w:rsidRPr="00613D07">
              <w:rPr>
                <w:rFonts w:ascii="Times New Roman" w:hAnsi="Times New Roman" w:cs="Times New Roman"/>
                <w:sz w:val="24"/>
                <w:szCs w:val="24"/>
              </w:rPr>
              <w:t>Пакшеньгское</w:t>
            </w:r>
            <w:proofErr w:type="spellEnd"/>
            <w:r w:rsidR="00613D07" w:rsidRPr="00613D07">
              <w:rPr>
                <w:rFonts w:ascii="Times New Roman" w:hAnsi="Times New Roman" w:cs="Times New Roman"/>
                <w:sz w:val="24"/>
                <w:szCs w:val="24"/>
              </w:rPr>
              <w:t>»</w:t>
            </w:r>
            <w:r>
              <w:rPr>
                <w:rFonts w:ascii="Times New Roman" w:hAnsi="Times New Roman" w:cs="Times New Roman"/>
                <w:sz w:val="24"/>
                <w:szCs w:val="24"/>
              </w:rPr>
              <w:t>;</w:t>
            </w:r>
          </w:p>
          <w:p w:rsidR="00671C91" w:rsidRDefault="00671C91" w:rsidP="00671C91">
            <w:pPr>
              <w:ind w:firstLine="0"/>
              <w:jc w:val="left"/>
              <w:rPr>
                <w:rFonts w:ascii="Times New Roman" w:hAnsi="Times New Roman" w:cs="Times New Roman"/>
                <w:sz w:val="24"/>
                <w:szCs w:val="24"/>
              </w:rPr>
            </w:pPr>
            <w:r>
              <w:rPr>
                <w:rFonts w:ascii="Times New Roman" w:hAnsi="Times New Roman" w:cs="Times New Roman"/>
                <w:sz w:val="24"/>
                <w:szCs w:val="24"/>
              </w:rPr>
              <w:t xml:space="preserve">- предприятия, организации, предприниматели муниципального образования </w:t>
            </w:r>
            <w:r w:rsidR="00613D07" w:rsidRPr="00613D07">
              <w:rPr>
                <w:rFonts w:ascii="Times New Roman" w:hAnsi="Times New Roman" w:cs="Times New Roman"/>
                <w:sz w:val="24"/>
                <w:szCs w:val="24"/>
              </w:rPr>
              <w:t>«</w:t>
            </w:r>
            <w:proofErr w:type="spellStart"/>
            <w:r w:rsidR="00613D07" w:rsidRPr="00613D07">
              <w:rPr>
                <w:rFonts w:ascii="Times New Roman" w:hAnsi="Times New Roman" w:cs="Times New Roman"/>
                <w:sz w:val="24"/>
                <w:szCs w:val="24"/>
              </w:rPr>
              <w:t>Пакшеньгское</w:t>
            </w:r>
            <w:proofErr w:type="spellEnd"/>
            <w:r w:rsidR="00613D07" w:rsidRPr="00613D07">
              <w:rPr>
                <w:rFonts w:ascii="Times New Roman" w:hAnsi="Times New Roman" w:cs="Times New Roman"/>
                <w:sz w:val="24"/>
                <w:szCs w:val="24"/>
              </w:rPr>
              <w:t>»</w:t>
            </w:r>
            <w:r>
              <w:rPr>
                <w:rFonts w:ascii="Times New Roman" w:hAnsi="Times New Roman" w:cs="Times New Roman"/>
                <w:sz w:val="24"/>
                <w:szCs w:val="24"/>
              </w:rPr>
              <w:t>;</w:t>
            </w:r>
          </w:p>
          <w:p w:rsidR="00671C91" w:rsidRPr="00F44E31" w:rsidRDefault="00671C91" w:rsidP="00671C91">
            <w:pPr>
              <w:ind w:firstLine="0"/>
              <w:jc w:val="left"/>
              <w:rPr>
                <w:rFonts w:ascii="Times New Roman" w:hAnsi="Times New Roman" w:cs="Times New Roman"/>
                <w:sz w:val="24"/>
                <w:szCs w:val="24"/>
              </w:rPr>
            </w:pPr>
            <w:r>
              <w:rPr>
                <w:rFonts w:ascii="Times New Roman" w:hAnsi="Times New Roman" w:cs="Times New Roman"/>
                <w:sz w:val="24"/>
                <w:szCs w:val="24"/>
              </w:rPr>
              <w:t>- население</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Источники финансирования программы</w:t>
            </w:r>
          </w:p>
        </w:tc>
        <w:tc>
          <w:tcPr>
            <w:tcW w:w="7478" w:type="dxa"/>
          </w:tcPr>
          <w:p w:rsidR="00F44E31" w:rsidRPr="00F44E31" w:rsidRDefault="00671C91" w:rsidP="00671C91">
            <w:pPr>
              <w:ind w:firstLine="0"/>
              <w:jc w:val="center"/>
              <w:rPr>
                <w:rFonts w:ascii="Times New Roman" w:hAnsi="Times New Roman" w:cs="Times New Roman"/>
                <w:sz w:val="24"/>
                <w:szCs w:val="24"/>
              </w:rPr>
            </w:pPr>
            <w:r>
              <w:rPr>
                <w:rFonts w:ascii="Times New Roman" w:hAnsi="Times New Roman" w:cs="Times New Roman"/>
                <w:sz w:val="24"/>
                <w:szCs w:val="24"/>
              </w:rPr>
              <w:t xml:space="preserve">Программа финансируется из местного, районного, областного и федерального бюджетов, </w:t>
            </w:r>
            <w:r w:rsidR="00E62B71">
              <w:rPr>
                <w:rFonts w:ascii="Times New Roman" w:hAnsi="Times New Roman" w:cs="Times New Roman"/>
                <w:sz w:val="24"/>
                <w:szCs w:val="24"/>
              </w:rPr>
              <w:t xml:space="preserve">бюджетов </w:t>
            </w:r>
            <w:r>
              <w:rPr>
                <w:rFonts w:ascii="Times New Roman" w:hAnsi="Times New Roman" w:cs="Times New Roman"/>
                <w:sz w:val="24"/>
                <w:szCs w:val="24"/>
              </w:rPr>
              <w:t>предприятий, организаций, предпринимателей, средств граждан</w:t>
            </w:r>
          </w:p>
        </w:tc>
      </w:tr>
      <w:tr w:rsidR="00F44E31" w:rsidTr="00F44E31">
        <w:tc>
          <w:tcPr>
            <w:tcW w:w="2093" w:type="dxa"/>
          </w:tcPr>
          <w:p w:rsidR="00F44E31" w:rsidRPr="00290254" w:rsidRDefault="00290254" w:rsidP="00F44E31">
            <w:pPr>
              <w:ind w:firstLine="0"/>
              <w:jc w:val="center"/>
              <w:rPr>
                <w:rFonts w:ascii="Times New Roman" w:hAnsi="Times New Roman" w:cs="Times New Roman"/>
                <w:b/>
                <w:sz w:val="24"/>
                <w:szCs w:val="24"/>
              </w:rPr>
            </w:pPr>
            <w:r>
              <w:rPr>
                <w:rFonts w:ascii="Times New Roman" w:hAnsi="Times New Roman" w:cs="Times New Roman"/>
                <w:b/>
                <w:sz w:val="24"/>
                <w:szCs w:val="24"/>
              </w:rPr>
              <w:t>Система контроля за исполнением программы</w:t>
            </w:r>
          </w:p>
        </w:tc>
        <w:tc>
          <w:tcPr>
            <w:tcW w:w="7478" w:type="dxa"/>
          </w:tcPr>
          <w:p w:rsidR="00F44E31" w:rsidRPr="00F44E31" w:rsidRDefault="00E62B71" w:rsidP="00671C91">
            <w:pPr>
              <w:ind w:firstLine="0"/>
              <w:jc w:val="center"/>
              <w:rPr>
                <w:rFonts w:ascii="Times New Roman" w:hAnsi="Times New Roman" w:cs="Times New Roman"/>
                <w:sz w:val="24"/>
                <w:szCs w:val="24"/>
              </w:rPr>
            </w:pPr>
            <w:r>
              <w:rPr>
                <w:rFonts w:ascii="Times New Roman" w:hAnsi="Times New Roman" w:cs="Times New Roman"/>
                <w:sz w:val="24"/>
                <w:szCs w:val="24"/>
              </w:rPr>
              <w:t>Глава</w:t>
            </w:r>
            <w:r w:rsidR="00671C91">
              <w:rPr>
                <w:rFonts w:ascii="Times New Roman" w:hAnsi="Times New Roman" w:cs="Times New Roman"/>
                <w:sz w:val="24"/>
                <w:szCs w:val="24"/>
              </w:rPr>
              <w:t xml:space="preserve"> администрации муниципального образования </w:t>
            </w:r>
            <w:r w:rsidR="00613D07" w:rsidRPr="00613D07">
              <w:rPr>
                <w:rFonts w:ascii="Times New Roman" w:hAnsi="Times New Roman" w:cs="Times New Roman"/>
                <w:sz w:val="24"/>
                <w:szCs w:val="24"/>
              </w:rPr>
              <w:t>«</w:t>
            </w:r>
            <w:proofErr w:type="spellStart"/>
            <w:r w:rsidR="00613D07" w:rsidRPr="00613D07">
              <w:rPr>
                <w:rFonts w:ascii="Times New Roman" w:hAnsi="Times New Roman" w:cs="Times New Roman"/>
                <w:sz w:val="24"/>
                <w:szCs w:val="24"/>
              </w:rPr>
              <w:t>Пакшеньгское</w:t>
            </w:r>
            <w:proofErr w:type="spellEnd"/>
            <w:r w:rsidR="00613D07" w:rsidRPr="00613D07">
              <w:rPr>
                <w:rFonts w:ascii="Times New Roman" w:hAnsi="Times New Roman" w:cs="Times New Roman"/>
                <w:sz w:val="24"/>
                <w:szCs w:val="24"/>
              </w:rPr>
              <w:t>»</w:t>
            </w:r>
          </w:p>
        </w:tc>
      </w:tr>
    </w:tbl>
    <w:p w:rsidR="00E62B71" w:rsidRDefault="00E62B71" w:rsidP="00CF274E">
      <w:pPr>
        <w:ind w:firstLine="0"/>
        <w:rPr>
          <w:rFonts w:ascii="Times New Roman" w:hAnsi="Times New Roman" w:cs="Times New Roman"/>
          <w:b/>
          <w:sz w:val="24"/>
          <w:szCs w:val="24"/>
        </w:rPr>
      </w:pPr>
    </w:p>
    <w:p w:rsidR="00F36AE3" w:rsidRDefault="00487E0C" w:rsidP="00E62B71">
      <w:pPr>
        <w:ind w:firstLine="0"/>
        <w:jc w:val="center"/>
        <w:rPr>
          <w:rFonts w:ascii="Times New Roman" w:hAnsi="Times New Roman" w:cs="Times New Roman"/>
          <w:b/>
          <w:sz w:val="24"/>
          <w:szCs w:val="24"/>
        </w:rPr>
      </w:pPr>
      <w:r w:rsidRPr="00824624">
        <w:rPr>
          <w:rFonts w:ascii="Times New Roman" w:hAnsi="Times New Roman" w:cs="Times New Roman"/>
          <w:b/>
          <w:sz w:val="24"/>
          <w:szCs w:val="24"/>
        </w:rPr>
        <w:lastRenderedPageBreak/>
        <w:t>1.Введение</w:t>
      </w:r>
    </w:p>
    <w:p w:rsidR="008D4579" w:rsidRDefault="008D4579" w:rsidP="00E62B71">
      <w:pPr>
        <w:ind w:firstLine="0"/>
        <w:jc w:val="center"/>
        <w:rPr>
          <w:rFonts w:ascii="Times New Roman" w:hAnsi="Times New Roman" w:cs="Times New Roman"/>
          <w:b/>
          <w:sz w:val="24"/>
          <w:szCs w:val="24"/>
        </w:rPr>
      </w:pPr>
    </w:p>
    <w:p w:rsidR="00824624" w:rsidRDefault="0011590B" w:rsidP="0011590B">
      <w:pPr>
        <w:ind w:firstLine="708"/>
        <w:rPr>
          <w:rFonts w:ascii="Times New Roman" w:hAnsi="Times New Roman" w:cs="Times New Roman"/>
          <w:sz w:val="24"/>
          <w:szCs w:val="24"/>
        </w:rPr>
      </w:pPr>
      <w:r>
        <w:rPr>
          <w:rFonts w:ascii="Times New Roman" w:hAnsi="Times New Roman" w:cs="Times New Roman"/>
          <w:sz w:val="24"/>
          <w:szCs w:val="24"/>
        </w:rPr>
        <w:t>Стратегический план развития муниципального образования отвечает потребностям проживающего на его территории населения, и объективно происходящих на его территории процессов.</w:t>
      </w:r>
      <w:r w:rsidR="0015737C">
        <w:rPr>
          <w:rFonts w:ascii="Times New Roman" w:hAnsi="Times New Roman" w:cs="Times New Roman"/>
          <w:sz w:val="24"/>
          <w:szCs w:val="24"/>
        </w:rPr>
        <w:t xml:space="preserve"> Программа социально-экономического развития муниципального образования </w:t>
      </w:r>
      <w:r w:rsidR="00613D07" w:rsidRPr="00613D07">
        <w:rPr>
          <w:rFonts w:ascii="Times New Roman" w:hAnsi="Times New Roman" w:cs="Times New Roman"/>
          <w:sz w:val="24"/>
          <w:szCs w:val="24"/>
        </w:rPr>
        <w:t>«</w:t>
      </w:r>
      <w:proofErr w:type="spellStart"/>
      <w:proofErr w:type="gramStart"/>
      <w:r w:rsidR="00613D07" w:rsidRPr="00613D07">
        <w:rPr>
          <w:rFonts w:ascii="Times New Roman" w:hAnsi="Times New Roman" w:cs="Times New Roman"/>
          <w:sz w:val="24"/>
          <w:szCs w:val="24"/>
        </w:rPr>
        <w:t>Пакшеньгское</w:t>
      </w:r>
      <w:proofErr w:type="spellEnd"/>
      <w:r w:rsidR="00613D07" w:rsidRPr="00613D07">
        <w:rPr>
          <w:rFonts w:ascii="Times New Roman" w:hAnsi="Times New Roman" w:cs="Times New Roman"/>
          <w:sz w:val="24"/>
          <w:szCs w:val="24"/>
        </w:rPr>
        <w:t>»</w:t>
      </w:r>
      <w:r w:rsidR="00613D07">
        <w:rPr>
          <w:rFonts w:ascii="Times New Roman" w:hAnsi="Times New Roman" w:cs="Times New Roman"/>
          <w:sz w:val="26"/>
          <w:szCs w:val="26"/>
        </w:rPr>
        <w:t xml:space="preserve"> </w:t>
      </w:r>
      <w:r w:rsidR="0015737C">
        <w:rPr>
          <w:rFonts w:ascii="Times New Roman" w:hAnsi="Times New Roman" w:cs="Times New Roman"/>
          <w:sz w:val="24"/>
          <w:szCs w:val="24"/>
        </w:rPr>
        <w:t xml:space="preserve"> (</w:t>
      </w:r>
      <w:proofErr w:type="gramEnd"/>
      <w:r w:rsidR="0015737C">
        <w:rPr>
          <w:rFonts w:ascii="Times New Roman" w:hAnsi="Times New Roman" w:cs="Times New Roman"/>
          <w:sz w:val="24"/>
          <w:szCs w:val="24"/>
        </w:rPr>
        <w:t>далее</w:t>
      </w:r>
      <w:r w:rsidR="00815D5B">
        <w:rPr>
          <w:rFonts w:ascii="Times New Roman" w:hAnsi="Times New Roman" w:cs="Times New Roman"/>
          <w:sz w:val="24"/>
          <w:szCs w:val="24"/>
        </w:rPr>
        <w:t xml:space="preserve"> </w:t>
      </w:r>
      <w:r w:rsidR="0015737C">
        <w:rPr>
          <w:rFonts w:ascii="Times New Roman" w:hAnsi="Times New Roman" w:cs="Times New Roman"/>
          <w:sz w:val="24"/>
          <w:szCs w:val="24"/>
        </w:rPr>
        <w:t>-</w:t>
      </w:r>
      <w:r w:rsidR="00815D5B">
        <w:rPr>
          <w:rFonts w:ascii="Times New Roman" w:hAnsi="Times New Roman" w:cs="Times New Roman"/>
          <w:sz w:val="24"/>
          <w:szCs w:val="24"/>
        </w:rPr>
        <w:t xml:space="preserve"> </w:t>
      </w:r>
      <w:r w:rsidR="0015737C">
        <w:rPr>
          <w:rFonts w:ascii="Times New Roman" w:hAnsi="Times New Roman" w:cs="Times New Roman"/>
          <w:sz w:val="24"/>
          <w:szCs w:val="24"/>
        </w:rPr>
        <w:t>Программа)</w:t>
      </w:r>
      <w:r w:rsidR="00815D5B">
        <w:rPr>
          <w:rFonts w:ascii="Times New Roman" w:hAnsi="Times New Roman" w:cs="Times New Roman"/>
          <w:sz w:val="24"/>
          <w:szCs w:val="24"/>
        </w:rPr>
        <w:t xml:space="preserve"> содержит четкое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w:t>
      </w:r>
    </w:p>
    <w:p w:rsidR="00640D45" w:rsidRDefault="00640D45" w:rsidP="0011590B">
      <w:pPr>
        <w:ind w:firstLine="708"/>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765CB" w:rsidRDefault="00F765CB" w:rsidP="0011590B">
      <w:pPr>
        <w:ind w:firstLine="708"/>
        <w:rPr>
          <w:rFonts w:ascii="Times New Roman" w:hAnsi="Times New Roman" w:cs="Times New Roman"/>
          <w:sz w:val="24"/>
          <w:szCs w:val="24"/>
        </w:rPr>
      </w:pPr>
      <w:r>
        <w:rPr>
          <w:rFonts w:ascii="Times New Roman" w:hAnsi="Times New Roman" w:cs="Times New Roman"/>
          <w:sz w:val="24"/>
          <w:szCs w:val="24"/>
        </w:rPr>
        <w:t>Программа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и решению остро стоящих социальных проблем.</w:t>
      </w:r>
    </w:p>
    <w:p w:rsidR="00CE302A" w:rsidRDefault="00CE302A" w:rsidP="0011590B">
      <w:pPr>
        <w:ind w:firstLine="708"/>
        <w:rPr>
          <w:rFonts w:ascii="Times New Roman" w:hAnsi="Times New Roman" w:cs="Times New Roman"/>
          <w:sz w:val="24"/>
          <w:szCs w:val="24"/>
        </w:rPr>
      </w:pPr>
      <w:r>
        <w:rPr>
          <w:rFonts w:ascii="Times New Roman" w:hAnsi="Times New Roman" w:cs="Times New Roman"/>
          <w:sz w:val="24"/>
          <w:szCs w:val="24"/>
        </w:rPr>
        <w:t xml:space="preserve">Основными целями программы являются повышение качества жизни населения, его занятости 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П</w:t>
      </w:r>
      <w:r w:rsidR="0083547E">
        <w:rPr>
          <w:rFonts w:ascii="Times New Roman" w:hAnsi="Times New Roman" w:cs="Times New Roman"/>
          <w:sz w:val="24"/>
          <w:szCs w:val="24"/>
        </w:rPr>
        <w:t>овышение инвестиционной привлекательности территории;</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С</w:t>
      </w:r>
      <w:r w:rsidR="0083547E">
        <w:rPr>
          <w:rFonts w:ascii="Times New Roman" w:hAnsi="Times New Roman" w:cs="Times New Roman"/>
          <w:sz w:val="24"/>
          <w:szCs w:val="24"/>
        </w:rPr>
        <w:t>охранение и развитие культурного потенциала населения;</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П</w:t>
      </w:r>
      <w:r w:rsidR="0083547E">
        <w:rPr>
          <w:rFonts w:ascii="Times New Roman" w:hAnsi="Times New Roman" w:cs="Times New Roman"/>
          <w:sz w:val="24"/>
          <w:szCs w:val="24"/>
        </w:rPr>
        <w:t>овышение организации и осуществления мероприятий по работе с детьми и молодежью;</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С</w:t>
      </w:r>
      <w:r w:rsidR="0083547E">
        <w:rPr>
          <w:rFonts w:ascii="Times New Roman" w:hAnsi="Times New Roman" w:cs="Times New Roman"/>
          <w:sz w:val="24"/>
          <w:szCs w:val="24"/>
        </w:rPr>
        <w:t>оздание условий для развития физической культуры и массового спорта;</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С</w:t>
      </w:r>
      <w:r w:rsidR="0083547E">
        <w:rPr>
          <w:rFonts w:ascii="Times New Roman" w:hAnsi="Times New Roman" w:cs="Times New Roman"/>
          <w:sz w:val="24"/>
          <w:szCs w:val="24"/>
        </w:rPr>
        <w:t>оздание условий для комфортного и безопасного проживания граждан;</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С</w:t>
      </w:r>
      <w:r w:rsidR="0083547E">
        <w:rPr>
          <w:rFonts w:ascii="Times New Roman" w:hAnsi="Times New Roman" w:cs="Times New Roman"/>
          <w:sz w:val="24"/>
          <w:szCs w:val="24"/>
        </w:rPr>
        <w:t>нижение социальной напряженности;</w:t>
      </w:r>
    </w:p>
    <w:p w:rsidR="0083547E" w:rsidRDefault="00613D07" w:rsidP="0083547E">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У</w:t>
      </w:r>
      <w:r w:rsidR="0083547E">
        <w:rPr>
          <w:rFonts w:ascii="Times New Roman" w:hAnsi="Times New Roman" w:cs="Times New Roman"/>
          <w:sz w:val="24"/>
          <w:szCs w:val="24"/>
        </w:rPr>
        <w:t>лучшение демографической ситуации на территории поселения.</w:t>
      </w:r>
    </w:p>
    <w:p w:rsidR="00E328A3" w:rsidRDefault="00E328A3" w:rsidP="00E328A3">
      <w:pPr>
        <w:pStyle w:val="a5"/>
        <w:ind w:left="0" w:firstLine="709"/>
        <w:rPr>
          <w:rFonts w:ascii="Times New Roman" w:hAnsi="Times New Roman" w:cs="Times New Roman"/>
          <w:sz w:val="24"/>
          <w:szCs w:val="24"/>
        </w:rPr>
      </w:pPr>
      <w:r>
        <w:rPr>
          <w:rFonts w:ascii="Times New Roman" w:hAnsi="Times New Roman" w:cs="Times New Roman"/>
          <w:sz w:val="24"/>
          <w:szCs w:val="24"/>
        </w:rPr>
        <w:t>В результате выполнения мероприятий программы ожидается улучшение условий жизни населения, создание комфортных условий проживания.</w:t>
      </w:r>
    </w:p>
    <w:p w:rsidR="00EA1023" w:rsidRPr="00EA1023" w:rsidRDefault="00EA1023" w:rsidP="00EA1023">
      <w:pPr>
        <w:spacing w:line="276" w:lineRule="auto"/>
        <w:ind w:firstLine="567"/>
        <w:rPr>
          <w:rFonts w:ascii="Times New Roman" w:hAnsi="Times New Roman" w:cs="Times New Roman"/>
          <w:color w:val="000000" w:themeColor="text1"/>
          <w:sz w:val="24"/>
          <w:szCs w:val="24"/>
        </w:rPr>
      </w:pPr>
      <w:r w:rsidRPr="00E73EDB">
        <w:rPr>
          <w:rFonts w:ascii="Times New Roman" w:hAnsi="Times New Roman" w:cs="Times New Roman"/>
          <w:color w:val="000000" w:themeColor="text1"/>
          <w:sz w:val="24"/>
          <w:szCs w:val="24"/>
        </w:rPr>
        <w:t xml:space="preserve">Уровень и качество жизни населения </w:t>
      </w:r>
      <w:proofErr w:type="gramStart"/>
      <w:r w:rsidRPr="00E73EDB">
        <w:rPr>
          <w:rFonts w:ascii="Times New Roman" w:hAnsi="Times New Roman" w:cs="Times New Roman"/>
          <w:color w:val="000000" w:themeColor="text1"/>
          <w:sz w:val="24"/>
          <w:szCs w:val="24"/>
        </w:rPr>
        <w:t>должны  рассматриваться</w:t>
      </w:r>
      <w:proofErr w:type="gramEnd"/>
      <w:r w:rsidRPr="00E73EDB">
        <w:rPr>
          <w:rFonts w:ascii="Times New Roman" w:hAnsi="Times New Roman" w:cs="Times New Roman"/>
          <w:color w:val="000000" w:themeColor="text1"/>
          <w:sz w:val="24"/>
          <w:szCs w:val="24"/>
        </w:rPr>
        <w:t xml:space="preserve">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EA1023" w:rsidRDefault="00EA1023" w:rsidP="00F76194">
      <w:pPr>
        <w:spacing w:line="276" w:lineRule="auto"/>
        <w:ind w:firstLine="567"/>
        <w:rPr>
          <w:rFonts w:ascii="Times New Roman" w:hAnsi="Times New Roman" w:cs="Times New Roman"/>
          <w:b/>
          <w:color w:val="000000" w:themeColor="text1"/>
          <w:sz w:val="24"/>
          <w:szCs w:val="24"/>
        </w:rPr>
      </w:pPr>
    </w:p>
    <w:p w:rsidR="00F76194" w:rsidRPr="00F76194" w:rsidRDefault="00F76194" w:rsidP="00F76194">
      <w:pPr>
        <w:spacing w:line="276" w:lineRule="auto"/>
        <w:ind w:firstLine="567"/>
        <w:rPr>
          <w:rFonts w:ascii="Times New Roman" w:hAnsi="Times New Roman" w:cs="Times New Roman"/>
          <w:color w:val="000000" w:themeColor="text1"/>
          <w:sz w:val="24"/>
          <w:szCs w:val="24"/>
        </w:rPr>
      </w:pPr>
      <w:r w:rsidRPr="00F76194">
        <w:rPr>
          <w:rFonts w:ascii="Times New Roman" w:hAnsi="Times New Roman" w:cs="Times New Roman"/>
          <w:b/>
          <w:color w:val="000000" w:themeColor="text1"/>
          <w:sz w:val="24"/>
          <w:szCs w:val="24"/>
        </w:rPr>
        <w:t>Административным центром</w:t>
      </w:r>
      <w:r w:rsidRPr="00F76194">
        <w:rPr>
          <w:rFonts w:ascii="Times New Roman" w:hAnsi="Times New Roman" w:cs="Times New Roman"/>
          <w:color w:val="000000" w:themeColor="text1"/>
          <w:sz w:val="24"/>
          <w:szCs w:val="24"/>
        </w:rPr>
        <w:t xml:space="preserve"> МО является </w:t>
      </w:r>
      <w:r w:rsidR="00613D07">
        <w:rPr>
          <w:rFonts w:ascii="Times New Roman" w:hAnsi="Times New Roman" w:cs="Times New Roman"/>
          <w:b/>
          <w:color w:val="000000" w:themeColor="text1"/>
          <w:sz w:val="24"/>
          <w:szCs w:val="24"/>
        </w:rPr>
        <w:t>д</w:t>
      </w:r>
      <w:r w:rsidRPr="00F76194">
        <w:rPr>
          <w:rFonts w:ascii="Times New Roman" w:hAnsi="Times New Roman" w:cs="Times New Roman"/>
          <w:b/>
          <w:color w:val="000000" w:themeColor="text1"/>
          <w:sz w:val="24"/>
          <w:szCs w:val="24"/>
        </w:rPr>
        <w:t xml:space="preserve">. </w:t>
      </w:r>
      <w:proofErr w:type="spellStart"/>
      <w:r w:rsidR="00613D07">
        <w:rPr>
          <w:rFonts w:ascii="Times New Roman" w:hAnsi="Times New Roman" w:cs="Times New Roman"/>
          <w:b/>
          <w:color w:val="000000" w:themeColor="text1"/>
          <w:sz w:val="24"/>
          <w:szCs w:val="24"/>
        </w:rPr>
        <w:t>Ефремковская</w:t>
      </w:r>
      <w:proofErr w:type="spellEnd"/>
      <w:r w:rsidRPr="00F76194">
        <w:rPr>
          <w:rFonts w:ascii="Times New Roman" w:hAnsi="Times New Roman" w:cs="Times New Roman"/>
          <w:color w:val="000000" w:themeColor="text1"/>
          <w:sz w:val="24"/>
          <w:szCs w:val="24"/>
        </w:rPr>
        <w:t xml:space="preserve">, которое представляет собой главный опорный, организующий центр расселения, с населением </w:t>
      </w:r>
      <w:r w:rsidR="00613D07">
        <w:rPr>
          <w:rFonts w:ascii="Times New Roman" w:hAnsi="Times New Roman" w:cs="Times New Roman"/>
          <w:color w:val="000000" w:themeColor="text1"/>
          <w:sz w:val="24"/>
          <w:szCs w:val="24"/>
        </w:rPr>
        <w:t>286</w:t>
      </w:r>
      <w:r w:rsidRPr="00F76194">
        <w:rPr>
          <w:rFonts w:ascii="Times New Roman" w:hAnsi="Times New Roman" w:cs="Times New Roman"/>
          <w:color w:val="000000" w:themeColor="text1"/>
          <w:sz w:val="24"/>
          <w:szCs w:val="24"/>
        </w:rPr>
        <w:t xml:space="preserve"> чел. (5</w:t>
      </w:r>
      <w:r w:rsidR="00613D07">
        <w:rPr>
          <w:rFonts w:ascii="Times New Roman" w:hAnsi="Times New Roman" w:cs="Times New Roman"/>
          <w:color w:val="000000" w:themeColor="text1"/>
          <w:sz w:val="24"/>
          <w:szCs w:val="24"/>
        </w:rPr>
        <w:t>0</w:t>
      </w:r>
      <w:r w:rsidRPr="00F76194">
        <w:rPr>
          <w:rFonts w:ascii="Times New Roman" w:hAnsi="Times New Roman" w:cs="Times New Roman"/>
          <w:color w:val="000000" w:themeColor="text1"/>
          <w:sz w:val="24"/>
          <w:szCs w:val="24"/>
        </w:rPr>
        <w:t xml:space="preserve">% от общего населения МО), расположен приблизительно в </w:t>
      </w:r>
      <w:r w:rsidR="00A057A0">
        <w:rPr>
          <w:rFonts w:ascii="Times New Roman" w:hAnsi="Times New Roman" w:cs="Times New Roman"/>
          <w:color w:val="000000" w:themeColor="text1"/>
          <w:sz w:val="24"/>
          <w:szCs w:val="24"/>
        </w:rPr>
        <w:t>36</w:t>
      </w:r>
      <w:r w:rsidRPr="00F76194">
        <w:rPr>
          <w:rFonts w:ascii="Times New Roman" w:hAnsi="Times New Roman" w:cs="Times New Roman"/>
          <w:color w:val="000000" w:themeColor="text1"/>
          <w:sz w:val="24"/>
          <w:szCs w:val="24"/>
        </w:rPr>
        <w:t xml:space="preserve"> км от г. Вельск (районного центра).</w:t>
      </w:r>
    </w:p>
    <w:p w:rsidR="00F76194" w:rsidRPr="00F76194" w:rsidRDefault="00F76194" w:rsidP="00F76194">
      <w:pPr>
        <w:spacing w:line="276" w:lineRule="auto"/>
        <w:ind w:firstLine="567"/>
        <w:rPr>
          <w:rFonts w:ascii="Times New Roman" w:hAnsi="Times New Roman" w:cs="Times New Roman"/>
          <w:sz w:val="24"/>
          <w:szCs w:val="24"/>
        </w:rPr>
      </w:pPr>
      <w:r w:rsidRPr="00F76194">
        <w:rPr>
          <w:rFonts w:ascii="Times New Roman" w:hAnsi="Times New Roman" w:cs="Times New Roman"/>
          <w:color w:val="000000" w:themeColor="text1"/>
          <w:sz w:val="24"/>
          <w:szCs w:val="24"/>
        </w:rPr>
        <w:t xml:space="preserve">На территории МО расположено </w:t>
      </w:r>
      <w:r w:rsidR="00A057A0">
        <w:rPr>
          <w:rFonts w:ascii="Times New Roman" w:hAnsi="Times New Roman" w:cs="Times New Roman"/>
          <w:b/>
          <w:color w:val="000000" w:themeColor="text1"/>
          <w:sz w:val="24"/>
          <w:szCs w:val="24"/>
        </w:rPr>
        <w:t>7</w:t>
      </w:r>
      <w:r w:rsidRPr="00F76194">
        <w:rPr>
          <w:rFonts w:ascii="Times New Roman" w:hAnsi="Times New Roman" w:cs="Times New Roman"/>
          <w:b/>
          <w:color w:val="000000" w:themeColor="text1"/>
          <w:sz w:val="24"/>
          <w:szCs w:val="24"/>
        </w:rPr>
        <w:t xml:space="preserve"> населенных пунктов: </w:t>
      </w:r>
      <w:r w:rsidR="00A057A0">
        <w:rPr>
          <w:rFonts w:ascii="Times New Roman" w:hAnsi="Times New Roman" w:cs="Times New Roman"/>
          <w:b/>
          <w:color w:val="000000" w:themeColor="text1"/>
          <w:sz w:val="24"/>
          <w:szCs w:val="24"/>
        </w:rPr>
        <w:t>6</w:t>
      </w:r>
      <w:r w:rsidRPr="00F76194">
        <w:rPr>
          <w:rFonts w:ascii="Times New Roman" w:hAnsi="Times New Roman" w:cs="Times New Roman"/>
          <w:b/>
          <w:color w:val="FF0000"/>
          <w:sz w:val="24"/>
          <w:szCs w:val="24"/>
        </w:rPr>
        <w:t xml:space="preserve"> </w:t>
      </w:r>
      <w:r w:rsidRPr="00F76194">
        <w:rPr>
          <w:rFonts w:ascii="Times New Roman" w:hAnsi="Times New Roman" w:cs="Times New Roman"/>
          <w:b/>
          <w:sz w:val="24"/>
          <w:szCs w:val="24"/>
        </w:rPr>
        <w:t>деревень</w:t>
      </w:r>
      <w:r w:rsidRPr="00F76194">
        <w:rPr>
          <w:rFonts w:ascii="Times New Roman" w:hAnsi="Times New Roman" w:cs="Times New Roman"/>
          <w:sz w:val="24"/>
          <w:szCs w:val="24"/>
        </w:rPr>
        <w:t xml:space="preserve"> (</w:t>
      </w:r>
      <w:proofErr w:type="spellStart"/>
      <w:r w:rsidR="00A057A0">
        <w:rPr>
          <w:rFonts w:ascii="Times New Roman" w:hAnsi="Times New Roman" w:cs="Times New Roman"/>
          <w:sz w:val="24"/>
          <w:szCs w:val="24"/>
        </w:rPr>
        <w:t>Ефремковская</w:t>
      </w:r>
      <w:proofErr w:type="spellEnd"/>
      <w:r w:rsidRPr="00F76194">
        <w:rPr>
          <w:rFonts w:ascii="Times New Roman" w:hAnsi="Times New Roman" w:cs="Times New Roman"/>
          <w:sz w:val="24"/>
          <w:szCs w:val="24"/>
        </w:rPr>
        <w:t xml:space="preserve">, </w:t>
      </w:r>
      <w:proofErr w:type="spellStart"/>
      <w:r w:rsidR="00A057A0">
        <w:rPr>
          <w:rFonts w:ascii="Times New Roman" w:hAnsi="Times New Roman" w:cs="Times New Roman"/>
          <w:sz w:val="24"/>
          <w:szCs w:val="24"/>
        </w:rPr>
        <w:t>Артёмковская</w:t>
      </w:r>
      <w:proofErr w:type="spellEnd"/>
      <w:r w:rsidR="00A057A0">
        <w:rPr>
          <w:rFonts w:ascii="Times New Roman" w:hAnsi="Times New Roman" w:cs="Times New Roman"/>
          <w:sz w:val="24"/>
          <w:szCs w:val="24"/>
        </w:rPr>
        <w:t xml:space="preserve">, </w:t>
      </w:r>
      <w:proofErr w:type="spellStart"/>
      <w:r w:rsidR="00A057A0">
        <w:rPr>
          <w:rFonts w:ascii="Times New Roman" w:hAnsi="Times New Roman" w:cs="Times New Roman"/>
          <w:sz w:val="24"/>
          <w:szCs w:val="24"/>
        </w:rPr>
        <w:t>Степанковская</w:t>
      </w:r>
      <w:proofErr w:type="spellEnd"/>
      <w:r w:rsidR="00A057A0">
        <w:rPr>
          <w:rFonts w:ascii="Times New Roman" w:hAnsi="Times New Roman" w:cs="Times New Roman"/>
          <w:sz w:val="24"/>
          <w:szCs w:val="24"/>
        </w:rPr>
        <w:t xml:space="preserve">, Кулаково-Подгорье, </w:t>
      </w:r>
      <w:proofErr w:type="spellStart"/>
      <w:r w:rsidR="00A057A0">
        <w:rPr>
          <w:rFonts w:ascii="Times New Roman" w:hAnsi="Times New Roman" w:cs="Times New Roman"/>
          <w:sz w:val="24"/>
          <w:szCs w:val="24"/>
        </w:rPr>
        <w:t>Окуловская</w:t>
      </w:r>
      <w:proofErr w:type="spellEnd"/>
      <w:r w:rsidR="00A057A0">
        <w:rPr>
          <w:rFonts w:ascii="Times New Roman" w:hAnsi="Times New Roman" w:cs="Times New Roman"/>
          <w:sz w:val="24"/>
          <w:szCs w:val="24"/>
        </w:rPr>
        <w:t xml:space="preserve">, </w:t>
      </w:r>
      <w:proofErr w:type="spellStart"/>
      <w:r w:rsidR="00A057A0">
        <w:rPr>
          <w:rFonts w:ascii="Times New Roman" w:hAnsi="Times New Roman" w:cs="Times New Roman"/>
          <w:sz w:val="24"/>
          <w:szCs w:val="24"/>
        </w:rPr>
        <w:t>Петрегино</w:t>
      </w:r>
      <w:proofErr w:type="spellEnd"/>
      <w:r w:rsidRPr="00F76194">
        <w:rPr>
          <w:rFonts w:ascii="Times New Roman" w:hAnsi="Times New Roman" w:cs="Times New Roman"/>
          <w:sz w:val="24"/>
          <w:szCs w:val="24"/>
        </w:rPr>
        <w:t xml:space="preserve">), </w:t>
      </w:r>
      <w:r w:rsidRPr="00F76194">
        <w:rPr>
          <w:rFonts w:ascii="Times New Roman" w:hAnsi="Times New Roman" w:cs="Times New Roman"/>
          <w:b/>
          <w:sz w:val="24"/>
          <w:szCs w:val="24"/>
        </w:rPr>
        <w:t xml:space="preserve">1 </w:t>
      </w:r>
      <w:r w:rsidR="00A057A0">
        <w:rPr>
          <w:rFonts w:ascii="Times New Roman" w:hAnsi="Times New Roman" w:cs="Times New Roman"/>
          <w:b/>
          <w:sz w:val="24"/>
          <w:szCs w:val="24"/>
        </w:rPr>
        <w:t>посёлок</w:t>
      </w:r>
      <w:r w:rsidRPr="00F76194">
        <w:rPr>
          <w:rFonts w:ascii="Times New Roman" w:hAnsi="Times New Roman" w:cs="Times New Roman"/>
          <w:sz w:val="24"/>
          <w:szCs w:val="24"/>
        </w:rPr>
        <w:t xml:space="preserve"> (</w:t>
      </w:r>
      <w:proofErr w:type="spellStart"/>
      <w:r w:rsidR="00A057A0">
        <w:rPr>
          <w:rFonts w:ascii="Times New Roman" w:hAnsi="Times New Roman" w:cs="Times New Roman"/>
          <w:sz w:val="24"/>
          <w:szCs w:val="24"/>
        </w:rPr>
        <w:t>Шокша</w:t>
      </w:r>
      <w:proofErr w:type="spellEnd"/>
      <w:r w:rsidRPr="00F76194">
        <w:rPr>
          <w:rFonts w:ascii="Times New Roman" w:hAnsi="Times New Roman" w:cs="Times New Roman"/>
          <w:sz w:val="24"/>
          <w:szCs w:val="24"/>
        </w:rPr>
        <w:t xml:space="preserve">). </w:t>
      </w:r>
    </w:p>
    <w:p w:rsidR="00F76194" w:rsidRDefault="00F76194" w:rsidP="00481FD6">
      <w:pPr>
        <w:spacing w:line="360" w:lineRule="auto"/>
        <w:ind w:firstLine="567"/>
        <w:jc w:val="center"/>
        <w:rPr>
          <w:rFonts w:ascii="Times New Roman" w:hAnsi="Times New Roman" w:cs="Times New Roman"/>
          <w:color w:val="000000" w:themeColor="text1"/>
          <w:sz w:val="24"/>
          <w:szCs w:val="24"/>
        </w:rPr>
      </w:pPr>
    </w:p>
    <w:p w:rsidR="00F76194" w:rsidRDefault="00F76194" w:rsidP="00481FD6">
      <w:pPr>
        <w:spacing w:line="360" w:lineRule="auto"/>
        <w:ind w:firstLine="567"/>
        <w:jc w:val="center"/>
        <w:rPr>
          <w:rFonts w:ascii="Times New Roman" w:hAnsi="Times New Roman" w:cs="Times New Roman"/>
          <w:color w:val="000000" w:themeColor="text1"/>
          <w:sz w:val="24"/>
          <w:szCs w:val="24"/>
        </w:rPr>
      </w:pPr>
    </w:p>
    <w:p w:rsidR="00F76194" w:rsidRDefault="00F76194" w:rsidP="00481FD6">
      <w:pPr>
        <w:spacing w:line="360" w:lineRule="auto"/>
        <w:ind w:firstLine="567"/>
        <w:jc w:val="center"/>
        <w:rPr>
          <w:rFonts w:ascii="Times New Roman" w:hAnsi="Times New Roman" w:cs="Times New Roman"/>
          <w:color w:val="000000" w:themeColor="text1"/>
          <w:sz w:val="24"/>
          <w:szCs w:val="24"/>
        </w:rPr>
      </w:pPr>
    </w:p>
    <w:p w:rsidR="00A057A0" w:rsidRDefault="00A057A0" w:rsidP="00481FD6">
      <w:pPr>
        <w:spacing w:line="360" w:lineRule="auto"/>
        <w:ind w:firstLine="567"/>
        <w:jc w:val="center"/>
        <w:rPr>
          <w:rFonts w:ascii="Times New Roman" w:hAnsi="Times New Roman" w:cs="Times New Roman"/>
          <w:color w:val="000000" w:themeColor="text1"/>
          <w:sz w:val="24"/>
          <w:szCs w:val="24"/>
        </w:rPr>
      </w:pPr>
    </w:p>
    <w:p w:rsidR="00A057A0" w:rsidRDefault="00A057A0" w:rsidP="00481FD6">
      <w:pPr>
        <w:spacing w:line="360" w:lineRule="auto"/>
        <w:ind w:firstLine="567"/>
        <w:jc w:val="center"/>
        <w:rPr>
          <w:rFonts w:ascii="Times New Roman" w:hAnsi="Times New Roman" w:cs="Times New Roman"/>
          <w:color w:val="000000" w:themeColor="text1"/>
          <w:sz w:val="24"/>
          <w:szCs w:val="24"/>
        </w:rPr>
      </w:pPr>
    </w:p>
    <w:p w:rsidR="00A057A0" w:rsidRDefault="00A057A0" w:rsidP="00481FD6">
      <w:pPr>
        <w:spacing w:line="360" w:lineRule="auto"/>
        <w:ind w:firstLine="567"/>
        <w:jc w:val="center"/>
        <w:rPr>
          <w:rFonts w:ascii="Times New Roman" w:hAnsi="Times New Roman" w:cs="Times New Roman"/>
          <w:color w:val="000000" w:themeColor="text1"/>
          <w:sz w:val="24"/>
          <w:szCs w:val="24"/>
        </w:rPr>
      </w:pPr>
    </w:p>
    <w:p w:rsidR="00481FD6" w:rsidRPr="00481FD6" w:rsidRDefault="00481FD6" w:rsidP="00481FD6">
      <w:pPr>
        <w:spacing w:line="360" w:lineRule="auto"/>
        <w:ind w:firstLine="567"/>
        <w:jc w:val="center"/>
        <w:rPr>
          <w:rFonts w:ascii="Times New Roman" w:hAnsi="Times New Roman" w:cs="Times New Roman"/>
          <w:color w:val="000000" w:themeColor="text1"/>
          <w:sz w:val="24"/>
          <w:szCs w:val="24"/>
        </w:rPr>
      </w:pPr>
      <w:r w:rsidRPr="00481FD6">
        <w:rPr>
          <w:rFonts w:ascii="Times New Roman" w:hAnsi="Times New Roman" w:cs="Times New Roman"/>
          <w:color w:val="000000" w:themeColor="text1"/>
          <w:sz w:val="24"/>
          <w:szCs w:val="24"/>
        </w:rPr>
        <w:lastRenderedPageBreak/>
        <w:t>Демографическая ситуация</w:t>
      </w:r>
      <w:r w:rsidR="00B02829">
        <w:rPr>
          <w:rFonts w:ascii="Times New Roman" w:hAnsi="Times New Roman" w:cs="Times New Roman"/>
          <w:color w:val="000000" w:themeColor="text1"/>
          <w:sz w:val="24"/>
          <w:szCs w:val="24"/>
        </w:rPr>
        <w:t xml:space="preserve"> на 01.0</w:t>
      </w:r>
      <w:r w:rsidR="00F76194">
        <w:rPr>
          <w:rFonts w:ascii="Times New Roman" w:hAnsi="Times New Roman" w:cs="Times New Roman"/>
          <w:color w:val="000000" w:themeColor="text1"/>
          <w:sz w:val="24"/>
          <w:szCs w:val="24"/>
        </w:rPr>
        <w:t>1</w:t>
      </w:r>
      <w:r w:rsidR="00B02829">
        <w:rPr>
          <w:rFonts w:ascii="Times New Roman" w:hAnsi="Times New Roman" w:cs="Times New Roman"/>
          <w:color w:val="000000" w:themeColor="text1"/>
          <w:sz w:val="24"/>
          <w:szCs w:val="24"/>
        </w:rPr>
        <w:t>.201</w:t>
      </w:r>
      <w:r w:rsidR="00F76194">
        <w:rPr>
          <w:rFonts w:ascii="Times New Roman" w:hAnsi="Times New Roman" w:cs="Times New Roman"/>
          <w:color w:val="000000" w:themeColor="text1"/>
          <w:sz w:val="24"/>
          <w:szCs w:val="24"/>
        </w:rPr>
        <w:t>8</w:t>
      </w:r>
      <w:r w:rsidR="00B02829">
        <w:rPr>
          <w:rFonts w:ascii="Times New Roman" w:hAnsi="Times New Roman" w:cs="Times New Roman"/>
          <w:color w:val="000000" w:themeColor="text1"/>
          <w:sz w:val="24"/>
          <w:szCs w:val="24"/>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2410"/>
        <w:gridCol w:w="2126"/>
        <w:gridCol w:w="1701"/>
        <w:gridCol w:w="1422"/>
      </w:tblGrid>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p>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w:t>
            </w:r>
          </w:p>
        </w:tc>
        <w:tc>
          <w:tcPr>
            <w:tcW w:w="2410" w:type="dxa"/>
          </w:tcPr>
          <w:p w:rsidR="00F76194" w:rsidRPr="00F76194" w:rsidRDefault="00F76194" w:rsidP="008D4579">
            <w:pPr>
              <w:ind w:left="34" w:firstLine="0"/>
              <w:jc w:val="left"/>
              <w:rPr>
                <w:rFonts w:ascii="Times New Roman" w:eastAsia="Calibri" w:hAnsi="Times New Roman" w:cs="Times New Roman"/>
              </w:rPr>
            </w:pPr>
            <w:r w:rsidRPr="00F76194">
              <w:rPr>
                <w:rFonts w:ascii="Times New Roman" w:eastAsia="Calibri" w:hAnsi="Times New Roman" w:cs="Times New Roman"/>
                <w:sz w:val="22"/>
              </w:rPr>
              <w:t>Населённый пункт</w:t>
            </w:r>
          </w:p>
        </w:tc>
        <w:tc>
          <w:tcPr>
            <w:tcW w:w="2126" w:type="dxa"/>
          </w:tcPr>
          <w:p w:rsidR="00F76194" w:rsidRPr="00F76194" w:rsidRDefault="00F76194" w:rsidP="00F76194">
            <w:pPr>
              <w:ind w:firstLine="0"/>
              <w:rPr>
                <w:rFonts w:ascii="Times New Roman" w:eastAsia="Calibri" w:hAnsi="Times New Roman" w:cs="Times New Roman"/>
              </w:rPr>
            </w:pPr>
            <w:r w:rsidRPr="00F76194">
              <w:rPr>
                <w:rFonts w:ascii="Times New Roman" w:eastAsia="Calibri" w:hAnsi="Times New Roman" w:cs="Times New Roman"/>
                <w:sz w:val="22"/>
              </w:rPr>
              <w:t>Вид поселения (деревня, посёлок, село, хутор и т.д.</w:t>
            </w:r>
          </w:p>
        </w:tc>
        <w:tc>
          <w:tcPr>
            <w:tcW w:w="1701" w:type="dxa"/>
          </w:tcPr>
          <w:p w:rsidR="00F76194" w:rsidRPr="00F76194" w:rsidRDefault="00F76194" w:rsidP="00F76194">
            <w:pPr>
              <w:ind w:firstLine="25"/>
              <w:jc w:val="center"/>
              <w:rPr>
                <w:rFonts w:ascii="Times New Roman" w:eastAsia="Calibri" w:hAnsi="Times New Roman" w:cs="Times New Roman"/>
              </w:rPr>
            </w:pPr>
            <w:r w:rsidRPr="00F76194">
              <w:rPr>
                <w:rFonts w:ascii="Times New Roman" w:eastAsia="Calibri" w:hAnsi="Times New Roman" w:cs="Times New Roman"/>
                <w:sz w:val="22"/>
              </w:rPr>
              <w:t>Расстояние до административного пункта</w:t>
            </w:r>
          </w:p>
        </w:tc>
        <w:tc>
          <w:tcPr>
            <w:tcW w:w="1422" w:type="dxa"/>
          </w:tcPr>
          <w:p w:rsidR="00F76194" w:rsidRPr="00F76194" w:rsidRDefault="00F76194" w:rsidP="00F76194">
            <w:pPr>
              <w:ind w:firstLine="17"/>
              <w:jc w:val="center"/>
              <w:rPr>
                <w:rFonts w:ascii="Times New Roman" w:eastAsia="Calibri" w:hAnsi="Times New Roman" w:cs="Times New Roman"/>
              </w:rPr>
            </w:pPr>
            <w:r w:rsidRPr="00F76194">
              <w:rPr>
                <w:rFonts w:ascii="Times New Roman" w:eastAsia="Calibri" w:hAnsi="Times New Roman" w:cs="Times New Roman"/>
                <w:sz w:val="22"/>
              </w:rPr>
              <w:t>Население, чел.</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b/>
              </w:rPr>
            </w:pPr>
            <w:r w:rsidRPr="00F76194">
              <w:rPr>
                <w:rFonts w:ascii="Times New Roman" w:eastAsia="Calibri" w:hAnsi="Times New Roman" w:cs="Times New Roman"/>
                <w:b/>
                <w:sz w:val="22"/>
              </w:rPr>
              <w:t>1</w:t>
            </w:r>
          </w:p>
        </w:tc>
        <w:tc>
          <w:tcPr>
            <w:tcW w:w="2410" w:type="dxa"/>
          </w:tcPr>
          <w:p w:rsidR="00F76194" w:rsidRPr="00F76194" w:rsidRDefault="00A057A0" w:rsidP="008D4579">
            <w:pPr>
              <w:ind w:left="34" w:firstLine="0"/>
              <w:jc w:val="left"/>
              <w:rPr>
                <w:rFonts w:ascii="Times New Roman" w:eastAsia="Calibri" w:hAnsi="Times New Roman" w:cs="Times New Roman"/>
                <w:b/>
              </w:rPr>
            </w:pPr>
            <w:proofErr w:type="spellStart"/>
            <w:r>
              <w:rPr>
                <w:rFonts w:ascii="Times New Roman" w:eastAsia="Calibri" w:hAnsi="Times New Roman" w:cs="Times New Roman"/>
                <w:b/>
                <w:sz w:val="22"/>
              </w:rPr>
              <w:t>Ефремковская</w:t>
            </w:r>
            <w:proofErr w:type="spellEnd"/>
          </w:p>
        </w:tc>
        <w:tc>
          <w:tcPr>
            <w:tcW w:w="2126" w:type="dxa"/>
          </w:tcPr>
          <w:p w:rsidR="00F76194" w:rsidRPr="00F76194" w:rsidRDefault="00A057A0" w:rsidP="00F76194">
            <w:pPr>
              <w:ind w:firstLine="101"/>
              <w:rPr>
                <w:rFonts w:ascii="Times New Roman" w:eastAsia="Calibri" w:hAnsi="Times New Roman" w:cs="Times New Roman"/>
                <w:b/>
              </w:rPr>
            </w:pPr>
            <w:proofErr w:type="gramStart"/>
            <w:r>
              <w:rPr>
                <w:rFonts w:ascii="Times New Roman" w:eastAsia="Calibri" w:hAnsi="Times New Roman" w:cs="Times New Roman"/>
                <w:b/>
                <w:sz w:val="22"/>
              </w:rPr>
              <w:t>деревня</w:t>
            </w:r>
            <w:proofErr w:type="gramEnd"/>
          </w:p>
        </w:tc>
        <w:tc>
          <w:tcPr>
            <w:tcW w:w="1701" w:type="dxa"/>
          </w:tcPr>
          <w:p w:rsidR="00F76194" w:rsidRPr="00F76194" w:rsidRDefault="00F76194" w:rsidP="00F76194">
            <w:pPr>
              <w:ind w:firstLine="167"/>
              <w:jc w:val="center"/>
              <w:rPr>
                <w:rFonts w:ascii="Times New Roman" w:eastAsia="Calibri" w:hAnsi="Times New Roman" w:cs="Times New Roman"/>
                <w:b/>
              </w:rPr>
            </w:pPr>
          </w:p>
        </w:tc>
        <w:tc>
          <w:tcPr>
            <w:tcW w:w="1422" w:type="dxa"/>
          </w:tcPr>
          <w:p w:rsidR="00F76194" w:rsidRPr="00F76194" w:rsidRDefault="00A057A0" w:rsidP="00F76194">
            <w:pPr>
              <w:ind w:firstLine="158"/>
              <w:jc w:val="center"/>
              <w:rPr>
                <w:rFonts w:ascii="Times New Roman" w:eastAsia="Calibri" w:hAnsi="Times New Roman" w:cs="Times New Roman"/>
                <w:b/>
              </w:rPr>
            </w:pPr>
            <w:r>
              <w:rPr>
                <w:rFonts w:ascii="Times New Roman" w:eastAsia="Calibri" w:hAnsi="Times New Roman" w:cs="Times New Roman"/>
                <w:b/>
                <w:sz w:val="22"/>
              </w:rPr>
              <w:t>28</w:t>
            </w:r>
            <w:r w:rsidR="00F76194" w:rsidRPr="00F76194">
              <w:rPr>
                <w:rFonts w:ascii="Times New Roman" w:eastAsia="Calibri" w:hAnsi="Times New Roman" w:cs="Times New Roman"/>
                <w:b/>
                <w:sz w:val="22"/>
              </w:rPr>
              <w:t>6</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2</w:t>
            </w:r>
          </w:p>
        </w:tc>
        <w:tc>
          <w:tcPr>
            <w:tcW w:w="2410" w:type="dxa"/>
          </w:tcPr>
          <w:p w:rsidR="00F76194" w:rsidRPr="00F76194" w:rsidRDefault="00A057A0" w:rsidP="008D4579">
            <w:pPr>
              <w:ind w:left="34" w:firstLine="0"/>
              <w:jc w:val="left"/>
              <w:rPr>
                <w:rFonts w:ascii="Times New Roman" w:eastAsia="Calibri" w:hAnsi="Times New Roman" w:cs="Times New Roman"/>
              </w:rPr>
            </w:pPr>
            <w:proofErr w:type="spellStart"/>
            <w:r>
              <w:rPr>
                <w:rFonts w:ascii="Times New Roman" w:eastAsia="Calibri" w:hAnsi="Times New Roman" w:cs="Times New Roman"/>
                <w:sz w:val="22"/>
              </w:rPr>
              <w:t>Артёмковская</w:t>
            </w:r>
            <w:proofErr w:type="spellEnd"/>
          </w:p>
        </w:tc>
        <w:tc>
          <w:tcPr>
            <w:tcW w:w="2126" w:type="dxa"/>
          </w:tcPr>
          <w:p w:rsidR="00F76194" w:rsidRPr="00F76194" w:rsidRDefault="00F76194" w:rsidP="00F76194">
            <w:pPr>
              <w:ind w:firstLine="101"/>
              <w:rPr>
                <w:rFonts w:ascii="Times New Roman" w:eastAsia="Calibri" w:hAnsi="Times New Roman" w:cs="Times New Roman"/>
              </w:rPr>
            </w:pPr>
            <w:proofErr w:type="gramStart"/>
            <w:r w:rsidRPr="00F76194">
              <w:rPr>
                <w:rFonts w:ascii="Times New Roman" w:eastAsia="Calibri" w:hAnsi="Times New Roman" w:cs="Times New Roman"/>
                <w:sz w:val="22"/>
              </w:rPr>
              <w:t>деревня</w:t>
            </w:r>
            <w:proofErr w:type="gramEnd"/>
          </w:p>
        </w:tc>
        <w:tc>
          <w:tcPr>
            <w:tcW w:w="1701" w:type="dxa"/>
          </w:tcPr>
          <w:p w:rsidR="00F76194" w:rsidRPr="00F76194" w:rsidRDefault="00F76194" w:rsidP="00F76194">
            <w:pPr>
              <w:ind w:firstLine="167"/>
              <w:jc w:val="center"/>
              <w:rPr>
                <w:rFonts w:ascii="Times New Roman" w:eastAsia="Calibri" w:hAnsi="Times New Roman" w:cs="Times New Roman"/>
              </w:rPr>
            </w:pPr>
            <w:r w:rsidRPr="00F76194">
              <w:rPr>
                <w:rFonts w:ascii="Times New Roman" w:eastAsia="Calibri" w:hAnsi="Times New Roman" w:cs="Times New Roman"/>
                <w:sz w:val="22"/>
              </w:rPr>
              <w:t>0,5</w:t>
            </w:r>
          </w:p>
        </w:tc>
        <w:tc>
          <w:tcPr>
            <w:tcW w:w="1422" w:type="dxa"/>
          </w:tcPr>
          <w:p w:rsidR="00F76194" w:rsidRPr="00F76194" w:rsidRDefault="00A057A0" w:rsidP="00F76194">
            <w:pPr>
              <w:ind w:firstLine="158"/>
              <w:jc w:val="center"/>
              <w:rPr>
                <w:rFonts w:ascii="Times New Roman" w:eastAsia="Calibri" w:hAnsi="Times New Roman" w:cs="Times New Roman"/>
              </w:rPr>
            </w:pPr>
            <w:r>
              <w:rPr>
                <w:rFonts w:ascii="Times New Roman" w:eastAsia="Calibri" w:hAnsi="Times New Roman" w:cs="Times New Roman"/>
                <w:sz w:val="22"/>
              </w:rPr>
              <w:t>5</w:t>
            </w:r>
            <w:r w:rsidR="00F76194" w:rsidRPr="00F76194">
              <w:rPr>
                <w:rFonts w:ascii="Times New Roman" w:eastAsia="Calibri" w:hAnsi="Times New Roman" w:cs="Times New Roman"/>
                <w:sz w:val="22"/>
              </w:rPr>
              <w:t>9</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3</w:t>
            </w:r>
          </w:p>
        </w:tc>
        <w:tc>
          <w:tcPr>
            <w:tcW w:w="2410" w:type="dxa"/>
          </w:tcPr>
          <w:p w:rsidR="00F76194" w:rsidRPr="00F76194" w:rsidRDefault="00A057A0" w:rsidP="008D4579">
            <w:pPr>
              <w:ind w:left="34" w:firstLine="0"/>
              <w:jc w:val="left"/>
              <w:rPr>
                <w:rFonts w:ascii="Times New Roman" w:eastAsia="Calibri" w:hAnsi="Times New Roman" w:cs="Times New Roman"/>
              </w:rPr>
            </w:pPr>
            <w:proofErr w:type="spellStart"/>
            <w:r>
              <w:rPr>
                <w:rFonts w:ascii="Times New Roman" w:eastAsia="Calibri" w:hAnsi="Times New Roman" w:cs="Times New Roman"/>
                <w:sz w:val="22"/>
              </w:rPr>
              <w:t>Степанковская</w:t>
            </w:r>
            <w:proofErr w:type="spellEnd"/>
          </w:p>
        </w:tc>
        <w:tc>
          <w:tcPr>
            <w:tcW w:w="2126" w:type="dxa"/>
          </w:tcPr>
          <w:p w:rsidR="00F76194" w:rsidRPr="00F76194" w:rsidRDefault="00F76194" w:rsidP="00F76194">
            <w:pPr>
              <w:ind w:firstLine="101"/>
              <w:rPr>
                <w:rFonts w:ascii="Times New Roman" w:eastAsia="Calibri" w:hAnsi="Times New Roman" w:cs="Times New Roman"/>
              </w:rPr>
            </w:pPr>
            <w:proofErr w:type="gramStart"/>
            <w:r w:rsidRPr="00F76194">
              <w:rPr>
                <w:rFonts w:ascii="Times New Roman" w:eastAsia="Calibri" w:hAnsi="Times New Roman" w:cs="Times New Roman"/>
                <w:sz w:val="22"/>
              </w:rPr>
              <w:t>деревня</w:t>
            </w:r>
            <w:proofErr w:type="gramEnd"/>
          </w:p>
        </w:tc>
        <w:tc>
          <w:tcPr>
            <w:tcW w:w="1701" w:type="dxa"/>
          </w:tcPr>
          <w:p w:rsidR="00F76194" w:rsidRPr="00F76194" w:rsidRDefault="00A057A0" w:rsidP="00F76194">
            <w:pPr>
              <w:ind w:firstLine="167"/>
              <w:jc w:val="center"/>
              <w:rPr>
                <w:rFonts w:ascii="Times New Roman" w:eastAsia="Calibri" w:hAnsi="Times New Roman" w:cs="Times New Roman"/>
              </w:rPr>
            </w:pPr>
            <w:r>
              <w:rPr>
                <w:rFonts w:ascii="Times New Roman" w:eastAsia="Calibri" w:hAnsi="Times New Roman" w:cs="Times New Roman"/>
                <w:sz w:val="22"/>
              </w:rPr>
              <w:t>2</w:t>
            </w:r>
          </w:p>
        </w:tc>
        <w:tc>
          <w:tcPr>
            <w:tcW w:w="1422" w:type="dxa"/>
          </w:tcPr>
          <w:p w:rsidR="00F76194" w:rsidRPr="00F76194" w:rsidRDefault="00A057A0" w:rsidP="00F76194">
            <w:pPr>
              <w:ind w:firstLine="158"/>
              <w:jc w:val="center"/>
              <w:rPr>
                <w:rFonts w:ascii="Times New Roman" w:eastAsia="Calibri" w:hAnsi="Times New Roman" w:cs="Times New Roman"/>
              </w:rPr>
            </w:pPr>
            <w:r>
              <w:rPr>
                <w:rFonts w:ascii="Times New Roman" w:eastAsia="Calibri" w:hAnsi="Times New Roman" w:cs="Times New Roman"/>
                <w:sz w:val="22"/>
              </w:rPr>
              <w:t>93</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4</w:t>
            </w:r>
          </w:p>
        </w:tc>
        <w:tc>
          <w:tcPr>
            <w:tcW w:w="2410" w:type="dxa"/>
          </w:tcPr>
          <w:p w:rsidR="00F76194" w:rsidRPr="00F76194" w:rsidRDefault="00A057A0" w:rsidP="008D4579">
            <w:pPr>
              <w:ind w:left="34" w:firstLine="0"/>
              <w:jc w:val="left"/>
              <w:rPr>
                <w:rFonts w:ascii="Times New Roman" w:eastAsia="Calibri" w:hAnsi="Times New Roman" w:cs="Times New Roman"/>
              </w:rPr>
            </w:pPr>
            <w:r>
              <w:rPr>
                <w:rFonts w:ascii="Times New Roman" w:eastAsia="Calibri" w:hAnsi="Times New Roman" w:cs="Times New Roman"/>
                <w:sz w:val="22"/>
              </w:rPr>
              <w:t>Кулаково-Подгорье</w:t>
            </w:r>
          </w:p>
        </w:tc>
        <w:tc>
          <w:tcPr>
            <w:tcW w:w="2126" w:type="dxa"/>
          </w:tcPr>
          <w:p w:rsidR="00F76194" w:rsidRPr="00F76194" w:rsidRDefault="00F76194" w:rsidP="00F76194">
            <w:pPr>
              <w:ind w:firstLine="101"/>
              <w:rPr>
                <w:rFonts w:ascii="Times New Roman" w:eastAsia="Calibri" w:hAnsi="Times New Roman" w:cs="Times New Roman"/>
              </w:rPr>
            </w:pPr>
            <w:proofErr w:type="gramStart"/>
            <w:r w:rsidRPr="00F76194">
              <w:rPr>
                <w:rFonts w:ascii="Times New Roman" w:eastAsia="Calibri" w:hAnsi="Times New Roman" w:cs="Times New Roman"/>
                <w:sz w:val="22"/>
              </w:rPr>
              <w:t>деревня</w:t>
            </w:r>
            <w:proofErr w:type="gramEnd"/>
          </w:p>
        </w:tc>
        <w:tc>
          <w:tcPr>
            <w:tcW w:w="1701" w:type="dxa"/>
          </w:tcPr>
          <w:p w:rsidR="00F76194" w:rsidRPr="00F76194" w:rsidRDefault="00F76194" w:rsidP="00F76194">
            <w:pPr>
              <w:ind w:firstLine="167"/>
              <w:jc w:val="center"/>
              <w:rPr>
                <w:rFonts w:ascii="Times New Roman" w:eastAsia="Calibri" w:hAnsi="Times New Roman" w:cs="Times New Roman"/>
              </w:rPr>
            </w:pPr>
            <w:r w:rsidRPr="00F76194">
              <w:rPr>
                <w:rFonts w:ascii="Times New Roman" w:eastAsia="Calibri" w:hAnsi="Times New Roman" w:cs="Times New Roman"/>
                <w:sz w:val="22"/>
              </w:rPr>
              <w:t>0,5</w:t>
            </w:r>
          </w:p>
        </w:tc>
        <w:tc>
          <w:tcPr>
            <w:tcW w:w="1422" w:type="dxa"/>
          </w:tcPr>
          <w:p w:rsidR="00F76194" w:rsidRPr="00F76194" w:rsidRDefault="00A057A0" w:rsidP="00F76194">
            <w:pPr>
              <w:ind w:firstLine="158"/>
              <w:jc w:val="center"/>
              <w:rPr>
                <w:rFonts w:ascii="Times New Roman" w:eastAsia="Calibri" w:hAnsi="Times New Roman" w:cs="Times New Roman"/>
              </w:rPr>
            </w:pPr>
            <w:r>
              <w:rPr>
                <w:rFonts w:ascii="Times New Roman" w:eastAsia="Calibri" w:hAnsi="Times New Roman" w:cs="Times New Roman"/>
                <w:sz w:val="22"/>
              </w:rPr>
              <w:t>61</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5</w:t>
            </w:r>
          </w:p>
        </w:tc>
        <w:tc>
          <w:tcPr>
            <w:tcW w:w="2410" w:type="dxa"/>
          </w:tcPr>
          <w:p w:rsidR="00F76194" w:rsidRPr="00F76194" w:rsidRDefault="00A057A0" w:rsidP="008D4579">
            <w:pPr>
              <w:ind w:left="34" w:firstLine="0"/>
              <w:jc w:val="left"/>
              <w:rPr>
                <w:rFonts w:ascii="Times New Roman" w:eastAsia="Calibri" w:hAnsi="Times New Roman" w:cs="Times New Roman"/>
              </w:rPr>
            </w:pPr>
            <w:proofErr w:type="spellStart"/>
            <w:r>
              <w:rPr>
                <w:rFonts w:ascii="Times New Roman" w:eastAsia="Calibri" w:hAnsi="Times New Roman" w:cs="Times New Roman"/>
                <w:sz w:val="22"/>
              </w:rPr>
              <w:t>Шокша</w:t>
            </w:r>
            <w:proofErr w:type="spellEnd"/>
          </w:p>
        </w:tc>
        <w:tc>
          <w:tcPr>
            <w:tcW w:w="2126" w:type="dxa"/>
          </w:tcPr>
          <w:p w:rsidR="00F76194" w:rsidRPr="00F76194" w:rsidRDefault="00F76194" w:rsidP="00F76194">
            <w:pPr>
              <w:ind w:firstLine="101"/>
              <w:rPr>
                <w:rFonts w:ascii="Times New Roman" w:eastAsia="Calibri" w:hAnsi="Times New Roman" w:cs="Times New Roman"/>
              </w:rPr>
            </w:pPr>
            <w:proofErr w:type="gramStart"/>
            <w:r w:rsidRPr="00F76194">
              <w:rPr>
                <w:rFonts w:ascii="Times New Roman" w:eastAsia="Calibri" w:hAnsi="Times New Roman" w:cs="Times New Roman"/>
                <w:sz w:val="22"/>
              </w:rPr>
              <w:t>посёлок</w:t>
            </w:r>
            <w:proofErr w:type="gramEnd"/>
          </w:p>
        </w:tc>
        <w:tc>
          <w:tcPr>
            <w:tcW w:w="1701" w:type="dxa"/>
          </w:tcPr>
          <w:p w:rsidR="00F76194" w:rsidRPr="00F76194" w:rsidRDefault="00F76194" w:rsidP="00A057A0">
            <w:pPr>
              <w:ind w:firstLine="167"/>
              <w:jc w:val="center"/>
              <w:rPr>
                <w:rFonts w:ascii="Times New Roman" w:eastAsia="Calibri" w:hAnsi="Times New Roman" w:cs="Times New Roman"/>
              </w:rPr>
            </w:pPr>
            <w:r w:rsidRPr="00F76194">
              <w:rPr>
                <w:rFonts w:ascii="Times New Roman" w:eastAsia="Calibri" w:hAnsi="Times New Roman" w:cs="Times New Roman"/>
                <w:sz w:val="22"/>
              </w:rPr>
              <w:t>1</w:t>
            </w:r>
            <w:r w:rsidR="00A057A0">
              <w:rPr>
                <w:rFonts w:ascii="Times New Roman" w:eastAsia="Calibri" w:hAnsi="Times New Roman" w:cs="Times New Roman"/>
                <w:sz w:val="22"/>
              </w:rPr>
              <w:t>2,5</w:t>
            </w:r>
          </w:p>
        </w:tc>
        <w:tc>
          <w:tcPr>
            <w:tcW w:w="1422" w:type="dxa"/>
          </w:tcPr>
          <w:p w:rsidR="00F76194" w:rsidRPr="00F76194" w:rsidRDefault="00A057A0" w:rsidP="00F76194">
            <w:pPr>
              <w:ind w:firstLine="158"/>
              <w:jc w:val="center"/>
              <w:rPr>
                <w:rFonts w:ascii="Times New Roman" w:eastAsia="Calibri" w:hAnsi="Times New Roman" w:cs="Times New Roman"/>
              </w:rPr>
            </w:pPr>
            <w:r>
              <w:rPr>
                <w:rFonts w:ascii="Times New Roman" w:eastAsia="Calibri" w:hAnsi="Times New Roman" w:cs="Times New Roman"/>
                <w:sz w:val="22"/>
              </w:rPr>
              <w:t>58</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6</w:t>
            </w:r>
          </w:p>
        </w:tc>
        <w:tc>
          <w:tcPr>
            <w:tcW w:w="2410" w:type="dxa"/>
          </w:tcPr>
          <w:p w:rsidR="00F76194" w:rsidRPr="00F76194" w:rsidRDefault="00F76194" w:rsidP="00A057A0">
            <w:pPr>
              <w:ind w:left="34" w:firstLine="0"/>
              <w:jc w:val="left"/>
              <w:rPr>
                <w:rFonts w:ascii="Times New Roman" w:eastAsia="Calibri" w:hAnsi="Times New Roman" w:cs="Times New Roman"/>
              </w:rPr>
            </w:pPr>
            <w:proofErr w:type="spellStart"/>
            <w:r w:rsidRPr="00F76194">
              <w:rPr>
                <w:rFonts w:ascii="Times New Roman" w:eastAsia="Calibri" w:hAnsi="Times New Roman" w:cs="Times New Roman"/>
                <w:sz w:val="22"/>
              </w:rPr>
              <w:t>П</w:t>
            </w:r>
            <w:r w:rsidR="00A057A0">
              <w:rPr>
                <w:rFonts w:ascii="Times New Roman" w:eastAsia="Calibri" w:hAnsi="Times New Roman" w:cs="Times New Roman"/>
                <w:sz w:val="22"/>
              </w:rPr>
              <w:t>етрегино</w:t>
            </w:r>
            <w:proofErr w:type="spellEnd"/>
          </w:p>
        </w:tc>
        <w:tc>
          <w:tcPr>
            <w:tcW w:w="2126" w:type="dxa"/>
          </w:tcPr>
          <w:p w:rsidR="00F76194" w:rsidRPr="00F76194" w:rsidRDefault="00A057A0" w:rsidP="00F76194">
            <w:pPr>
              <w:ind w:firstLine="101"/>
              <w:rPr>
                <w:rFonts w:ascii="Times New Roman" w:eastAsia="Calibri" w:hAnsi="Times New Roman" w:cs="Times New Roman"/>
              </w:rPr>
            </w:pPr>
            <w:proofErr w:type="gramStart"/>
            <w:r w:rsidRPr="00F76194">
              <w:rPr>
                <w:rFonts w:ascii="Times New Roman" w:eastAsia="Calibri" w:hAnsi="Times New Roman" w:cs="Times New Roman"/>
                <w:sz w:val="22"/>
              </w:rPr>
              <w:t>деревня</w:t>
            </w:r>
            <w:proofErr w:type="gramEnd"/>
          </w:p>
        </w:tc>
        <w:tc>
          <w:tcPr>
            <w:tcW w:w="1701" w:type="dxa"/>
          </w:tcPr>
          <w:p w:rsidR="00F76194" w:rsidRPr="00F76194" w:rsidRDefault="00F76194" w:rsidP="00A057A0">
            <w:pPr>
              <w:ind w:firstLine="167"/>
              <w:jc w:val="center"/>
              <w:rPr>
                <w:rFonts w:ascii="Times New Roman" w:eastAsia="Calibri" w:hAnsi="Times New Roman" w:cs="Times New Roman"/>
              </w:rPr>
            </w:pPr>
            <w:r w:rsidRPr="00F76194">
              <w:rPr>
                <w:rFonts w:ascii="Times New Roman" w:eastAsia="Calibri" w:hAnsi="Times New Roman" w:cs="Times New Roman"/>
                <w:sz w:val="22"/>
              </w:rPr>
              <w:t>1</w:t>
            </w:r>
          </w:p>
        </w:tc>
        <w:tc>
          <w:tcPr>
            <w:tcW w:w="1422" w:type="dxa"/>
          </w:tcPr>
          <w:p w:rsidR="00F76194" w:rsidRPr="00F76194" w:rsidRDefault="00A057A0" w:rsidP="00F76194">
            <w:pPr>
              <w:ind w:firstLine="158"/>
              <w:jc w:val="center"/>
              <w:rPr>
                <w:rFonts w:ascii="Times New Roman" w:eastAsia="Calibri" w:hAnsi="Times New Roman" w:cs="Times New Roman"/>
              </w:rPr>
            </w:pPr>
            <w:r>
              <w:rPr>
                <w:rFonts w:ascii="Times New Roman" w:eastAsia="Calibri" w:hAnsi="Times New Roman" w:cs="Times New Roman"/>
                <w:sz w:val="22"/>
              </w:rPr>
              <w:t>9</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r w:rsidRPr="00F76194">
              <w:rPr>
                <w:rFonts w:ascii="Times New Roman" w:eastAsia="Calibri" w:hAnsi="Times New Roman" w:cs="Times New Roman"/>
                <w:sz w:val="22"/>
              </w:rPr>
              <w:t>7</w:t>
            </w:r>
          </w:p>
        </w:tc>
        <w:tc>
          <w:tcPr>
            <w:tcW w:w="2410" w:type="dxa"/>
          </w:tcPr>
          <w:p w:rsidR="00F76194" w:rsidRPr="00F76194" w:rsidRDefault="00A057A0" w:rsidP="008D4579">
            <w:pPr>
              <w:ind w:left="34" w:firstLine="0"/>
              <w:jc w:val="left"/>
              <w:rPr>
                <w:rFonts w:ascii="Times New Roman" w:eastAsia="Calibri" w:hAnsi="Times New Roman" w:cs="Times New Roman"/>
              </w:rPr>
            </w:pPr>
            <w:proofErr w:type="spellStart"/>
            <w:r>
              <w:rPr>
                <w:rFonts w:ascii="Times New Roman" w:eastAsia="Calibri" w:hAnsi="Times New Roman" w:cs="Times New Roman"/>
                <w:sz w:val="22"/>
              </w:rPr>
              <w:t>Окуловская</w:t>
            </w:r>
            <w:proofErr w:type="spellEnd"/>
          </w:p>
        </w:tc>
        <w:tc>
          <w:tcPr>
            <w:tcW w:w="2126" w:type="dxa"/>
          </w:tcPr>
          <w:p w:rsidR="00F76194" w:rsidRPr="00F76194" w:rsidRDefault="00A057A0" w:rsidP="00F76194">
            <w:pPr>
              <w:ind w:firstLine="101"/>
              <w:rPr>
                <w:rFonts w:ascii="Times New Roman" w:eastAsia="Calibri" w:hAnsi="Times New Roman" w:cs="Times New Roman"/>
              </w:rPr>
            </w:pPr>
            <w:proofErr w:type="gramStart"/>
            <w:r w:rsidRPr="00F76194">
              <w:rPr>
                <w:rFonts w:ascii="Times New Roman" w:eastAsia="Calibri" w:hAnsi="Times New Roman" w:cs="Times New Roman"/>
                <w:sz w:val="22"/>
              </w:rPr>
              <w:t>деревня</w:t>
            </w:r>
            <w:proofErr w:type="gramEnd"/>
          </w:p>
        </w:tc>
        <w:tc>
          <w:tcPr>
            <w:tcW w:w="1701" w:type="dxa"/>
          </w:tcPr>
          <w:p w:rsidR="00F76194" w:rsidRPr="00F76194" w:rsidRDefault="00A057A0" w:rsidP="00F76194">
            <w:pPr>
              <w:ind w:firstLine="167"/>
              <w:jc w:val="center"/>
              <w:rPr>
                <w:rFonts w:ascii="Times New Roman" w:eastAsia="Calibri" w:hAnsi="Times New Roman" w:cs="Times New Roman"/>
              </w:rPr>
            </w:pPr>
            <w:r>
              <w:rPr>
                <w:rFonts w:ascii="Times New Roman" w:eastAsia="Calibri" w:hAnsi="Times New Roman" w:cs="Times New Roman"/>
                <w:sz w:val="22"/>
              </w:rPr>
              <w:t>0,5</w:t>
            </w:r>
          </w:p>
        </w:tc>
        <w:tc>
          <w:tcPr>
            <w:tcW w:w="1422" w:type="dxa"/>
          </w:tcPr>
          <w:p w:rsidR="00F76194" w:rsidRPr="00F76194" w:rsidRDefault="00A057A0" w:rsidP="00F76194">
            <w:pPr>
              <w:ind w:firstLine="158"/>
              <w:jc w:val="center"/>
              <w:rPr>
                <w:rFonts w:ascii="Times New Roman" w:eastAsia="Calibri" w:hAnsi="Times New Roman" w:cs="Times New Roman"/>
              </w:rPr>
            </w:pPr>
            <w:r>
              <w:rPr>
                <w:rFonts w:ascii="Times New Roman" w:eastAsia="Calibri" w:hAnsi="Times New Roman" w:cs="Times New Roman"/>
                <w:sz w:val="22"/>
              </w:rPr>
              <w:t>6</w:t>
            </w:r>
          </w:p>
        </w:tc>
      </w:tr>
      <w:tr w:rsidR="00F76194" w:rsidRPr="00F76194" w:rsidTr="008D4579">
        <w:trPr>
          <w:jc w:val="center"/>
        </w:trPr>
        <w:tc>
          <w:tcPr>
            <w:tcW w:w="857" w:type="dxa"/>
          </w:tcPr>
          <w:p w:rsidR="00F76194" w:rsidRPr="00F76194" w:rsidRDefault="00F76194" w:rsidP="008D4579">
            <w:pPr>
              <w:ind w:left="-101" w:right="-108" w:firstLine="0"/>
              <w:jc w:val="center"/>
              <w:rPr>
                <w:rFonts w:ascii="Times New Roman" w:eastAsia="Calibri" w:hAnsi="Times New Roman" w:cs="Times New Roman"/>
              </w:rPr>
            </w:pPr>
          </w:p>
        </w:tc>
        <w:tc>
          <w:tcPr>
            <w:tcW w:w="2410" w:type="dxa"/>
          </w:tcPr>
          <w:p w:rsidR="00F76194" w:rsidRPr="00F76194" w:rsidRDefault="00F76194" w:rsidP="008D4579">
            <w:pPr>
              <w:ind w:left="34" w:firstLine="0"/>
              <w:jc w:val="left"/>
              <w:rPr>
                <w:rFonts w:ascii="Times New Roman" w:eastAsia="Calibri" w:hAnsi="Times New Roman" w:cs="Times New Roman"/>
              </w:rPr>
            </w:pPr>
          </w:p>
        </w:tc>
        <w:tc>
          <w:tcPr>
            <w:tcW w:w="2126" w:type="dxa"/>
          </w:tcPr>
          <w:p w:rsidR="00F76194" w:rsidRPr="00F76194" w:rsidRDefault="00F76194" w:rsidP="00F76194">
            <w:pPr>
              <w:ind w:firstLine="101"/>
              <w:rPr>
                <w:rFonts w:ascii="Times New Roman" w:eastAsia="Calibri" w:hAnsi="Times New Roman" w:cs="Times New Roman"/>
                <w:b/>
              </w:rPr>
            </w:pPr>
            <w:r w:rsidRPr="00F76194">
              <w:rPr>
                <w:rFonts w:ascii="Times New Roman" w:eastAsia="Calibri" w:hAnsi="Times New Roman" w:cs="Times New Roman"/>
                <w:b/>
                <w:sz w:val="22"/>
              </w:rPr>
              <w:t>Всего:</w:t>
            </w:r>
          </w:p>
        </w:tc>
        <w:tc>
          <w:tcPr>
            <w:tcW w:w="1701" w:type="dxa"/>
          </w:tcPr>
          <w:p w:rsidR="00F76194" w:rsidRPr="00F76194" w:rsidRDefault="00F76194" w:rsidP="00F76194">
            <w:pPr>
              <w:ind w:firstLine="167"/>
              <w:jc w:val="center"/>
              <w:rPr>
                <w:rFonts w:ascii="Times New Roman" w:eastAsia="Calibri" w:hAnsi="Times New Roman" w:cs="Times New Roman"/>
              </w:rPr>
            </w:pPr>
          </w:p>
        </w:tc>
        <w:tc>
          <w:tcPr>
            <w:tcW w:w="1422" w:type="dxa"/>
          </w:tcPr>
          <w:p w:rsidR="00F76194" w:rsidRPr="00F76194" w:rsidRDefault="00A057A0" w:rsidP="00F76194">
            <w:pPr>
              <w:ind w:firstLine="158"/>
              <w:jc w:val="center"/>
              <w:rPr>
                <w:rFonts w:ascii="Times New Roman" w:hAnsi="Times New Roman" w:cs="Times New Roman"/>
              </w:rPr>
            </w:pPr>
            <w:r>
              <w:rPr>
                <w:rFonts w:ascii="Times New Roman" w:eastAsia="Calibri" w:hAnsi="Times New Roman" w:cs="Times New Roman"/>
                <w:b/>
              </w:rPr>
              <w:t>572</w:t>
            </w:r>
          </w:p>
        </w:tc>
      </w:tr>
    </w:tbl>
    <w:p w:rsidR="00AC6B98" w:rsidRPr="00D71D2D" w:rsidRDefault="00AC6B98" w:rsidP="00BB19B3">
      <w:pPr>
        <w:spacing w:line="360" w:lineRule="auto"/>
        <w:ind w:firstLine="567"/>
        <w:rPr>
          <w:color w:val="000000" w:themeColor="text1"/>
        </w:rPr>
      </w:pPr>
    </w:p>
    <w:p w:rsidR="00F76194" w:rsidRDefault="00F76194" w:rsidP="00F76194">
      <w:pPr>
        <w:spacing w:line="276" w:lineRule="auto"/>
        <w:ind w:firstLine="567"/>
        <w:rPr>
          <w:rFonts w:ascii="Times New Roman" w:hAnsi="Times New Roman" w:cs="Times New Roman"/>
          <w:color w:val="000000" w:themeColor="text1"/>
          <w:sz w:val="24"/>
          <w:szCs w:val="24"/>
        </w:rPr>
      </w:pPr>
      <w:r w:rsidRPr="00F76194">
        <w:rPr>
          <w:rFonts w:ascii="Times New Roman" w:hAnsi="Times New Roman" w:cs="Times New Roman"/>
          <w:b/>
          <w:color w:val="000000" w:themeColor="text1"/>
          <w:sz w:val="24"/>
          <w:szCs w:val="24"/>
        </w:rPr>
        <w:t xml:space="preserve">Плотность </w:t>
      </w:r>
      <w:r w:rsidRPr="00F76194">
        <w:rPr>
          <w:rFonts w:ascii="Times New Roman" w:hAnsi="Times New Roman" w:cs="Times New Roman"/>
          <w:color w:val="000000" w:themeColor="text1"/>
          <w:sz w:val="24"/>
          <w:szCs w:val="24"/>
        </w:rPr>
        <w:t xml:space="preserve">населения составляет </w:t>
      </w:r>
      <w:r w:rsidR="008E3C15">
        <w:rPr>
          <w:rFonts w:ascii="Times New Roman" w:hAnsi="Times New Roman" w:cs="Times New Roman"/>
          <w:color w:val="000000" w:themeColor="text1"/>
          <w:sz w:val="24"/>
          <w:szCs w:val="24"/>
        </w:rPr>
        <w:t>1</w:t>
      </w:r>
      <w:r w:rsidRPr="00F76194">
        <w:rPr>
          <w:rFonts w:ascii="Times New Roman" w:hAnsi="Times New Roman" w:cs="Times New Roman"/>
          <w:color w:val="000000" w:themeColor="text1"/>
          <w:sz w:val="24"/>
          <w:szCs w:val="24"/>
        </w:rPr>
        <w:t>,</w:t>
      </w:r>
      <w:r w:rsidR="008E3C15">
        <w:rPr>
          <w:rFonts w:ascii="Times New Roman" w:hAnsi="Times New Roman" w:cs="Times New Roman"/>
          <w:color w:val="000000" w:themeColor="text1"/>
          <w:sz w:val="24"/>
          <w:szCs w:val="24"/>
        </w:rPr>
        <w:t>7</w:t>
      </w:r>
      <w:r w:rsidRPr="00F76194">
        <w:rPr>
          <w:rFonts w:ascii="Times New Roman" w:hAnsi="Times New Roman" w:cs="Times New Roman"/>
          <w:color w:val="000000" w:themeColor="text1"/>
          <w:sz w:val="24"/>
          <w:szCs w:val="24"/>
        </w:rPr>
        <w:t xml:space="preserve"> чел./кв. км (в районе – 5,0 чел./кв. км).</w:t>
      </w:r>
    </w:p>
    <w:p w:rsidR="00F76194" w:rsidRPr="00F76194" w:rsidRDefault="00F76194" w:rsidP="00F76194">
      <w:pPr>
        <w:spacing w:line="276" w:lineRule="auto"/>
        <w:ind w:firstLine="567"/>
        <w:rPr>
          <w:rFonts w:ascii="Times New Roman" w:hAnsi="Times New Roman" w:cs="Times New Roman"/>
          <w:color w:val="000000" w:themeColor="text1"/>
          <w:sz w:val="24"/>
          <w:szCs w:val="24"/>
        </w:rPr>
      </w:pPr>
      <w:r w:rsidRPr="00F76194">
        <w:rPr>
          <w:rFonts w:ascii="Times New Roman" w:hAnsi="Times New Roman" w:cs="Times New Roman"/>
          <w:color w:val="000000" w:themeColor="text1"/>
          <w:sz w:val="24"/>
          <w:szCs w:val="24"/>
        </w:rPr>
        <w:t xml:space="preserve">Из общего количества населения – </w:t>
      </w:r>
      <w:r w:rsidR="008D4579">
        <w:rPr>
          <w:rFonts w:ascii="Times New Roman" w:hAnsi="Times New Roman" w:cs="Times New Roman"/>
          <w:color w:val="000000" w:themeColor="text1"/>
          <w:sz w:val="24"/>
          <w:szCs w:val="24"/>
        </w:rPr>
        <w:t>0,</w:t>
      </w:r>
      <w:r w:rsidR="008E3C15">
        <w:rPr>
          <w:rFonts w:ascii="Times New Roman" w:hAnsi="Times New Roman" w:cs="Times New Roman"/>
          <w:color w:val="000000" w:themeColor="text1"/>
          <w:sz w:val="24"/>
          <w:szCs w:val="24"/>
        </w:rPr>
        <w:t>572</w:t>
      </w:r>
      <w:r w:rsidRPr="00F76194">
        <w:rPr>
          <w:rFonts w:ascii="Times New Roman" w:hAnsi="Times New Roman" w:cs="Times New Roman"/>
          <w:color w:val="000000" w:themeColor="text1"/>
          <w:sz w:val="24"/>
          <w:szCs w:val="24"/>
        </w:rPr>
        <w:t xml:space="preserve"> тыс. чел., население моложе трудоспособного возраста составляет 0,1</w:t>
      </w:r>
      <w:r w:rsidR="008E3C15">
        <w:rPr>
          <w:rFonts w:ascii="Times New Roman" w:hAnsi="Times New Roman" w:cs="Times New Roman"/>
          <w:color w:val="000000" w:themeColor="text1"/>
          <w:sz w:val="24"/>
          <w:szCs w:val="24"/>
        </w:rPr>
        <w:t>4</w:t>
      </w:r>
      <w:r w:rsidRPr="00F76194">
        <w:rPr>
          <w:rFonts w:ascii="Times New Roman" w:hAnsi="Times New Roman" w:cs="Times New Roman"/>
          <w:color w:val="000000" w:themeColor="text1"/>
          <w:sz w:val="24"/>
          <w:szCs w:val="24"/>
        </w:rPr>
        <w:t xml:space="preserve"> тыс. чел., (</w:t>
      </w:r>
      <w:r w:rsidR="008E3C15">
        <w:rPr>
          <w:rFonts w:ascii="Times New Roman" w:hAnsi="Times New Roman" w:cs="Times New Roman"/>
          <w:color w:val="000000" w:themeColor="text1"/>
          <w:sz w:val="24"/>
          <w:szCs w:val="24"/>
        </w:rPr>
        <w:t>23</w:t>
      </w:r>
      <w:r w:rsidRPr="00F76194">
        <w:rPr>
          <w:rFonts w:ascii="Times New Roman" w:hAnsi="Times New Roman" w:cs="Times New Roman"/>
          <w:color w:val="000000" w:themeColor="text1"/>
          <w:sz w:val="24"/>
          <w:szCs w:val="24"/>
        </w:rPr>
        <w:t>,</w:t>
      </w:r>
      <w:r w:rsidR="008E3C15">
        <w:rPr>
          <w:rFonts w:ascii="Times New Roman" w:hAnsi="Times New Roman" w:cs="Times New Roman"/>
          <w:color w:val="000000" w:themeColor="text1"/>
          <w:sz w:val="24"/>
          <w:szCs w:val="24"/>
        </w:rPr>
        <w:t>9</w:t>
      </w:r>
      <w:r w:rsidRPr="00F76194">
        <w:rPr>
          <w:rFonts w:ascii="Times New Roman" w:hAnsi="Times New Roman" w:cs="Times New Roman"/>
          <w:color w:val="000000" w:themeColor="text1"/>
          <w:sz w:val="24"/>
          <w:szCs w:val="24"/>
        </w:rPr>
        <w:t xml:space="preserve"> %), в трудоспособном возрасте – 0,</w:t>
      </w:r>
      <w:r w:rsidR="008E3C15">
        <w:rPr>
          <w:rFonts w:ascii="Times New Roman" w:hAnsi="Times New Roman" w:cs="Times New Roman"/>
          <w:color w:val="000000" w:themeColor="text1"/>
          <w:sz w:val="24"/>
          <w:szCs w:val="24"/>
        </w:rPr>
        <w:t>29</w:t>
      </w:r>
      <w:r w:rsidRPr="00F76194">
        <w:rPr>
          <w:rFonts w:ascii="Times New Roman" w:hAnsi="Times New Roman" w:cs="Times New Roman"/>
          <w:color w:val="000000" w:themeColor="text1"/>
          <w:sz w:val="24"/>
          <w:szCs w:val="24"/>
        </w:rPr>
        <w:t xml:space="preserve"> тыс. чел. (5</w:t>
      </w:r>
      <w:r w:rsidR="008E3C15">
        <w:rPr>
          <w:rFonts w:ascii="Times New Roman" w:hAnsi="Times New Roman" w:cs="Times New Roman"/>
          <w:color w:val="000000" w:themeColor="text1"/>
          <w:sz w:val="24"/>
          <w:szCs w:val="24"/>
        </w:rPr>
        <w:t>0</w:t>
      </w:r>
      <w:r w:rsidRPr="00F76194">
        <w:rPr>
          <w:rFonts w:ascii="Times New Roman" w:hAnsi="Times New Roman" w:cs="Times New Roman"/>
          <w:color w:val="000000" w:themeColor="text1"/>
          <w:sz w:val="24"/>
          <w:szCs w:val="24"/>
        </w:rPr>
        <w:t>,</w:t>
      </w:r>
      <w:r w:rsidR="008E3C15">
        <w:rPr>
          <w:rFonts w:ascii="Times New Roman" w:hAnsi="Times New Roman" w:cs="Times New Roman"/>
          <w:color w:val="000000" w:themeColor="text1"/>
          <w:sz w:val="24"/>
          <w:szCs w:val="24"/>
        </w:rPr>
        <w:t>7</w:t>
      </w:r>
      <w:r w:rsidRPr="00F76194">
        <w:rPr>
          <w:rFonts w:ascii="Times New Roman" w:hAnsi="Times New Roman" w:cs="Times New Roman"/>
          <w:color w:val="000000" w:themeColor="text1"/>
          <w:sz w:val="24"/>
          <w:szCs w:val="24"/>
        </w:rPr>
        <w:t xml:space="preserve"> %), старше трудоспособного возраста – </w:t>
      </w:r>
      <w:r w:rsidR="008D4579">
        <w:rPr>
          <w:rFonts w:ascii="Times New Roman" w:hAnsi="Times New Roman" w:cs="Times New Roman"/>
          <w:color w:val="000000" w:themeColor="text1"/>
          <w:sz w:val="24"/>
          <w:szCs w:val="24"/>
        </w:rPr>
        <w:t>0,</w:t>
      </w:r>
      <w:r w:rsidR="008E3C15">
        <w:rPr>
          <w:rFonts w:ascii="Times New Roman" w:hAnsi="Times New Roman" w:cs="Times New Roman"/>
          <w:color w:val="000000" w:themeColor="text1"/>
          <w:sz w:val="24"/>
          <w:szCs w:val="24"/>
        </w:rPr>
        <w:t>145</w:t>
      </w:r>
      <w:r w:rsidRPr="00F76194">
        <w:rPr>
          <w:rFonts w:ascii="Times New Roman" w:hAnsi="Times New Roman" w:cs="Times New Roman"/>
          <w:color w:val="000000" w:themeColor="text1"/>
          <w:sz w:val="24"/>
          <w:szCs w:val="24"/>
        </w:rPr>
        <w:t xml:space="preserve"> тыс. чел. (</w:t>
      </w:r>
      <w:r w:rsidR="008E3C15">
        <w:rPr>
          <w:rFonts w:ascii="Times New Roman" w:hAnsi="Times New Roman" w:cs="Times New Roman"/>
          <w:color w:val="000000" w:themeColor="text1"/>
          <w:sz w:val="24"/>
          <w:szCs w:val="24"/>
        </w:rPr>
        <w:t>25</w:t>
      </w:r>
      <w:r w:rsidRPr="00F76194">
        <w:rPr>
          <w:rFonts w:ascii="Times New Roman" w:hAnsi="Times New Roman" w:cs="Times New Roman"/>
          <w:color w:val="000000" w:themeColor="text1"/>
          <w:sz w:val="24"/>
          <w:szCs w:val="24"/>
        </w:rPr>
        <w:t>,</w:t>
      </w:r>
      <w:r w:rsidR="008E3C15">
        <w:rPr>
          <w:rFonts w:ascii="Times New Roman" w:hAnsi="Times New Roman" w:cs="Times New Roman"/>
          <w:color w:val="000000" w:themeColor="text1"/>
          <w:sz w:val="24"/>
          <w:szCs w:val="24"/>
        </w:rPr>
        <w:t>4</w:t>
      </w:r>
      <w:r w:rsidRPr="00F76194">
        <w:rPr>
          <w:rFonts w:ascii="Times New Roman" w:hAnsi="Times New Roman" w:cs="Times New Roman"/>
          <w:color w:val="000000" w:themeColor="text1"/>
          <w:sz w:val="24"/>
          <w:szCs w:val="24"/>
        </w:rPr>
        <w:t>%).</w:t>
      </w:r>
    </w:p>
    <w:p w:rsidR="00F76194" w:rsidRPr="00F76194" w:rsidRDefault="00F76194" w:rsidP="00F76194">
      <w:pPr>
        <w:spacing w:line="276" w:lineRule="auto"/>
        <w:ind w:firstLine="567"/>
        <w:rPr>
          <w:rFonts w:ascii="Times New Roman" w:hAnsi="Times New Roman" w:cs="Times New Roman"/>
          <w:color w:val="000000" w:themeColor="text1"/>
          <w:sz w:val="24"/>
          <w:szCs w:val="24"/>
        </w:rPr>
      </w:pPr>
      <w:r w:rsidRPr="00F76194">
        <w:rPr>
          <w:rFonts w:ascii="Times New Roman" w:hAnsi="Times New Roman" w:cs="Times New Roman"/>
          <w:color w:val="000000" w:themeColor="text1"/>
          <w:sz w:val="24"/>
          <w:szCs w:val="24"/>
        </w:rPr>
        <w:t>Соотношение мужчин и женщин составляет, приблизительно 4</w:t>
      </w:r>
      <w:r w:rsidR="008E3C15">
        <w:rPr>
          <w:rFonts w:ascii="Times New Roman" w:hAnsi="Times New Roman" w:cs="Times New Roman"/>
          <w:color w:val="000000" w:themeColor="text1"/>
          <w:sz w:val="24"/>
          <w:szCs w:val="24"/>
        </w:rPr>
        <w:t>9</w:t>
      </w:r>
      <w:r w:rsidRPr="00F76194">
        <w:rPr>
          <w:rFonts w:ascii="Times New Roman" w:hAnsi="Times New Roman" w:cs="Times New Roman"/>
          <w:color w:val="000000" w:themeColor="text1"/>
          <w:sz w:val="24"/>
          <w:szCs w:val="24"/>
        </w:rPr>
        <w:t>,0 % и 5</w:t>
      </w:r>
      <w:r w:rsidR="008E3C15">
        <w:rPr>
          <w:rFonts w:ascii="Times New Roman" w:hAnsi="Times New Roman" w:cs="Times New Roman"/>
          <w:color w:val="000000" w:themeColor="text1"/>
          <w:sz w:val="24"/>
          <w:szCs w:val="24"/>
        </w:rPr>
        <w:t>1</w:t>
      </w:r>
      <w:r w:rsidRPr="00F76194">
        <w:rPr>
          <w:rFonts w:ascii="Times New Roman" w:hAnsi="Times New Roman" w:cs="Times New Roman"/>
          <w:color w:val="000000" w:themeColor="text1"/>
          <w:sz w:val="24"/>
          <w:szCs w:val="24"/>
        </w:rPr>
        <w:t>,0 % (преобладает женское население).</w:t>
      </w:r>
    </w:p>
    <w:p w:rsidR="00F76194" w:rsidRPr="00F76194" w:rsidRDefault="00F76194" w:rsidP="00F76194">
      <w:pPr>
        <w:spacing w:line="276" w:lineRule="auto"/>
        <w:ind w:firstLine="567"/>
        <w:rPr>
          <w:rFonts w:ascii="Times New Roman" w:hAnsi="Times New Roman" w:cs="Times New Roman"/>
          <w:color w:val="000000" w:themeColor="text1"/>
          <w:sz w:val="24"/>
          <w:szCs w:val="24"/>
        </w:rPr>
      </w:pPr>
      <w:r w:rsidRPr="00F76194">
        <w:rPr>
          <w:rFonts w:ascii="Times New Roman" w:hAnsi="Times New Roman" w:cs="Times New Roman"/>
          <w:color w:val="000000" w:themeColor="text1"/>
          <w:sz w:val="24"/>
          <w:szCs w:val="24"/>
        </w:rPr>
        <w:t>Национальный состав населения сравнительно однороден. Большая часть приходится на долю русских (около 9</w:t>
      </w:r>
      <w:r w:rsidR="008E3C15">
        <w:rPr>
          <w:rFonts w:ascii="Times New Roman" w:hAnsi="Times New Roman" w:cs="Times New Roman"/>
          <w:color w:val="000000" w:themeColor="text1"/>
          <w:sz w:val="24"/>
          <w:szCs w:val="24"/>
        </w:rPr>
        <w:t>7</w:t>
      </w:r>
      <w:r w:rsidRPr="00F76194">
        <w:rPr>
          <w:rFonts w:ascii="Times New Roman" w:hAnsi="Times New Roman" w:cs="Times New Roman"/>
          <w:color w:val="000000" w:themeColor="text1"/>
          <w:sz w:val="24"/>
          <w:szCs w:val="24"/>
        </w:rPr>
        <w:t xml:space="preserve"> %), помимо встречаются и другие национальности.</w:t>
      </w:r>
    </w:p>
    <w:p w:rsidR="00EA1023" w:rsidRPr="00E73EDB" w:rsidRDefault="00EA1023" w:rsidP="00EA1023">
      <w:pPr>
        <w:spacing w:line="276" w:lineRule="auto"/>
        <w:ind w:firstLine="567"/>
        <w:rPr>
          <w:rFonts w:ascii="Times New Roman" w:hAnsi="Times New Roman" w:cs="Times New Roman"/>
          <w:color w:val="000000" w:themeColor="text1"/>
          <w:sz w:val="24"/>
          <w:szCs w:val="24"/>
        </w:rPr>
      </w:pPr>
      <w:r w:rsidRPr="00E73EDB">
        <w:rPr>
          <w:rFonts w:ascii="Times New Roman" w:hAnsi="Times New Roman" w:cs="Times New Roman"/>
          <w:color w:val="000000" w:themeColor="text1"/>
          <w:sz w:val="24"/>
          <w:szCs w:val="24"/>
        </w:rPr>
        <w:t>При соблюдении условий повышения качества и уровня жизни населения на расчетный срок реализации генерального плана</w:t>
      </w:r>
      <w:r>
        <w:rPr>
          <w:rFonts w:ascii="Times New Roman" w:hAnsi="Times New Roman" w:cs="Times New Roman"/>
          <w:color w:val="000000" w:themeColor="text1"/>
          <w:sz w:val="24"/>
          <w:szCs w:val="24"/>
        </w:rPr>
        <w:t xml:space="preserve"> МО </w:t>
      </w:r>
      <w:r w:rsidR="008E3C15" w:rsidRPr="00613D07">
        <w:rPr>
          <w:rFonts w:ascii="Times New Roman" w:hAnsi="Times New Roman" w:cs="Times New Roman"/>
          <w:sz w:val="24"/>
          <w:szCs w:val="24"/>
        </w:rPr>
        <w:t>«</w:t>
      </w:r>
      <w:proofErr w:type="spellStart"/>
      <w:r w:rsidR="008E3C15" w:rsidRPr="00613D07">
        <w:rPr>
          <w:rFonts w:ascii="Times New Roman" w:hAnsi="Times New Roman" w:cs="Times New Roman"/>
          <w:sz w:val="24"/>
          <w:szCs w:val="24"/>
        </w:rPr>
        <w:t>Пакшеньгское</w:t>
      </w:r>
      <w:proofErr w:type="spellEnd"/>
      <w:r w:rsidR="008E3C15" w:rsidRPr="00613D07">
        <w:rPr>
          <w:rFonts w:ascii="Times New Roman" w:hAnsi="Times New Roman" w:cs="Times New Roman"/>
          <w:sz w:val="24"/>
          <w:szCs w:val="24"/>
        </w:rPr>
        <w:t>»</w:t>
      </w:r>
      <w:r w:rsidRPr="00E73EDB">
        <w:rPr>
          <w:rFonts w:ascii="Times New Roman" w:hAnsi="Times New Roman" w:cs="Times New Roman"/>
          <w:color w:val="000000" w:themeColor="text1"/>
          <w:sz w:val="24"/>
          <w:szCs w:val="24"/>
        </w:rPr>
        <w:t xml:space="preserve"> прогнозируется относительная стабилизация численности населения с незначительным ее уменьшением.</w:t>
      </w:r>
    </w:p>
    <w:p w:rsidR="00533801" w:rsidRPr="00E73EDB" w:rsidRDefault="00773AE9" w:rsidP="00EA102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2A3B7B" w:rsidRDefault="004078E3" w:rsidP="002A3B7B">
      <w:pPr>
        <w:spacing w:line="360" w:lineRule="auto"/>
        <w:ind w:firstLine="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2A3B7B" w:rsidRPr="002A3B7B">
        <w:rPr>
          <w:rFonts w:ascii="Times New Roman" w:hAnsi="Times New Roman" w:cs="Times New Roman"/>
          <w:b/>
          <w:color w:val="000000" w:themeColor="text1"/>
          <w:sz w:val="24"/>
          <w:szCs w:val="24"/>
        </w:rPr>
        <w:t>Социальная сфера</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Прогнозом на 2018 год и на период до 2022 года определены следующие приоритеты социально-экономического развития муниципального образования </w:t>
      </w:r>
      <w:r w:rsidR="00172EFD" w:rsidRPr="00613D07">
        <w:rPr>
          <w:rFonts w:ascii="Times New Roman" w:hAnsi="Times New Roman" w:cs="Times New Roman"/>
          <w:sz w:val="24"/>
          <w:szCs w:val="24"/>
        </w:rPr>
        <w:t>«</w:t>
      </w:r>
      <w:proofErr w:type="spellStart"/>
      <w:r w:rsidR="00172EFD" w:rsidRPr="00613D07">
        <w:rPr>
          <w:rFonts w:ascii="Times New Roman" w:hAnsi="Times New Roman" w:cs="Times New Roman"/>
          <w:sz w:val="24"/>
          <w:szCs w:val="24"/>
        </w:rPr>
        <w:t>Пакшеньгское</w:t>
      </w:r>
      <w:proofErr w:type="spellEnd"/>
      <w:r w:rsidR="00172EFD" w:rsidRPr="00613D07">
        <w:rPr>
          <w:rFonts w:ascii="Times New Roman" w:hAnsi="Times New Roman" w:cs="Times New Roman"/>
          <w:sz w:val="24"/>
          <w:szCs w:val="24"/>
        </w:rPr>
        <w:t>»</w:t>
      </w:r>
      <w:r>
        <w:rPr>
          <w:rFonts w:ascii="Times New Roman" w:hAnsi="Times New Roman" w:cs="Times New Roman"/>
          <w:color w:val="000000" w:themeColor="text1"/>
          <w:sz w:val="24"/>
          <w:szCs w:val="24"/>
        </w:rPr>
        <w:t>:</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повышение уровня жизни населения, в </w:t>
      </w:r>
      <w:proofErr w:type="spellStart"/>
      <w:r>
        <w:rPr>
          <w:rFonts w:ascii="Times New Roman" w:hAnsi="Times New Roman" w:cs="Times New Roman"/>
          <w:color w:val="000000" w:themeColor="text1"/>
          <w:sz w:val="24"/>
          <w:szCs w:val="24"/>
        </w:rPr>
        <w:t>т.ч</w:t>
      </w:r>
      <w:proofErr w:type="spellEnd"/>
      <w:r>
        <w:rPr>
          <w:rFonts w:ascii="Times New Roman" w:hAnsi="Times New Roman" w:cs="Times New Roman"/>
          <w:color w:val="000000" w:themeColor="text1"/>
          <w:sz w:val="24"/>
          <w:szCs w:val="24"/>
        </w:rPr>
        <w:t>. на основе развития социальной инфраструктуры;</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создание условий для гармоничного развития подрастающего поколения;</w:t>
      </w:r>
    </w:p>
    <w:p w:rsidR="00FF1C88" w:rsidRDefault="00FF1C88"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сохранение культурного нас</w:t>
      </w:r>
      <w:r w:rsidR="00EB7C0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ления.</w:t>
      </w:r>
    </w:p>
    <w:p w:rsidR="00B62282" w:rsidRDefault="00B62282" w:rsidP="008446B2">
      <w:pPr>
        <w:ind w:firstLine="567"/>
        <w:rPr>
          <w:rFonts w:ascii="Times New Roman" w:hAnsi="Times New Roman" w:cs="Times New Roman"/>
          <w:color w:val="000000" w:themeColor="text1"/>
          <w:sz w:val="24"/>
          <w:szCs w:val="24"/>
        </w:rPr>
      </w:pPr>
    </w:p>
    <w:p w:rsidR="004078E3" w:rsidRDefault="004078E3" w:rsidP="004078E3">
      <w:pPr>
        <w:ind w:firstLine="567"/>
        <w:jc w:val="center"/>
        <w:rPr>
          <w:rFonts w:ascii="Times New Roman" w:hAnsi="Times New Roman" w:cs="Times New Roman"/>
          <w:b/>
          <w:color w:val="000000" w:themeColor="text1"/>
          <w:sz w:val="24"/>
          <w:szCs w:val="24"/>
        </w:rPr>
      </w:pPr>
    </w:p>
    <w:p w:rsidR="004078E3" w:rsidRPr="004078E3" w:rsidRDefault="004078E3" w:rsidP="004078E3">
      <w:pPr>
        <w:ind w:firstLine="567"/>
        <w:jc w:val="center"/>
        <w:rPr>
          <w:rFonts w:ascii="Times New Roman" w:hAnsi="Times New Roman" w:cs="Times New Roman"/>
          <w:b/>
          <w:color w:val="000000" w:themeColor="text1"/>
          <w:sz w:val="24"/>
          <w:szCs w:val="24"/>
        </w:rPr>
      </w:pPr>
      <w:r w:rsidRPr="004078E3">
        <w:rPr>
          <w:rFonts w:ascii="Times New Roman" w:hAnsi="Times New Roman" w:cs="Times New Roman"/>
          <w:b/>
          <w:color w:val="000000" w:themeColor="text1"/>
          <w:sz w:val="24"/>
          <w:szCs w:val="24"/>
        </w:rPr>
        <w:t>2.1. Культура</w:t>
      </w:r>
    </w:p>
    <w:p w:rsidR="004078E3" w:rsidRDefault="004078E3" w:rsidP="008446B2">
      <w:pPr>
        <w:ind w:firstLine="567"/>
        <w:rPr>
          <w:rFonts w:ascii="Times New Roman" w:hAnsi="Times New Roman" w:cs="Times New Roman"/>
          <w:color w:val="000000" w:themeColor="text1"/>
          <w:sz w:val="24"/>
          <w:szCs w:val="24"/>
        </w:rPr>
      </w:pPr>
    </w:p>
    <w:p w:rsidR="00B62282" w:rsidRDefault="00B62282"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Предоставлением услуг населению в области культуры в МО </w:t>
      </w:r>
      <w:r w:rsidR="00172EFD">
        <w:rPr>
          <w:rFonts w:ascii="Times New Roman" w:hAnsi="Times New Roman" w:cs="Times New Roman"/>
          <w:color w:val="000000" w:themeColor="text1"/>
          <w:sz w:val="24"/>
          <w:szCs w:val="24"/>
        </w:rPr>
        <w:t>«</w:t>
      </w:r>
      <w:proofErr w:type="spellStart"/>
      <w:r w:rsidR="00172EFD" w:rsidRPr="00613D07">
        <w:rPr>
          <w:rFonts w:ascii="Times New Roman" w:hAnsi="Times New Roman" w:cs="Times New Roman"/>
          <w:sz w:val="24"/>
          <w:szCs w:val="24"/>
        </w:rPr>
        <w:t>Пакшеньг</w:t>
      </w:r>
      <w:r w:rsidR="00172EFD">
        <w:rPr>
          <w:rFonts w:ascii="Times New Roman" w:hAnsi="Times New Roman" w:cs="Times New Roman"/>
          <w:sz w:val="24"/>
          <w:szCs w:val="24"/>
        </w:rPr>
        <w:t>ское</w:t>
      </w:r>
      <w:proofErr w:type="spellEnd"/>
      <w:r w:rsidR="00172EFD">
        <w:rPr>
          <w:rFonts w:ascii="Times New Roman" w:hAnsi="Times New Roman" w:cs="Times New Roman"/>
          <w:sz w:val="24"/>
          <w:szCs w:val="24"/>
        </w:rPr>
        <w:t>»</w:t>
      </w:r>
      <w:r w:rsidR="00172E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осуществляют:</w:t>
      </w:r>
    </w:p>
    <w:p w:rsidR="00B62282" w:rsidRDefault="00B62282"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w:t>
      </w:r>
      <w:r w:rsidR="00D377BE">
        <w:rPr>
          <w:rFonts w:ascii="Times New Roman" w:hAnsi="Times New Roman" w:cs="Times New Roman"/>
          <w:color w:val="000000" w:themeColor="text1"/>
          <w:sz w:val="24"/>
          <w:szCs w:val="24"/>
        </w:rPr>
        <w:t xml:space="preserve">БУК «РКЦ» структурное </w:t>
      </w:r>
      <w:proofErr w:type="gramStart"/>
      <w:r w:rsidR="00D377BE">
        <w:rPr>
          <w:rFonts w:ascii="Times New Roman" w:hAnsi="Times New Roman" w:cs="Times New Roman"/>
          <w:color w:val="000000" w:themeColor="text1"/>
          <w:sz w:val="24"/>
          <w:szCs w:val="24"/>
        </w:rPr>
        <w:t xml:space="preserve">подразделение </w:t>
      </w:r>
      <w:r>
        <w:rPr>
          <w:rFonts w:ascii="Times New Roman" w:hAnsi="Times New Roman" w:cs="Times New Roman"/>
          <w:color w:val="000000" w:themeColor="text1"/>
          <w:sz w:val="24"/>
          <w:szCs w:val="24"/>
        </w:rPr>
        <w:t xml:space="preserve"> «</w:t>
      </w:r>
      <w:proofErr w:type="spellStart"/>
      <w:proofErr w:type="gramEnd"/>
      <w:r w:rsidR="00172EFD" w:rsidRPr="00613D07">
        <w:rPr>
          <w:rFonts w:ascii="Times New Roman" w:hAnsi="Times New Roman" w:cs="Times New Roman"/>
          <w:sz w:val="24"/>
          <w:szCs w:val="24"/>
        </w:rPr>
        <w:t>Пакшеньг</w:t>
      </w:r>
      <w:r w:rsidR="00172EFD">
        <w:rPr>
          <w:rFonts w:ascii="Times New Roman" w:hAnsi="Times New Roman" w:cs="Times New Roman"/>
          <w:sz w:val="24"/>
          <w:szCs w:val="24"/>
        </w:rPr>
        <w:t>ская</w:t>
      </w:r>
      <w:proofErr w:type="spellEnd"/>
      <w:r>
        <w:rPr>
          <w:rFonts w:ascii="Times New Roman" w:hAnsi="Times New Roman" w:cs="Times New Roman"/>
          <w:color w:val="000000" w:themeColor="text1"/>
          <w:sz w:val="24"/>
          <w:szCs w:val="24"/>
        </w:rPr>
        <w:t xml:space="preserve"> клубная система»;</w:t>
      </w:r>
    </w:p>
    <w:p w:rsidR="00B62282" w:rsidRDefault="00B62282"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Филиал Вельской библиотечной системы – </w:t>
      </w:r>
      <w:proofErr w:type="spellStart"/>
      <w:r w:rsidR="00172EFD" w:rsidRPr="00613D07">
        <w:rPr>
          <w:rFonts w:ascii="Times New Roman" w:hAnsi="Times New Roman" w:cs="Times New Roman"/>
          <w:sz w:val="24"/>
          <w:szCs w:val="24"/>
        </w:rPr>
        <w:t>Пакшеньг</w:t>
      </w:r>
      <w:r w:rsidR="00172EFD">
        <w:rPr>
          <w:rFonts w:ascii="Times New Roman" w:hAnsi="Times New Roman" w:cs="Times New Roman"/>
          <w:sz w:val="24"/>
          <w:szCs w:val="24"/>
        </w:rPr>
        <w:t>ская</w:t>
      </w:r>
      <w:proofErr w:type="spellEnd"/>
      <w:r>
        <w:rPr>
          <w:rFonts w:ascii="Times New Roman" w:hAnsi="Times New Roman" w:cs="Times New Roman"/>
          <w:color w:val="000000" w:themeColor="text1"/>
          <w:sz w:val="24"/>
          <w:szCs w:val="24"/>
        </w:rPr>
        <w:t xml:space="preserve"> библиотека</w:t>
      </w:r>
      <w:r w:rsidR="00A917C9">
        <w:rPr>
          <w:rFonts w:ascii="Times New Roman" w:hAnsi="Times New Roman" w:cs="Times New Roman"/>
          <w:color w:val="000000" w:themeColor="text1"/>
          <w:sz w:val="24"/>
          <w:szCs w:val="24"/>
        </w:rPr>
        <w:t>.</w:t>
      </w:r>
    </w:p>
    <w:tbl>
      <w:tblPr>
        <w:tblStyle w:val="a6"/>
        <w:tblW w:w="0" w:type="auto"/>
        <w:tblLook w:val="04A0" w:firstRow="1" w:lastRow="0" w:firstColumn="1" w:lastColumn="0" w:noHBand="0" w:noVBand="1"/>
      </w:tblPr>
      <w:tblGrid>
        <w:gridCol w:w="667"/>
        <w:gridCol w:w="3851"/>
        <w:gridCol w:w="2911"/>
        <w:gridCol w:w="1916"/>
      </w:tblGrid>
      <w:tr w:rsidR="0075299F" w:rsidTr="00172EFD">
        <w:tc>
          <w:tcPr>
            <w:tcW w:w="667" w:type="dxa"/>
          </w:tcPr>
          <w:p w:rsidR="0075299F" w:rsidRDefault="0075299F"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851" w:type="dxa"/>
          </w:tcPr>
          <w:p w:rsidR="0075299F" w:rsidRDefault="0075299F"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Наименование </w:t>
            </w:r>
          </w:p>
        </w:tc>
        <w:tc>
          <w:tcPr>
            <w:tcW w:w="2911" w:type="dxa"/>
          </w:tcPr>
          <w:p w:rsidR="0075299F" w:rsidRDefault="0075299F"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w:t>
            </w:r>
            <w:r w:rsidR="003D46A3">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ленный пункт</w:t>
            </w:r>
          </w:p>
        </w:tc>
        <w:tc>
          <w:tcPr>
            <w:tcW w:w="1916" w:type="dxa"/>
          </w:tcPr>
          <w:p w:rsidR="0075299F" w:rsidRDefault="0075299F" w:rsidP="003D46A3">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Мощность</w:t>
            </w:r>
          </w:p>
        </w:tc>
      </w:tr>
      <w:tr w:rsidR="0075299F" w:rsidTr="00172EFD">
        <w:tc>
          <w:tcPr>
            <w:tcW w:w="667" w:type="dxa"/>
          </w:tcPr>
          <w:p w:rsidR="0075299F" w:rsidRDefault="003D46A3"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851" w:type="dxa"/>
          </w:tcPr>
          <w:p w:rsidR="0075299F" w:rsidRPr="003D46A3" w:rsidRDefault="003D46A3" w:rsidP="008446B2">
            <w:pPr>
              <w:ind w:firstLine="0"/>
              <w:rPr>
                <w:rFonts w:ascii="Times New Roman" w:hAnsi="Times New Roman" w:cs="Times New Roman"/>
                <w:b/>
                <w:color w:val="000000" w:themeColor="text1"/>
                <w:sz w:val="24"/>
                <w:szCs w:val="24"/>
              </w:rPr>
            </w:pPr>
            <w:r w:rsidRPr="003D46A3">
              <w:rPr>
                <w:rFonts w:ascii="Times New Roman" w:hAnsi="Times New Roman" w:cs="Times New Roman"/>
                <w:b/>
                <w:color w:val="000000" w:themeColor="text1"/>
                <w:sz w:val="24"/>
                <w:szCs w:val="24"/>
              </w:rPr>
              <w:t>Культурно-досуговые учреждения</w:t>
            </w:r>
          </w:p>
        </w:tc>
        <w:tc>
          <w:tcPr>
            <w:tcW w:w="2911" w:type="dxa"/>
          </w:tcPr>
          <w:p w:rsidR="0075299F" w:rsidRDefault="0075299F" w:rsidP="008446B2">
            <w:pPr>
              <w:ind w:firstLine="0"/>
              <w:rPr>
                <w:rFonts w:ascii="Times New Roman" w:hAnsi="Times New Roman" w:cs="Times New Roman"/>
                <w:color w:val="000000" w:themeColor="text1"/>
                <w:sz w:val="24"/>
                <w:szCs w:val="24"/>
              </w:rPr>
            </w:pPr>
          </w:p>
        </w:tc>
        <w:tc>
          <w:tcPr>
            <w:tcW w:w="1916" w:type="dxa"/>
          </w:tcPr>
          <w:p w:rsidR="0075299F" w:rsidRDefault="003D46A3" w:rsidP="003D46A3">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место</w:t>
            </w:r>
          </w:p>
        </w:tc>
      </w:tr>
      <w:tr w:rsidR="0075299F" w:rsidTr="00172EFD">
        <w:tc>
          <w:tcPr>
            <w:tcW w:w="667" w:type="dxa"/>
          </w:tcPr>
          <w:p w:rsidR="0075299F" w:rsidRDefault="003D46A3"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851" w:type="dxa"/>
          </w:tcPr>
          <w:p w:rsidR="0075299F" w:rsidRDefault="003D46A3"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Дом культуры</w:t>
            </w:r>
          </w:p>
        </w:tc>
        <w:tc>
          <w:tcPr>
            <w:tcW w:w="2911" w:type="dxa"/>
          </w:tcPr>
          <w:p w:rsidR="0075299F" w:rsidRDefault="00172EFD" w:rsidP="008446B2">
            <w:pPr>
              <w:ind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д.Ефремковская</w:t>
            </w:r>
            <w:proofErr w:type="spellEnd"/>
          </w:p>
        </w:tc>
        <w:tc>
          <w:tcPr>
            <w:tcW w:w="1916" w:type="dxa"/>
          </w:tcPr>
          <w:p w:rsidR="0075299F" w:rsidRDefault="00490BBA" w:rsidP="003D46A3">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75299F" w:rsidTr="00172EFD">
        <w:tc>
          <w:tcPr>
            <w:tcW w:w="667" w:type="dxa"/>
          </w:tcPr>
          <w:p w:rsidR="0075299F" w:rsidRDefault="003D46A3"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851" w:type="dxa"/>
          </w:tcPr>
          <w:p w:rsidR="0075299F" w:rsidRPr="003D46A3" w:rsidRDefault="003D46A3" w:rsidP="008446B2">
            <w:pPr>
              <w:ind w:firstLine="0"/>
              <w:rPr>
                <w:rFonts w:ascii="Times New Roman" w:hAnsi="Times New Roman" w:cs="Times New Roman"/>
                <w:b/>
                <w:color w:val="000000" w:themeColor="text1"/>
                <w:sz w:val="24"/>
                <w:szCs w:val="24"/>
              </w:rPr>
            </w:pPr>
            <w:r w:rsidRPr="003D46A3">
              <w:rPr>
                <w:rFonts w:ascii="Times New Roman" w:hAnsi="Times New Roman" w:cs="Times New Roman"/>
                <w:b/>
                <w:color w:val="000000" w:themeColor="text1"/>
                <w:sz w:val="24"/>
                <w:szCs w:val="24"/>
              </w:rPr>
              <w:t>Библиотеки</w:t>
            </w:r>
          </w:p>
        </w:tc>
        <w:tc>
          <w:tcPr>
            <w:tcW w:w="2911" w:type="dxa"/>
          </w:tcPr>
          <w:p w:rsidR="0075299F" w:rsidRDefault="0075299F" w:rsidP="008446B2">
            <w:pPr>
              <w:ind w:firstLine="0"/>
              <w:rPr>
                <w:rFonts w:ascii="Times New Roman" w:hAnsi="Times New Roman" w:cs="Times New Roman"/>
                <w:color w:val="000000" w:themeColor="text1"/>
                <w:sz w:val="24"/>
                <w:szCs w:val="24"/>
              </w:rPr>
            </w:pPr>
          </w:p>
        </w:tc>
        <w:tc>
          <w:tcPr>
            <w:tcW w:w="1916" w:type="dxa"/>
          </w:tcPr>
          <w:p w:rsidR="0075299F" w:rsidRDefault="003D46A3" w:rsidP="003D46A3">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тыс. ед. </w:t>
            </w:r>
            <w:proofErr w:type="spellStart"/>
            <w:r>
              <w:rPr>
                <w:rFonts w:ascii="Times New Roman" w:hAnsi="Times New Roman" w:cs="Times New Roman"/>
                <w:color w:val="000000" w:themeColor="text1"/>
                <w:sz w:val="24"/>
                <w:szCs w:val="24"/>
              </w:rPr>
              <w:t>хран</w:t>
            </w:r>
            <w:proofErr w:type="spellEnd"/>
            <w:r>
              <w:rPr>
                <w:rFonts w:ascii="Times New Roman" w:hAnsi="Times New Roman" w:cs="Times New Roman"/>
                <w:color w:val="000000" w:themeColor="text1"/>
                <w:sz w:val="24"/>
                <w:szCs w:val="24"/>
              </w:rPr>
              <w:t>.</w:t>
            </w:r>
          </w:p>
        </w:tc>
      </w:tr>
      <w:tr w:rsidR="003D46A3" w:rsidTr="00172EFD">
        <w:tc>
          <w:tcPr>
            <w:tcW w:w="667" w:type="dxa"/>
          </w:tcPr>
          <w:p w:rsidR="003D46A3" w:rsidRDefault="003D46A3"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851" w:type="dxa"/>
          </w:tcPr>
          <w:p w:rsidR="003D46A3" w:rsidRDefault="003D46A3" w:rsidP="008446B2">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Филиал Вельской библиотечной системы</w:t>
            </w:r>
          </w:p>
        </w:tc>
        <w:tc>
          <w:tcPr>
            <w:tcW w:w="2911" w:type="dxa"/>
          </w:tcPr>
          <w:p w:rsidR="003D46A3" w:rsidRDefault="00172EFD" w:rsidP="00CE55CC">
            <w:pPr>
              <w:ind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д.Ефремковская</w:t>
            </w:r>
            <w:proofErr w:type="spellEnd"/>
          </w:p>
        </w:tc>
        <w:tc>
          <w:tcPr>
            <w:tcW w:w="1916" w:type="dxa"/>
          </w:tcPr>
          <w:p w:rsidR="003D46A3" w:rsidRPr="001215B6" w:rsidRDefault="00172F4B" w:rsidP="00172F4B">
            <w:pPr>
              <w:ind w:firstLine="0"/>
              <w:jc w:val="center"/>
              <w:rPr>
                <w:rFonts w:ascii="Times New Roman" w:hAnsi="Times New Roman" w:cs="Times New Roman"/>
                <w:color w:val="000000" w:themeColor="text1"/>
                <w:sz w:val="24"/>
                <w:szCs w:val="24"/>
                <w:highlight w:val="yellow"/>
              </w:rPr>
            </w:pPr>
            <w:r w:rsidRPr="00172F4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0,0</w:t>
            </w:r>
          </w:p>
        </w:tc>
      </w:tr>
    </w:tbl>
    <w:p w:rsidR="0075299F" w:rsidRDefault="0075299F" w:rsidP="008446B2">
      <w:pPr>
        <w:ind w:firstLine="567"/>
        <w:rPr>
          <w:rFonts w:ascii="Times New Roman" w:hAnsi="Times New Roman" w:cs="Times New Roman"/>
          <w:color w:val="000000" w:themeColor="text1"/>
          <w:sz w:val="24"/>
          <w:szCs w:val="24"/>
        </w:rPr>
      </w:pPr>
    </w:p>
    <w:p w:rsidR="006700DE" w:rsidRDefault="006700DE"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C1638F">
        <w:rPr>
          <w:rFonts w:ascii="Times New Roman" w:hAnsi="Times New Roman" w:cs="Times New Roman"/>
          <w:color w:val="000000" w:themeColor="text1"/>
          <w:sz w:val="24"/>
          <w:szCs w:val="24"/>
        </w:rPr>
        <w:t xml:space="preserve">МБУК «РКЦ» структурное </w:t>
      </w:r>
      <w:proofErr w:type="gramStart"/>
      <w:r w:rsidR="00C1638F">
        <w:rPr>
          <w:rFonts w:ascii="Times New Roman" w:hAnsi="Times New Roman" w:cs="Times New Roman"/>
          <w:color w:val="000000" w:themeColor="text1"/>
          <w:sz w:val="24"/>
          <w:szCs w:val="24"/>
        </w:rPr>
        <w:t>подразделение  «</w:t>
      </w:r>
      <w:proofErr w:type="spellStart"/>
      <w:proofErr w:type="gramEnd"/>
      <w:r w:rsidR="00172EFD" w:rsidRPr="00613D07">
        <w:rPr>
          <w:rFonts w:ascii="Times New Roman" w:hAnsi="Times New Roman" w:cs="Times New Roman"/>
          <w:sz w:val="24"/>
          <w:szCs w:val="24"/>
        </w:rPr>
        <w:t>Пакшеньг</w:t>
      </w:r>
      <w:r w:rsidR="00172EFD">
        <w:rPr>
          <w:rFonts w:ascii="Times New Roman" w:hAnsi="Times New Roman" w:cs="Times New Roman"/>
          <w:sz w:val="24"/>
          <w:szCs w:val="24"/>
        </w:rPr>
        <w:t>ская</w:t>
      </w:r>
      <w:proofErr w:type="spellEnd"/>
      <w:r w:rsidR="00C1638F">
        <w:rPr>
          <w:rFonts w:ascii="Times New Roman" w:hAnsi="Times New Roman" w:cs="Times New Roman"/>
          <w:color w:val="000000" w:themeColor="text1"/>
          <w:sz w:val="24"/>
          <w:szCs w:val="24"/>
        </w:rPr>
        <w:t xml:space="preserve"> клубная система»</w:t>
      </w:r>
      <w:r>
        <w:rPr>
          <w:rFonts w:ascii="Times New Roman" w:hAnsi="Times New Roman" w:cs="Times New Roman"/>
          <w:color w:val="000000" w:themeColor="text1"/>
          <w:sz w:val="24"/>
          <w:szCs w:val="24"/>
        </w:rPr>
        <w:t xml:space="preserve"> работают кружки и клубы по интересам для взрослых и детей различных направлений: </w:t>
      </w:r>
      <w:r>
        <w:rPr>
          <w:rFonts w:ascii="Times New Roman" w:hAnsi="Times New Roman" w:cs="Times New Roman"/>
          <w:color w:val="000000" w:themeColor="text1"/>
          <w:sz w:val="24"/>
          <w:szCs w:val="24"/>
        </w:rPr>
        <w:lastRenderedPageBreak/>
        <w:t xml:space="preserve">пение, шитье, изготовление поделок и др. </w:t>
      </w:r>
    </w:p>
    <w:p w:rsidR="00850222" w:rsidRDefault="00850222"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Одним из основных направлений работы является работа по организации досуга детей и подростков, это: п</w:t>
      </w:r>
      <w:r w:rsidR="00172EFD">
        <w:rPr>
          <w:rFonts w:ascii="Times New Roman" w:hAnsi="Times New Roman" w:cs="Times New Roman"/>
          <w:color w:val="000000" w:themeColor="text1"/>
          <w:sz w:val="24"/>
          <w:szCs w:val="24"/>
        </w:rPr>
        <w:t>роведение интеллектуальных игр</w:t>
      </w:r>
      <w:r>
        <w:rPr>
          <w:rFonts w:ascii="Times New Roman" w:hAnsi="Times New Roman" w:cs="Times New Roman"/>
          <w:color w:val="000000" w:themeColor="text1"/>
          <w:sz w:val="24"/>
          <w:szCs w:val="24"/>
        </w:rPr>
        <w:t xml:space="preserve">, тематических мероприятий, </w:t>
      </w:r>
      <w:r w:rsidR="00C1638F">
        <w:rPr>
          <w:rFonts w:ascii="Times New Roman" w:hAnsi="Times New Roman" w:cs="Times New Roman"/>
          <w:color w:val="000000" w:themeColor="text1"/>
          <w:sz w:val="24"/>
          <w:szCs w:val="24"/>
        </w:rPr>
        <w:t>вечера отдыха</w:t>
      </w:r>
      <w:r>
        <w:rPr>
          <w:rFonts w:ascii="Times New Roman" w:hAnsi="Times New Roman" w:cs="Times New Roman"/>
          <w:color w:val="000000" w:themeColor="text1"/>
          <w:sz w:val="24"/>
          <w:szCs w:val="24"/>
        </w:rPr>
        <w:t>.</w:t>
      </w:r>
    </w:p>
    <w:p w:rsidR="00850222" w:rsidRDefault="00850222" w:rsidP="008446B2">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Главной проблемой является отсутствие желания у детей и подростков заниматься своим досугом и культурно развиваться, поэтому задачей культурно-досуговых учреждений является введение инновационных форм организации</w:t>
      </w:r>
      <w:r w:rsidR="00424A76">
        <w:rPr>
          <w:rFonts w:ascii="Times New Roman" w:hAnsi="Times New Roman" w:cs="Times New Roman"/>
          <w:color w:val="000000" w:themeColor="text1"/>
          <w:sz w:val="24"/>
          <w:szCs w:val="24"/>
        </w:rPr>
        <w:t xml:space="preserve"> досуга населения и увеличение процента охвата населения.</w:t>
      </w:r>
    </w:p>
    <w:p w:rsidR="00EB7C06" w:rsidRDefault="00EB7C06" w:rsidP="00FF1C88">
      <w:pPr>
        <w:spacing w:line="360" w:lineRule="auto"/>
        <w:ind w:firstLine="567"/>
        <w:rPr>
          <w:rFonts w:ascii="Times New Roman" w:hAnsi="Times New Roman" w:cs="Times New Roman"/>
          <w:color w:val="000000" w:themeColor="text1"/>
          <w:sz w:val="24"/>
          <w:szCs w:val="24"/>
        </w:rPr>
      </w:pPr>
    </w:p>
    <w:p w:rsidR="00B76005" w:rsidRDefault="00B76005" w:rsidP="00B76005">
      <w:pPr>
        <w:spacing w:line="360" w:lineRule="auto"/>
        <w:ind w:firstLine="567"/>
        <w:jc w:val="center"/>
        <w:rPr>
          <w:rFonts w:ascii="Times New Roman" w:hAnsi="Times New Roman" w:cs="Times New Roman"/>
          <w:b/>
          <w:color w:val="000000" w:themeColor="text1"/>
          <w:sz w:val="24"/>
          <w:szCs w:val="24"/>
        </w:rPr>
      </w:pPr>
      <w:r w:rsidRPr="00B76005">
        <w:rPr>
          <w:rFonts w:ascii="Times New Roman" w:hAnsi="Times New Roman" w:cs="Times New Roman"/>
          <w:b/>
          <w:color w:val="000000" w:themeColor="text1"/>
          <w:sz w:val="24"/>
          <w:szCs w:val="24"/>
        </w:rPr>
        <w:t>2.2. Физическая культура и спорт</w:t>
      </w:r>
    </w:p>
    <w:p w:rsidR="00AC0A90" w:rsidRDefault="00B76005" w:rsidP="00B76005">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муниципальном образовании </w:t>
      </w:r>
      <w:r w:rsidR="00172EFD">
        <w:rPr>
          <w:rFonts w:ascii="Times New Roman" w:hAnsi="Times New Roman" w:cs="Times New Roman"/>
          <w:color w:val="000000" w:themeColor="text1"/>
          <w:sz w:val="24"/>
          <w:szCs w:val="24"/>
        </w:rPr>
        <w:t>«</w:t>
      </w:r>
      <w:proofErr w:type="spellStart"/>
      <w:proofErr w:type="gramStart"/>
      <w:r w:rsidR="00172EFD" w:rsidRPr="00613D07">
        <w:rPr>
          <w:rFonts w:ascii="Times New Roman" w:hAnsi="Times New Roman" w:cs="Times New Roman"/>
          <w:sz w:val="24"/>
          <w:szCs w:val="24"/>
        </w:rPr>
        <w:t>Пакшеньг</w:t>
      </w:r>
      <w:r w:rsidR="00172EFD">
        <w:rPr>
          <w:rFonts w:ascii="Times New Roman" w:hAnsi="Times New Roman" w:cs="Times New Roman"/>
          <w:sz w:val="24"/>
          <w:szCs w:val="24"/>
        </w:rPr>
        <w:t>ское</w:t>
      </w:r>
      <w:proofErr w:type="spellEnd"/>
      <w:r w:rsidR="00172EFD">
        <w:rPr>
          <w:rFonts w:ascii="Times New Roman" w:hAnsi="Times New Roman" w:cs="Times New Roman"/>
          <w:sz w:val="24"/>
          <w:szCs w:val="24"/>
        </w:rPr>
        <w:t>»</w:t>
      </w:r>
      <w:r w:rsidR="00172E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C1638F">
        <w:rPr>
          <w:rFonts w:ascii="Times New Roman" w:hAnsi="Times New Roman" w:cs="Times New Roman"/>
          <w:color w:val="000000" w:themeColor="text1"/>
          <w:sz w:val="24"/>
          <w:szCs w:val="24"/>
        </w:rPr>
        <w:t>работает</w:t>
      </w:r>
      <w:proofErr w:type="gramEnd"/>
      <w:r>
        <w:rPr>
          <w:rFonts w:ascii="Times New Roman" w:hAnsi="Times New Roman" w:cs="Times New Roman"/>
          <w:color w:val="000000" w:themeColor="text1"/>
          <w:sz w:val="24"/>
          <w:szCs w:val="24"/>
        </w:rPr>
        <w:t xml:space="preserve"> </w:t>
      </w:r>
      <w:r w:rsidR="00C1638F">
        <w:rPr>
          <w:rFonts w:ascii="Times New Roman" w:hAnsi="Times New Roman" w:cs="Times New Roman"/>
          <w:color w:val="000000" w:themeColor="text1"/>
          <w:sz w:val="24"/>
          <w:szCs w:val="24"/>
        </w:rPr>
        <w:t>клуб «</w:t>
      </w:r>
      <w:r w:rsidR="00172EFD">
        <w:rPr>
          <w:rFonts w:ascii="Times New Roman" w:hAnsi="Times New Roman" w:cs="Times New Roman"/>
          <w:color w:val="000000" w:themeColor="text1"/>
          <w:sz w:val="24"/>
          <w:szCs w:val="24"/>
        </w:rPr>
        <w:t>Здоровье</w:t>
      </w:r>
      <w:r w:rsidR="00C1638F">
        <w:rPr>
          <w:rFonts w:ascii="Times New Roman" w:hAnsi="Times New Roman" w:cs="Times New Roman"/>
          <w:color w:val="000000" w:themeColor="text1"/>
          <w:sz w:val="24"/>
          <w:szCs w:val="24"/>
        </w:rPr>
        <w:t xml:space="preserve">» в рамках </w:t>
      </w:r>
      <w:r w:rsidR="00E4621E">
        <w:rPr>
          <w:rFonts w:ascii="Times New Roman" w:hAnsi="Times New Roman" w:cs="Times New Roman"/>
          <w:color w:val="000000" w:themeColor="text1"/>
          <w:sz w:val="24"/>
          <w:szCs w:val="24"/>
        </w:rPr>
        <w:t xml:space="preserve">деятельности </w:t>
      </w:r>
      <w:r w:rsidR="00C1638F">
        <w:rPr>
          <w:rFonts w:ascii="Times New Roman" w:hAnsi="Times New Roman" w:cs="Times New Roman"/>
          <w:color w:val="000000" w:themeColor="text1"/>
          <w:sz w:val="24"/>
          <w:szCs w:val="24"/>
        </w:rPr>
        <w:t xml:space="preserve">которого организованы </w:t>
      </w:r>
      <w:r w:rsidR="00E4621E">
        <w:rPr>
          <w:rFonts w:ascii="Times New Roman" w:hAnsi="Times New Roman" w:cs="Times New Roman"/>
          <w:color w:val="000000" w:themeColor="text1"/>
          <w:sz w:val="24"/>
          <w:szCs w:val="24"/>
        </w:rPr>
        <w:t xml:space="preserve"> разновозрастные </w:t>
      </w:r>
      <w:r>
        <w:rPr>
          <w:rFonts w:ascii="Times New Roman" w:hAnsi="Times New Roman" w:cs="Times New Roman"/>
          <w:color w:val="000000" w:themeColor="text1"/>
          <w:sz w:val="24"/>
          <w:szCs w:val="24"/>
        </w:rPr>
        <w:t>секции</w:t>
      </w:r>
      <w:r w:rsidR="00C1638F">
        <w:rPr>
          <w:rFonts w:ascii="Times New Roman" w:hAnsi="Times New Roman" w:cs="Times New Roman"/>
          <w:color w:val="000000" w:themeColor="text1"/>
          <w:sz w:val="24"/>
          <w:szCs w:val="24"/>
        </w:rPr>
        <w:t xml:space="preserve"> по </w:t>
      </w:r>
      <w:r w:rsidR="00172EFD">
        <w:rPr>
          <w:rFonts w:ascii="Times New Roman" w:hAnsi="Times New Roman" w:cs="Times New Roman"/>
          <w:color w:val="000000" w:themeColor="text1"/>
          <w:sz w:val="24"/>
          <w:szCs w:val="24"/>
        </w:rPr>
        <w:t>дыхательной гимнастике</w:t>
      </w:r>
      <w:r>
        <w:rPr>
          <w:rFonts w:ascii="Times New Roman" w:hAnsi="Times New Roman" w:cs="Times New Roman"/>
          <w:color w:val="000000" w:themeColor="text1"/>
          <w:sz w:val="24"/>
          <w:szCs w:val="24"/>
        </w:rPr>
        <w:t>.</w:t>
      </w:r>
      <w:r w:rsidR="00186375">
        <w:rPr>
          <w:rFonts w:ascii="Times New Roman" w:hAnsi="Times New Roman" w:cs="Times New Roman"/>
          <w:color w:val="000000" w:themeColor="text1"/>
          <w:sz w:val="24"/>
          <w:szCs w:val="24"/>
        </w:rPr>
        <w:t xml:space="preserve"> В </w:t>
      </w:r>
      <w:proofErr w:type="spellStart"/>
      <w:r w:rsidR="00172EFD">
        <w:rPr>
          <w:rFonts w:ascii="Times New Roman" w:hAnsi="Times New Roman" w:cs="Times New Roman"/>
          <w:color w:val="000000" w:themeColor="text1"/>
          <w:sz w:val="24"/>
          <w:szCs w:val="24"/>
        </w:rPr>
        <w:t>д.Ефремковская</w:t>
      </w:r>
      <w:proofErr w:type="spellEnd"/>
      <w:r w:rsidR="00186375">
        <w:rPr>
          <w:rFonts w:ascii="Times New Roman" w:hAnsi="Times New Roman" w:cs="Times New Roman"/>
          <w:color w:val="000000" w:themeColor="text1"/>
          <w:sz w:val="24"/>
          <w:szCs w:val="24"/>
        </w:rPr>
        <w:t xml:space="preserve"> при школе имеется </w:t>
      </w:r>
      <w:r w:rsidR="00172EFD">
        <w:rPr>
          <w:rFonts w:ascii="Times New Roman" w:hAnsi="Times New Roman" w:cs="Times New Roman"/>
          <w:color w:val="000000" w:themeColor="text1"/>
          <w:sz w:val="24"/>
          <w:szCs w:val="24"/>
        </w:rPr>
        <w:t>футбольное поле</w:t>
      </w:r>
      <w:r w:rsidR="001242D4">
        <w:rPr>
          <w:rFonts w:ascii="Times New Roman" w:hAnsi="Times New Roman" w:cs="Times New Roman"/>
          <w:color w:val="000000" w:themeColor="text1"/>
          <w:sz w:val="24"/>
          <w:szCs w:val="24"/>
        </w:rPr>
        <w:t xml:space="preserve"> и волейбольная площадка, где</w:t>
      </w:r>
      <w:r w:rsidR="00B17AC5">
        <w:rPr>
          <w:rFonts w:ascii="Times New Roman" w:hAnsi="Times New Roman" w:cs="Times New Roman"/>
          <w:color w:val="000000" w:themeColor="text1"/>
          <w:sz w:val="24"/>
          <w:szCs w:val="24"/>
        </w:rPr>
        <w:t xml:space="preserve"> летом</w:t>
      </w:r>
      <w:r w:rsidR="00186375">
        <w:rPr>
          <w:rFonts w:ascii="Times New Roman" w:hAnsi="Times New Roman" w:cs="Times New Roman"/>
          <w:color w:val="000000" w:themeColor="text1"/>
          <w:sz w:val="24"/>
          <w:szCs w:val="24"/>
        </w:rPr>
        <w:t xml:space="preserve"> проводятся игры по футболу и летние спартакиады.</w:t>
      </w:r>
      <w:r w:rsidR="00AC0A90">
        <w:rPr>
          <w:rFonts w:ascii="Times New Roman" w:hAnsi="Times New Roman" w:cs="Times New Roman"/>
          <w:color w:val="000000" w:themeColor="text1"/>
          <w:sz w:val="24"/>
          <w:szCs w:val="24"/>
        </w:rPr>
        <w:t xml:space="preserve"> В зимний период население занимается </w:t>
      </w:r>
      <w:r w:rsidR="00E4621E">
        <w:rPr>
          <w:rFonts w:ascii="Times New Roman" w:hAnsi="Times New Roman" w:cs="Times New Roman"/>
          <w:color w:val="000000" w:themeColor="text1"/>
          <w:sz w:val="24"/>
          <w:szCs w:val="24"/>
        </w:rPr>
        <w:t>лыжным спортом. Благодаря активным любителям лыжного спорта постоянно поддерживаются лыжные маршруты</w:t>
      </w:r>
      <w:r w:rsidR="00AC0A90">
        <w:rPr>
          <w:rFonts w:ascii="Times New Roman" w:hAnsi="Times New Roman" w:cs="Times New Roman"/>
          <w:color w:val="000000" w:themeColor="text1"/>
          <w:sz w:val="24"/>
          <w:szCs w:val="24"/>
        </w:rPr>
        <w:t>.</w:t>
      </w:r>
    </w:p>
    <w:p w:rsidR="00190B7C" w:rsidRDefault="00AC0A90" w:rsidP="00B76005">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Проблемы в области развития физкультуры и спорта: необходима разработка стратегии, стратегического плана</w:t>
      </w:r>
      <w:r w:rsidR="00AF5B3D">
        <w:rPr>
          <w:rFonts w:ascii="Times New Roman" w:hAnsi="Times New Roman" w:cs="Times New Roman"/>
          <w:color w:val="000000" w:themeColor="text1"/>
          <w:sz w:val="24"/>
          <w:szCs w:val="24"/>
        </w:rPr>
        <w:t xml:space="preserve"> и программы развития физической культуры и спорта.</w:t>
      </w:r>
    </w:p>
    <w:p w:rsidR="00190B7C" w:rsidRDefault="00190B7C" w:rsidP="00B76005">
      <w:pPr>
        <w:ind w:firstLine="567"/>
        <w:rPr>
          <w:rFonts w:ascii="Times New Roman" w:hAnsi="Times New Roman" w:cs="Times New Roman"/>
          <w:color w:val="000000" w:themeColor="text1"/>
          <w:sz w:val="24"/>
          <w:szCs w:val="24"/>
        </w:rPr>
      </w:pPr>
    </w:p>
    <w:p w:rsidR="00B76005" w:rsidRDefault="00190B7C" w:rsidP="00190B7C">
      <w:pPr>
        <w:ind w:firstLine="567"/>
        <w:jc w:val="center"/>
        <w:rPr>
          <w:rFonts w:ascii="Times New Roman" w:hAnsi="Times New Roman" w:cs="Times New Roman"/>
          <w:b/>
          <w:color w:val="000000" w:themeColor="text1"/>
          <w:sz w:val="24"/>
          <w:szCs w:val="24"/>
        </w:rPr>
      </w:pPr>
      <w:r w:rsidRPr="00190B7C">
        <w:rPr>
          <w:rFonts w:ascii="Times New Roman" w:hAnsi="Times New Roman" w:cs="Times New Roman"/>
          <w:b/>
          <w:color w:val="000000" w:themeColor="text1"/>
          <w:sz w:val="24"/>
          <w:szCs w:val="24"/>
        </w:rPr>
        <w:t>2.3 Образование</w:t>
      </w:r>
    </w:p>
    <w:p w:rsidR="00190B7C" w:rsidRDefault="00190B7C" w:rsidP="00190B7C">
      <w:pPr>
        <w:ind w:firstLine="567"/>
        <w:rPr>
          <w:rFonts w:ascii="Times New Roman" w:hAnsi="Times New Roman" w:cs="Times New Roman"/>
          <w:color w:val="000000" w:themeColor="text1"/>
          <w:sz w:val="24"/>
          <w:szCs w:val="24"/>
        </w:rPr>
      </w:pPr>
    </w:p>
    <w:p w:rsidR="002F6DB7" w:rsidRDefault="00190B7C"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поселения находится одна школа и один детский сад. Ч</w:t>
      </w:r>
      <w:r w:rsidR="00E4621E">
        <w:rPr>
          <w:rFonts w:ascii="Times New Roman" w:hAnsi="Times New Roman" w:cs="Times New Roman"/>
          <w:color w:val="000000" w:themeColor="text1"/>
          <w:sz w:val="24"/>
          <w:szCs w:val="24"/>
        </w:rPr>
        <w:t xml:space="preserve">исленность учащихся составляет </w:t>
      </w:r>
      <w:r w:rsidR="00C23EF3">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 xml:space="preserve"> человек</w:t>
      </w:r>
      <w:r w:rsidR="00C23EF3">
        <w:rPr>
          <w:rFonts w:ascii="Times New Roman" w:hAnsi="Times New Roman" w:cs="Times New Roman"/>
          <w:color w:val="000000" w:themeColor="text1"/>
          <w:sz w:val="24"/>
          <w:szCs w:val="24"/>
        </w:rPr>
        <w:t>а</w:t>
      </w:r>
      <w:r w:rsidR="00E4621E">
        <w:rPr>
          <w:rFonts w:ascii="Times New Roman" w:hAnsi="Times New Roman" w:cs="Times New Roman"/>
          <w:color w:val="000000" w:themeColor="text1"/>
          <w:sz w:val="24"/>
          <w:szCs w:val="24"/>
        </w:rPr>
        <w:t xml:space="preserve"> и </w:t>
      </w:r>
      <w:r w:rsidR="00C23EF3">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воспитанников детского сада. </w:t>
      </w:r>
    </w:p>
    <w:p w:rsidR="00E4621E" w:rsidRDefault="00E4621E" w:rsidP="00190B7C">
      <w:pPr>
        <w:ind w:firstLine="567"/>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445"/>
        <w:gridCol w:w="4216"/>
        <w:gridCol w:w="2343"/>
        <w:gridCol w:w="2341"/>
      </w:tblGrid>
      <w:tr w:rsidR="002F6DB7" w:rsidTr="002F6DB7">
        <w:tc>
          <w:tcPr>
            <w:tcW w:w="445" w:type="dxa"/>
          </w:tcPr>
          <w:p w:rsidR="002F6DB7" w:rsidRDefault="002F6DB7" w:rsidP="00190B7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4340" w:type="dxa"/>
          </w:tcPr>
          <w:p w:rsidR="002F6DB7" w:rsidRDefault="002F6DB7" w:rsidP="002F6DB7">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tc>
        <w:tc>
          <w:tcPr>
            <w:tcW w:w="2393" w:type="dxa"/>
          </w:tcPr>
          <w:p w:rsidR="002F6DB7" w:rsidRDefault="002F6DB7" w:rsidP="002F6DB7">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Мощность, место</w:t>
            </w:r>
          </w:p>
        </w:tc>
        <w:tc>
          <w:tcPr>
            <w:tcW w:w="2393" w:type="dxa"/>
          </w:tcPr>
          <w:p w:rsidR="002F6DB7" w:rsidRDefault="002F6DB7" w:rsidP="002F6DB7">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Этажность</w:t>
            </w:r>
          </w:p>
        </w:tc>
      </w:tr>
      <w:tr w:rsidR="002F6DB7" w:rsidTr="002F6DB7">
        <w:tc>
          <w:tcPr>
            <w:tcW w:w="445" w:type="dxa"/>
          </w:tcPr>
          <w:p w:rsidR="002F6DB7" w:rsidRDefault="002F6DB7" w:rsidP="00190B7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340" w:type="dxa"/>
          </w:tcPr>
          <w:p w:rsidR="002F6DB7" w:rsidRDefault="002F6DB7" w:rsidP="00C23EF3">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E4621E">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ОУ «</w:t>
            </w:r>
            <w:proofErr w:type="spellStart"/>
            <w:r w:rsidR="00BF6862">
              <w:rPr>
                <w:rFonts w:ascii="Times New Roman" w:hAnsi="Times New Roman" w:cs="Times New Roman"/>
                <w:color w:val="000000" w:themeColor="text1"/>
                <w:sz w:val="24"/>
                <w:szCs w:val="24"/>
              </w:rPr>
              <w:t>П</w:t>
            </w:r>
            <w:r w:rsidR="00C23EF3">
              <w:rPr>
                <w:rFonts w:ascii="Times New Roman" w:hAnsi="Times New Roman" w:cs="Times New Roman"/>
                <w:color w:val="000000" w:themeColor="text1"/>
                <w:sz w:val="24"/>
                <w:szCs w:val="24"/>
              </w:rPr>
              <w:t>акшеньг</w:t>
            </w:r>
            <w:r w:rsidR="00BF6862">
              <w:rPr>
                <w:rFonts w:ascii="Times New Roman" w:hAnsi="Times New Roman" w:cs="Times New Roman"/>
                <w:color w:val="000000" w:themeColor="text1"/>
                <w:sz w:val="24"/>
                <w:szCs w:val="24"/>
              </w:rPr>
              <w:t>ская</w:t>
            </w:r>
            <w:proofErr w:type="spellEnd"/>
            <w:r w:rsidR="00BF6862">
              <w:rPr>
                <w:rFonts w:ascii="Times New Roman" w:hAnsi="Times New Roman" w:cs="Times New Roman"/>
                <w:color w:val="000000" w:themeColor="text1"/>
                <w:sz w:val="24"/>
                <w:szCs w:val="24"/>
              </w:rPr>
              <w:t xml:space="preserve"> </w:t>
            </w:r>
            <w:r w:rsidR="00C23EF3">
              <w:rPr>
                <w:rFonts w:ascii="Times New Roman" w:hAnsi="Times New Roman" w:cs="Times New Roman"/>
                <w:color w:val="000000" w:themeColor="text1"/>
                <w:sz w:val="24"/>
                <w:szCs w:val="24"/>
              </w:rPr>
              <w:t>основна</w:t>
            </w:r>
            <w:r w:rsidR="00BF6862">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школа №1</w:t>
            </w:r>
            <w:r w:rsidR="00BF686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w:t>
            </w:r>
          </w:p>
        </w:tc>
        <w:tc>
          <w:tcPr>
            <w:tcW w:w="2393" w:type="dxa"/>
          </w:tcPr>
          <w:p w:rsidR="002F6DB7" w:rsidRPr="00240C1B" w:rsidRDefault="009758A8" w:rsidP="00BF6862">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F6862">
              <w:rPr>
                <w:rFonts w:ascii="Times New Roman" w:hAnsi="Times New Roman" w:cs="Times New Roman"/>
                <w:color w:val="000000" w:themeColor="text1"/>
                <w:sz w:val="24"/>
                <w:szCs w:val="24"/>
              </w:rPr>
              <w:t>2</w:t>
            </w:r>
            <w:r w:rsidR="002F6DB7" w:rsidRPr="00240C1B">
              <w:rPr>
                <w:rFonts w:ascii="Times New Roman" w:hAnsi="Times New Roman" w:cs="Times New Roman"/>
                <w:color w:val="000000" w:themeColor="text1"/>
                <w:sz w:val="24"/>
                <w:szCs w:val="24"/>
              </w:rPr>
              <w:t>0</w:t>
            </w:r>
          </w:p>
        </w:tc>
        <w:tc>
          <w:tcPr>
            <w:tcW w:w="2393" w:type="dxa"/>
          </w:tcPr>
          <w:p w:rsidR="002F6DB7" w:rsidRDefault="00C23EF3" w:rsidP="002F6DB7">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2F6DB7" w:rsidTr="002F6DB7">
        <w:tc>
          <w:tcPr>
            <w:tcW w:w="445" w:type="dxa"/>
          </w:tcPr>
          <w:p w:rsidR="002F6DB7" w:rsidRDefault="002F6DB7" w:rsidP="00190B7C">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340" w:type="dxa"/>
          </w:tcPr>
          <w:p w:rsidR="002F6DB7" w:rsidRDefault="002F6DB7" w:rsidP="00C23EF3">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Структурное подразделение М</w:t>
            </w:r>
            <w:r w:rsidR="00BF6862">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ОУ «</w:t>
            </w:r>
            <w:proofErr w:type="spellStart"/>
            <w:r w:rsidR="00C23EF3">
              <w:rPr>
                <w:rFonts w:ascii="Times New Roman" w:hAnsi="Times New Roman" w:cs="Times New Roman"/>
                <w:color w:val="000000" w:themeColor="text1"/>
                <w:sz w:val="24"/>
                <w:szCs w:val="24"/>
              </w:rPr>
              <w:t>Пакшеньгская</w:t>
            </w:r>
            <w:proofErr w:type="spellEnd"/>
            <w:r w:rsidR="00BF6862">
              <w:rPr>
                <w:rFonts w:ascii="Times New Roman" w:hAnsi="Times New Roman" w:cs="Times New Roman"/>
                <w:color w:val="000000" w:themeColor="text1"/>
                <w:sz w:val="24"/>
                <w:szCs w:val="24"/>
              </w:rPr>
              <w:t xml:space="preserve"> </w:t>
            </w:r>
            <w:r w:rsidR="00C23EF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Ш №</w:t>
            </w:r>
            <w:r w:rsidR="00BF68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w:t>
            </w:r>
            <w:r w:rsidR="00C23EF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Детский сад «</w:t>
            </w:r>
            <w:r w:rsidR="00C23EF3">
              <w:rPr>
                <w:rFonts w:ascii="Times New Roman" w:hAnsi="Times New Roman" w:cs="Times New Roman"/>
                <w:color w:val="000000" w:themeColor="text1"/>
                <w:sz w:val="24"/>
                <w:szCs w:val="24"/>
              </w:rPr>
              <w:t>Берёз</w:t>
            </w:r>
            <w:r w:rsidR="00BF6862">
              <w:rPr>
                <w:rFonts w:ascii="Times New Roman" w:hAnsi="Times New Roman" w:cs="Times New Roman"/>
                <w:color w:val="000000" w:themeColor="text1"/>
                <w:sz w:val="24"/>
                <w:szCs w:val="24"/>
              </w:rPr>
              <w:t>ка</w:t>
            </w:r>
            <w:r>
              <w:rPr>
                <w:rFonts w:ascii="Times New Roman" w:hAnsi="Times New Roman" w:cs="Times New Roman"/>
                <w:color w:val="000000" w:themeColor="text1"/>
                <w:sz w:val="24"/>
                <w:szCs w:val="24"/>
              </w:rPr>
              <w:t>»</w:t>
            </w:r>
          </w:p>
        </w:tc>
        <w:tc>
          <w:tcPr>
            <w:tcW w:w="2393" w:type="dxa"/>
          </w:tcPr>
          <w:p w:rsidR="002F6DB7" w:rsidRPr="00240C1B" w:rsidRDefault="009758A8" w:rsidP="00BF6862">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c>
          <w:tcPr>
            <w:tcW w:w="2393" w:type="dxa"/>
          </w:tcPr>
          <w:p w:rsidR="002F6DB7" w:rsidRDefault="00C23EF3" w:rsidP="002F6DB7">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bl>
    <w:p w:rsidR="002F6DB7" w:rsidRDefault="002F6DB7" w:rsidP="00190B7C">
      <w:pPr>
        <w:ind w:firstLine="567"/>
        <w:rPr>
          <w:rFonts w:ascii="Times New Roman" w:hAnsi="Times New Roman" w:cs="Times New Roman"/>
          <w:color w:val="000000" w:themeColor="text1"/>
          <w:sz w:val="24"/>
          <w:szCs w:val="24"/>
        </w:rPr>
      </w:pPr>
    </w:p>
    <w:p w:rsidR="00BF6862" w:rsidRDefault="00BF6862"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школу осуществляется подвоз учащихся из </w:t>
      </w:r>
      <w:proofErr w:type="spellStart"/>
      <w:r w:rsidR="009758A8">
        <w:rPr>
          <w:rFonts w:ascii="Times New Roman" w:hAnsi="Times New Roman" w:cs="Times New Roman"/>
          <w:color w:val="000000" w:themeColor="text1"/>
          <w:sz w:val="24"/>
          <w:szCs w:val="24"/>
        </w:rPr>
        <w:t>п.Шокша</w:t>
      </w:r>
      <w:proofErr w:type="spellEnd"/>
      <w:r>
        <w:rPr>
          <w:rFonts w:ascii="Times New Roman" w:hAnsi="Times New Roman" w:cs="Times New Roman"/>
          <w:color w:val="000000" w:themeColor="text1"/>
          <w:sz w:val="24"/>
          <w:szCs w:val="24"/>
        </w:rPr>
        <w:t>.</w:t>
      </w:r>
    </w:p>
    <w:p w:rsidR="00190B7C" w:rsidRPr="00190B7C" w:rsidRDefault="00F311E2" w:rsidP="00190B7C">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w:t>
      </w:r>
      <w:r w:rsidR="00E4621E">
        <w:rPr>
          <w:rFonts w:ascii="Times New Roman" w:hAnsi="Times New Roman" w:cs="Times New Roman"/>
          <w:color w:val="000000" w:themeColor="text1"/>
          <w:sz w:val="24"/>
          <w:szCs w:val="24"/>
        </w:rPr>
        <w:t xml:space="preserve">его занято в сфере образования </w:t>
      </w:r>
      <w:r w:rsidR="009758A8">
        <w:rPr>
          <w:rFonts w:ascii="Times New Roman" w:hAnsi="Times New Roman" w:cs="Times New Roman"/>
          <w:color w:val="000000" w:themeColor="text1"/>
          <w:sz w:val="24"/>
          <w:szCs w:val="24"/>
        </w:rPr>
        <w:t>10 работников</w:t>
      </w:r>
      <w:r>
        <w:rPr>
          <w:rFonts w:ascii="Times New Roman" w:hAnsi="Times New Roman" w:cs="Times New Roman"/>
          <w:color w:val="000000" w:themeColor="text1"/>
          <w:sz w:val="24"/>
          <w:szCs w:val="24"/>
        </w:rPr>
        <w:t xml:space="preserve">. Средний возраст педагогических работников составляет более 40 лет, на лицо старение и отток кадрового состава педагогов, </w:t>
      </w:r>
      <w:r w:rsidR="00BF6862">
        <w:rPr>
          <w:rFonts w:ascii="Times New Roman" w:hAnsi="Times New Roman" w:cs="Times New Roman"/>
          <w:color w:val="000000" w:themeColor="text1"/>
          <w:sz w:val="24"/>
          <w:szCs w:val="24"/>
        </w:rPr>
        <w:t>имеется потребность в молодых специалистах</w:t>
      </w:r>
      <w:r>
        <w:rPr>
          <w:rFonts w:ascii="Times New Roman" w:hAnsi="Times New Roman" w:cs="Times New Roman"/>
          <w:color w:val="000000" w:themeColor="text1"/>
          <w:sz w:val="24"/>
          <w:szCs w:val="24"/>
        </w:rPr>
        <w:t>. Основными причинами данн</w:t>
      </w:r>
      <w:r w:rsidR="0036643B">
        <w:rPr>
          <w:rFonts w:ascii="Times New Roman" w:hAnsi="Times New Roman" w:cs="Times New Roman"/>
          <w:color w:val="000000" w:themeColor="text1"/>
          <w:sz w:val="24"/>
          <w:szCs w:val="24"/>
        </w:rPr>
        <w:t>ой ситуации являю</w:t>
      </w:r>
      <w:r>
        <w:rPr>
          <w:rFonts w:ascii="Times New Roman" w:hAnsi="Times New Roman" w:cs="Times New Roman"/>
          <w:color w:val="000000" w:themeColor="text1"/>
          <w:sz w:val="24"/>
          <w:szCs w:val="24"/>
        </w:rPr>
        <w:t xml:space="preserve">тся, отсутствие </w:t>
      </w:r>
      <w:r w:rsidR="00946BDF">
        <w:rPr>
          <w:rFonts w:ascii="Times New Roman" w:hAnsi="Times New Roman" w:cs="Times New Roman"/>
          <w:color w:val="000000" w:themeColor="text1"/>
          <w:sz w:val="24"/>
          <w:szCs w:val="24"/>
        </w:rPr>
        <w:t>специализированного</w:t>
      </w:r>
      <w:r>
        <w:rPr>
          <w:rFonts w:ascii="Times New Roman" w:hAnsi="Times New Roman" w:cs="Times New Roman"/>
          <w:color w:val="000000" w:themeColor="text1"/>
          <w:sz w:val="24"/>
          <w:szCs w:val="24"/>
        </w:rPr>
        <w:t xml:space="preserve"> жилья и низкий уровень инфраструктуры поселения.</w:t>
      </w:r>
    </w:p>
    <w:p w:rsidR="00EB7C06" w:rsidRDefault="00EB7C06" w:rsidP="00FF1C88">
      <w:pPr>
        <w:spacing w:line="360" w:lineRule="auto"/>
        <w:ind w:firstLine="567"/>
        <w:rPr>
          <w:rFonts w:ascii="Times New Roman" w:hAnsi="Times New Roman" w:cs="Times New Roman"/>
          <w:color w:val="000000" w:themeColor="text1"/>
          <w:sz w:val="24"/>
          <w:szCs w:val="24"/>
        </w:rPr>
      </w:pPr>
    </w:p>
    <w:p w:rsidR="003B111F" w:rsidRDefault="003B111F" w:rsidP="003B111F">
      <w:pPr>
        <w:spacing w:line="360" w:lineRule="auto"/>
        <w:ind w:firstLine="567"/>
        <w:jc w:val="center"/>
        <w:rPr>
          <w:rFonts w:ascii="Times New Roman" w:hAnsi="Times New Roman" w:cs="Times New Roman"/>
          <w:b/>
          <w:color w:val="000000" w:themeColor="text1"/>
          <w:sz w:val="24"/>
          <w:szCs w:val="24"/>
        </w:rPr>
      </w:pPr>
      <w:r w:rsidRPr="003B111F">
        <w:rPr>
          <w:rFonts w:ascii="Times New Roman" w:hAnsi="Times New Roman" w:cs="Times New Roman"/>
          <w:b/>
          <w:color w:val="000000" w:themeColor="text1"/>
          <w:sz w:val="24"/>
          <w:szCs w:val="24"/>
        </w:rPr>
        <w:t>2.3.Здравоохранение</w:t>
      </w:r>
    </w:p>
    <w:p w:rsidR="00845661" w:rsidRDefault="003B111F"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территории поселения </w:t>
      </w:r>
      <w:r w:rsidR="00946BDF">
        <w:rPr>
          <w:rFonts w:ascii="Times New Roman" w:hAnsi="Times New Roman" w:cs="Times New Roman"/>
          <w:color w:val="000000" w:themeColor="text1"/>
          <w:sz w:val="24"/>
          <w:szCs w:val="24"/>
        </w:rPr>
        <w:t>работает ГБУЗ АО «Вельская ЦРБ» СП «</w:t>
      </w:r>
      <w:proofErr w:type="spellStart"/>
      <w:r w:rsidR="00946BDF">
        <w:rPr>
          <w:rFonts w:ascii="Times New Roman" w:hAnsi="Times New Roman" w:cs="Times New Roman"/>
          <w:color w:val="000000" w:themeColor="text1"/>
          <w:sz w:val="24"/>
          <w:szCs w:val="24"/>
        </w:rPr>
        <w:t>П</w:t>
      </w:r>
      <w:r w:rsidR="009758A8">
        <w:rPr>
          <w:rFonts w:ascii="Times New Roman" w:hAnsi="Times New Roman" w:cs="Times New Roman"/>
          <w:color w:val="000000" w:themeColor="text1"/>
          <w:sz w:val="24"/>
          <w:szCs w:val="24"/>
        </w:rPr>
        <w:t>акшеньг</w:t>
      </w:r>
      <w:r w:rsidR="00946BDF">
        <w:rPr>
          <w:rFonts w:ascii="Times New Roman" w:hAnsi="Times New Roman" w:cs="Times New Roman"/>
          <w:color w:val="000000" w:themeColor="text1"/>
          <w:sz w:val="24"/>
          <w:szCs w:val="24"/>
        </w:rPr>
        <w:t>ский</w:t>
      </w:r>
      <w:proofErr w:type="spellEnd"/>
      <w:r w:rsidR="00946BDF">
        <w:rPr>
          <w:rFonts w:ascii="Times New Roman" w:hAnsi="Times New Roman" w:cs="Times New Roman"/>
          <w:color w:val="000000" w:themeColor="text1"/>
          <w:sz w:val="24"/>
          <w:szCs w:val="24"/>
        </w:rPr>
        <w:t xml:space="preserve"> ФАП»</w:t>
      </w:r>
      <w:r>
        <w:rPr>
          <w:rFonts w:ascii="Times New Roman" w:hAnsi="Times New Roman" w:cs="Times New Roman"/>
          <w:color w:val="000000" w:themeColor="text1"/>
          <w:sz w:val="24"/>
          <w:szCs w:val="24"/>
        </w:rPr>
        <w:t xml:space="preserve">. </w:t>
      </w:r>
      <w:r w:rsidR="00845661">
        <w:rPr>
          <w:rFonts w:ascii="Times New Roman" w:hAnsi="Times New Roman" w:cs="Times New Roman"/>
          <w:color w:val="000000" w:themeColor="text1"/>
          <w:sz w:val="24"/>
          <w:szCs w:val="24"/>
        </w:rPr>
        <w:t xml:space="preserve">В сфере здравоохранения занято </w:t>
      </w:r>
      <w:r w:rsidR="001242D4">
        <w:rPr>
          <w:rFonts w:ascii="Times New Roman" w:hAnsi="Times New Roman" w:cs="Times New Roman"/>
          <w:color w:val="000000" w:themeColor="text1"/>
          <w:sz w:val="24"/>
          <w:szCs w:val="24"/>
        </w:rPr>
        <w:t>2</w:t>
      </w:r>
      <w:r w:rsidR="00845661">
        <w:rPr>
          <w:rFonts w:ascii="Times New Roman" w:hAnsi="Times New Roman" w:cs="Times New Roman"/>
          <w:color w:val="000000" w:themeColor="text1"/>
          <w:sz w:val="24"/>
          <w:szCs w:val="24"/>
        </w:rPr>
        <w:t xml:space="preserve"> работник</w:t>
      </w:r>
      <w:r w:rsidR="00946BDF">
        <w:rPr>
          <w:rFonts w:ascii="Times New Roman" w:hAnsi="Times New Roman" w:cs="Times New Roman"/>
          <w:color w:val="000000" w:themeColor="text1"/>
          <w:sz w:val="24"/>
          <w:szCs w:val="24"/>
        </w:rPr>
        <w:t>а</w:t>
      </w:r>
      <w:r w:rsidR="00845661">
        <w:rPr>
          <w:rFonts w:ascii="Times New Roman" w:hAnsi="Times New Roman" w:cs="Times New Roman"/>
          <w:color w:val="000000" w:themeColor="text1"/>
          <w:sz w:val="24"/>
          <w:szCs w:val="24"/>
        </w:rPr>
        <w:t xml:space="preserve">. </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Специфика заболеваемости сельскими жителями определяется, прежде всего, условиями жизни и труда. Сельские жители практически лишены элементарных многих коммунальных удобств, труд чаще носит физический характер.</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Причины заболеваемости населения кроются</w:t>
      </w:r>
      <w:r w:rsidR="00946B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 том числе и в особенностях проживания на селе:</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низкий жизненный уровень,</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нехватка средств на приобретение лекарств,</w:t>
      </w:r>
    </w:p>
    <w:p w:rsidR="00AC2EC6" w:rsidRDefault="00AC2EC6"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46BDF">
        <w:rPr>
          <w:rFonts w:ascii="Times New Roman" w:hAnsi="Times New Roman" w:cs="Times New Roman"/>
          <w:color w:val="000000" w:themeColor="text1"/>
          <w:sz w:val="24"/>
          <w:szCs w:val="24"/>
        </w:rPr>
        <w:t>большая часть населения пенсионного возраста.</w:t>
      </w:r>
    </w:p>
    <w:p w:rsidR="00836FA6" w:rsidRDefault="00811140" w:rsidP="003B111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Многие больные обращаются за медицинской помощью лишь в случаях крайней </w:t>
      </w:r>
      <w:r>
        <w:rPr>
          <w:rFonts w:ascii="Times New Roman" w:hAnsi="Times New Roman" w:cs="Times New Roman"/>
          <w:color w:val="000000" w:themeColor="text1"/>
          <w:sz w:val="24"/>
          <w:szCs w:val="24"/>
        </w:rPr>
        <w:lastRenderedPageBreak/>
        <w:t>необходимости, при запущенности заболевания или утяжеления самочувствия.</w:t>
      </w:r>
    </w:p>
    <w:p w:rsidR="00533801" w:rsidRDefault="00533801" w:rsidP="003B111F">
      <w:pPr>
        <w:ind w:firstLine="567"/>
        <w:rPr>
          <w:rFonts w:ascii="Times New Roman" w:hAnsi="Times New Roman" w:cs="Times New Roman"/>
          <w:color w:val="000000" w:themeColor="text1"/>
          <w:sz w:val="24"/>
          <w:szCs w:val="24"/>
        </w:rPr>
      </w:pPr>
    </w:p>
    <w:p w:rsidR="00533801" w:rsidRPr="001242D4" w:rsidRDefault="00533801" w:rsidP="00533801">
      <w:pPr>
        <w:pStyle w:val="a5"/>
        <w:numPr>
          <w:ilvl w:val="0"/>
          <w:numId w:val="4"/>
        </w:numPr>
        <w:jc w:val="center"/>
        <w:rPr>
          <w:rFonts w:ascii="Times New Roman" w:hAnsi="Times New Roman" w:cs="Times New Roman"/>
          <w:b/>
          <w:sz w:val="24"/>
          <w:szCs w:val="24"/>
        </w:rPr>
      </w:pPr>
      <w:r w:rsidRPr="001242D4">
        <w:rPr>
          <w:rFonts w:ascii="Times New Roman" w:hAnsi="Times New Roman" w:cs="Times New Roman"/>
          <w:b/>
          <w:sz w:val="24"/>
          <w:szCs w:val="24"/>
        </w:rPr>
        <w:t>Экономика поселения</w:t>
      </w:r>
    </w:p>
    <w:p w:rsidR="00533801" w:rsidRPr="001242D4" w:rsidRDefault="00533801" w:rsidP="00533801">
      <w:pPr>
        <w:pStyle w:val="a5"/>
        <w:numPr>
          <w:ilvl w:val="1"/>
          <w:numId w:val="4"/>
        </w:numPr>
        <w:jc w:val="center"/>
        <w:rPr>
          <w:rFonts w:ascii="Times New Roman" w:hAnsi="Times New Roman" w:cs="Times New Roman"/>
          <w:b/>
          <w:sz w:val="24"/>
          <w:szCs w:val="24"/>
        </w:rPr>
      </w:pPr>
      <w:proofErr w:type="spellStart"/>
      <w:r w:rsidRPr="001242D4">
        <w:rPr>
          <w:rFonts w:ascii="Times New Roman" w:hAnsi="Times New Roman" w:cs="Times New Roman"/>
          <w:b/>
          <w:sz w:val="24"/>
          <w:szCs w:val="24"/>
        </w:rPr>
        <w:t>Сельхозтоваропроизводители</w:t>
      </w:r>
      <w:proofErr w:type="spellEnd"/>
      <w:r w:rsidRPr="001242D4">
        <w:rPr>
          <w:rFonts w:ascii="Times New Roman" w:hAnsi="Times New Roman" w:cs="Times New Roman"/>
          <w:b/>
          <w:sz w:val="24"/>
          <w:szCs w:val="24"/>
        </w:rPr>
        <w:t>, предприниматели</w:t>
      </w:r>
    </w:p>
    <w:p w:rsidR="00773AE9" w:rsidRPr="00CB5AA0" w:rsidRDefault="00773AE9" w:rsidP="00BB19B3">
      <w:pPr>
        <w:spacing w:line="360" w:lineRule="auto"/>
        <w:ind w:firstLine="567"/>
        <w:rPr>
          <w:rFonts w:ascii="Times New Roman" w:hAnsi="Times New Roman" w:cs="Times New Roman"/>
          <w:color w:val="FF0000"/>
          <w:sz w:val="24"/>
          <w:szCs w:val="24"/>
        </w:rPr>
      </w:pPr>
    </w:p>
    <w:p w:rsidR="00EA1023" w:rsidRPr="003D4EE5" w:rsidRDefault="001242D4" w:rsidP="00EA1023">
      <w:pPr>
        <w:spacing w:line="276" w:lineRule="auto"/>
        <w:ind w:firstLine="567"/>
        <w:rPr>
          <w:rStyle w:val="ab"/>
          <w:rFonts w:ascii="Times New Roman" w:hAnsi="Times New Roman" w:cs="Times New Roman"/>
          <w:sz w:val="24"/>
          <w:szCs w:val="24"/>
        </w:rPr>
      </w:pPr>
      <w:r>
        <w:rPr>
          <w:rStyle w:val="ab"/>
          <w:rFonts w:ascii="Times New Roman" w:hAnsi="Times New Roman" w:cs="Times New Roman"/>
          <w:sz w:val="24"/>
          <w:szCs w:val="24"/>
        </w:rPr>
        <w:t xml:space="preserve">В настоящее время в поселении отсутствуют крупные </w:t>
      </w:r>
      <w:proofErr w:type="spellStart"/>
      <w:r>
        <w:rPr>
          <w:rStyle w:val="ab"/>
          <w:rFonts w:ascii="Times New Roman" w:hAnsi="Times New Roman" w:cs="Times New Roman"/>
          <w:sz w:val="24"/>
          <w:szCs w:val="24"/>
        </w:rPr>
        <w:t>сельхозтоваропроизводители</w:t>
      </w:r>
      <w:proofErr w:type="spellEnd"/>
      <w:r>
        <w:rPr>
          <w:rStyle w:val="ab"/>
          <w:rFonts w:ascii="Times New Roman" w:hAnsi="Times New Roman" w:cs="Times New Roman"/>
          <w:sz w:val="24"/>
          <w:szCs w:val="24"/>
        </w:rPr>
        <w:t>.</w:t>
      </w:r>
      <w:r w:rsidR="003D4EE5">
        <w:rPr>
          <w:rStyle w:val="ab"/>
          <w:rFonts w:ascii="Times New Roman" w:hAnsi="Times New Roman" w:cs="Times New Roman"/>
          <w:sz w:val="24"/>
          <w:szCs w:val="24"/>
        </w:rPr>
        <w:t xml:space="preserve"> </w:t>
      </w:r>
      <w:r w:rsidR="00EA1023" w:rsidRPr="003D4EE5">
        <w:rPr>
          <w:rStyle w:val="ab"/>
          <w:rFonts w:ascii="Times New Roman" w:hAnsi="Times New Roman" w:cs="Times New Roman"/>
          <w:sz w:val="24"/>
          <w:szCs w:val="24"/>
        </w:rPr>
        <w:t xml:space="preserve">Сельскохозяйственное производство в МО представлено деятельностью </w:t>
      </w:r>
      <w:r w:rsidR="003D4EE5" w:rsidRPr="003D4EE5">
        <w:rPr>
          <w:rStyle w:val="ab"/>
          <w:rFonts w:ascii="Times New Roman" w:hAnsi="Times New Roman" w:cs="Times New Roman"/>
          <w:sz w:val="24"/>
          <w:szCs w:val="24"/>
        </w:rPr>
        <w:t xml:space="preserve">КФХ Рунец В.Е., КФХ </w:t>
      </w:r>
      <w:proofErr w:type="spellStart"/>
      <w:r w:rsidR="003D4EE5" w:rsidRPr="003D4EE5">
        <w:rPr>
          <w:rStyle w:val="ab"/>
          <w:rFonts w:ascii="Times New Roman" w:hAnsi="Times New Roman" w:cs="Times New Roman"/>
          <w:sz w:val="24"/>
          <w:szCs w:val="24"/>
        </w:rPr>
        <w:t>Проворова</w:t>
      </w:r>
      <w:proofErr w:type="spellEnd"/>
      <w:r w:rsidR="003D4EE5" w:rsidRPr="003D4EE5">
        <w:rPr>
          <w:rStyle w:val="ab"/>
          <w:rFonts w:ascii="Times New Roman" w:hAnsi="Times New Roman" w:cs="Times New Roman"/>
          <w:sz w:val="24"/>
          <w:szCs w:val="24"/>
        </w:rPr>
        <w:t xml:space="preserve"> А</w:t>
      </w:r>
      <w:r w:rsidR="003D4EE5">
        <w:rPr>
          <w:rStyle w:val="ab"/>
          <w:rFonts w:ascii="Times New Roman" w:hAnsi="Times New Roman" w:cs="Times New Roman"/>
          <w:sz w:val="24"/>
          <w:szCs w:val="24"/>
        </w:rPr>
        <w:t>.В.</w:t>
      </w:r>
      <w:r w:rsidR="00EA1023" w:rsidRPr="003D4EE5">
        <w:rPr>
          <w:rStyle w:val="ab"/>
          <w:rFonts w:ascii="Times New Roman" w:hAnsi="Times New Roman" w:cs="Times New Roman"/>
          <w:sz w:val="24"/>
          <w:szCs w:val="24"/>
        </w:rPr>
        <w:t xml:space="preserve"> и личных подсобных хозяйств.</w:t>
      </w:r>
    </w:p>
    <w:p w:rsidR="00EA1023" w:rsidRPr="00CB5AA0" w:rsidRDefault="00EA1023" w:rsidP="00EA1023">
      <w:pPr>
        <w:spacing w:line="276" w:lineRule="auto"/>
        <w:ind w:firstLine="567"/>
        <w:rPr>
          <w:rFonts w:ascii="Times New Roman" w:hAnsi="Times New Roman" w:cs="Times New Roman"/>
          <w:bCs/>
          <w:color w:val="FF0000"/>
          <w:sz w:val="24"/>
          <w:szCs w:val="24"/>
        </w:rPr>
      </w:pPr>
      <w:r w:rsidRPr="003D4EE5">
        <w:rPr>
          <w:rFonts w:ascii="Times New Roman" w:hAnsi="Times New Roman" w:cs="Times New Roman"/>
          <w:bCs/>
          <w:sz w:val="24"/>
          <w:szCs w:val="24"/>
        </w:rPr>
        <w:t>Уровень сельскохозяйственного производства в настоящее время не удовлетворяет в полной мере потребности населения в продуктах питания. В соответствии с физиологической нормой, полностью (на 100%) население обеспечивается только картофелем</w:t>
      </w:r>
      <w:r w:rsidR="003D4EE5">
        <w:rPr>
          <w:rFonts w:ascii="Times New Roman" w:hAnsi="Times New Roman" w:cs="Times New Roman"/>
          <w:bCs/>
          <w:color w:val="FF0000"/>
          <w:sz w:val="24"/>
          <w:szCs w:val="24"/>
        </w:rPr>
        <w:t xml:space="preserve"> </w:t>
      </w:r>
      <w:r w:rsidRPr="003D4EE5">
        <w:rPr>
          <w:rFonts w:ascii="Times New Roman" w:hAnsi="Times New Roman" w:cs="Times New Roman"/>
          <w:bCs/>
          <w:sz w:val="24"/>
          <w:szCs w:val="24"/>
        </w:rPr>
        <w:t xml:space="preserve">собственного производства. По другим видам основной сельскохозяйственной продукции обеспеченность недостаточная. </w:t>
      </w:r>
    </w:p>
    <w:p w:rsidR="00EA1023" w:rsidRPr="003D4EE5" w:rsidRDefault="00EA1023" w:rsidP="00EA1023">
      <w:pPr>
        <w:spacing w:line="276" w:lineRule="auto"/>
        <w:ind w:firstLine="567"/>
        <w:rPr>
          <w:rFonts w:ascii="Times New Roman" w:hAnsi="Times New Roman" w:cs="Times New Roman"/>
          <w:bCs/>
          <w:sz w:val="24"/>
          <w:szCs w:val="24"/>
        </w:rPr>
      </w:pPr>
      <w:r w:rsidRPr="003D4EE5">
        <w:rPr>
          <w:rFonts w:ascii="Times New Roman" w:hAnsi="Times New Roman" w:cs="Times New Roman"/>
          <w:bCs/>
          <w:sz w:val="24"/>
          <w:szCs w:val="24"/>
        </w:rPr>
        <w:t>Кроме потребности на питание в балансе учитываются: потребность на фураж, семена и прочие расходы.</w:t>
      </w:r>
    </w:p>
    <w:p w:rsidR="00EA1023" w:rsidRPr="00CB5AA0" w:rsidRDefault="00EA1023" w:rsidP="00EA1023">
      <w:pPr>
        <w:spacing w:line="276" w:lineRule="auto"/>
        <w:ind w:firstLine="567"/>
        <w:rPr>
          <w:rFonts w:ascii="Times New Roman" w:hAnsi="Times New Roman" w:cs="Times New Roman"/>
          <w:bCs/>
          <w:color w:val="FF0000"/>
          <w:sz w:val="24"/>
          <w:szCs w:val="24"/>
        </w:rPr>
      </w:pPr>
      <w:r w:rsidRPr="003D4EE5">
        <w:rPr>
          <w:rFonts w:ascii="Times New Roman" w:hAnsi="Times New Roman" w:cs="Times New Roman"/>
          <w:bCs/>
          <w:sz w:val="24"/>
          <w:szCs w:val="24"/>
        </w:rPr>
        <w:t xml:space="preserve">Обеспечение продовольственной безопасности (наполнение рынка продуктами собственного производства, общепринятый уровень которого оценивается в </w:t>
      </w:r>
      <w:r w:rsidR="003D4EE5" w:rsidRPr="003D4EE5">
        <w:rPr>
          <w:rFonts w:ascii="Times New Roman" w:hAnsi="Times New Roman" w:cs="Times New Roman"/>
          <w:bCs/>
          <w:sz w:val="24"/>
          <w:szCs w:val="24"/>
        </w:rPr>
        <w:t>5</w:t>
      </w:r>
      <w:r w:rsidR="003D4EE5">
        <w:rPr>
          <w:rFonts w:ascii="Times New Roman" w:hAnsi="Times New Roman" w:cs="Times New Roman"/>
          <w:bCs/>
          <w:sz w:val="24"/>
          <w:szCs w:val="24"/>
        </w:rPr>
        <w:t xml:space="preserve">0 </w:t>
      </w:r>
      <w:proofErr w:type="gramStart"/>
      <w:r w:rsidR="003D4EE5">
        <w:rPr>
          <w:rFonts w:ascii="Times New Roman" w:hAnsi="Times New Roman" w:cs="Times New Roman"/>
          <w:bCs/>
          <w:sz w:val="24"/>
          <w:szCs w:val="24"/>
        </w:rPr>
        <w:t>%)  достигнуто</w:t>
      </w:r>
      <w:proofErr w:type="gramEnd"/>
      <w:r w:rsidR="003D4EE5">
        <w:rPr>
          <w:rFonts w:ascii="Times New Roman" w:hAnsi="Times New Roman" w:cs="Times New Roman"/>
          <w:bCs/>
          <w:sz w:val="24"/>
          <w:szCs w:val="24"/>
        </w:rPr>
        <w:t xml:space="preserve"> по картофелю и</w:t>
      </w:r>
      <w:r w:rsidRPr="003D4EE5">
        <w:rPr>
          <w:rFonts w:ascii="Times New Roman" w:hAnsi="Times New Roman" w:cs="Times New Roman"/>
          <w:bCs/>
          <w:sz w:val="24"/>
          <w:szCs w:val="24"/>
        </w:rPr>
        <w:t xml:space="preserve"> овощам</w:t>
      </w:r>
      <w:r w:rsidR="003D4EE5" w:rsidRPr="003D4EE5">
        <w:rPr>
          <w:rFonts w:ascii="Times New Roman" w:hAnsi="Times New Roman" w:cs="Times New Roman"/>
          <w:bCs/>
          <w:sz w:val="24"/>
          <w:szCs w:val="24"/>
        </w:rPr>
        <w:t>.</w:t>
      </w:r>
      <w:r w:rsidRPr="003D4EE5">
        <w:rPr>
          <w:rFonts w:ascii="Times New Roman" w:hAnsi="Times New Roman" w:cs="Times New Roman"/>
          <w:bCs/>
          <w:sz w:val="24"/>
          <w:szCs w:val="24"/>
        </w:rPr>
        <w:t xml:space="preserve"> </w:t>
      </w:r>
    </w:p>
    <w:p w:rsidR="00EA1023" w:rsidRPr="003D4EE5" w:rsidRDefault="003D4EE5" w:rsidP="00EA1023">
      <w:pPr>
        <w:spacing w:line="276" w:lineRule="auto"/>
        <w:ind w:firstLine="567"/>
        <w:rPr>
          <w:rFonts w:ascii="Times New Roman" w:hAnsi="Times New Roman" w:cs="Times New Roman"/>
          <w:bCs/>
          <w:sz w:val="24"/>
          <w:szCs w:val="24"/>
        </w:rPr>
      </w:pPr>
      <w:r w:rsidRPr="003D4EE5">
        <w:rPr>
          <w:rFonts w:ascii="Times New Roman" w:hAnsi="Times New Roman" w:cs="Times New Roman"/>
          <w:bCs/>
          <w:sz w:val="24"/>
          <w:szCs w:val="24"/>
        </w:rPr>
        <w:t>На данный момент о</w:t>
      </w:r>
      <w:r w:rsidR="00EA1023" w:rsidRPr="003D4EE5">
        <w:rPr>
          <w:rFonts w:ascii="Times New Roman" w:hAnsi="Times New Roman" w:cs="Times New Roman"/>
          <w:bCs/>
          <w:sz w:val="24"/>
          <w:szCs w:val="24"/>
        </w:rPr>
        <w:t xml:space="preserve">сновными направлениями </w:t>
      </w:r>
      <w:r w:rsidR="00EA1023" w:rsidRPr="003D4EE5">
        <w:rPr>
          <w:rFonts w:ascii="Times New Roman" w:hAnsi="Times New Roman" w:cs="Times New Roman"/>
          <w:b/>
          <w:bCs/>
          <w:sz w:val="24"/>
          <w:szCs w:val="24"/>
        </w:rPr>
        <w:t>животноводства</w:t>
      </w:r>
      <w:r w:rsidR="00EA1023" w:rsidRPr="003D4EE5">
        <w:rPr>
          <w:rFonts w:ascii="Times New Roman" w:hAnsi="Times New Roman" w:cs="Times New Roman"/>
          <w:bCs/>
          <w:sz w:val="24"/>
          <w:szCs w:val="24"/>
        </w:rPr>
        <w:t xml:space="preserve"> являются: мясное скотоводство</w:t>
      </w:r>
      <w:r w:rsidRPr="003D4EE5">
        <w:rPr>
          <w:rFonts w:ascii="Times New Roman" w:hAnsi="Times New Roman" w:cs="Times New Roman"/>
          <w:bCs/>
          <w:sz w:val="24"/>
          <w:szCs w:val="24"/>
        </w:rPr>
        <w:t xml:space="preserve"> и овцеводство.</w:t>
      </w:r>
    </w:p>
    <w:p w:rsidR="00EA1023" w:rsidRPr="00CB5AA0" w:rsidRDefault="00EA1023" w:rsidP="00EA1023">
      <w:pPr>
        <w:spacing w:line="276" w:lineRule="auto"/>
        <w:ind w:firstLine="567"/>
        <w:rPr>
          <w:rStyle w:val="ab"/>
          <w:rFonts w:ascii="Times New Roman" w:hAnsi="Times New Roman" w:cs="Times New Roman"/>
          <w:color w:val="FF0000"/>
          <w:sz w:val="24"/>
          <w:szCs w:val="24"/>
        </w:rPr>
      </w:pPr>
    </w:p>
    <w:p w:rsidR="00EA1023" w:rsidRPr="003D4EE5" w:rsidRDefault="00EA1023" w:rsidP="00EA1023">
      <w:pPr>
        <w:spacing w:line="276" w:lineRule="auto"/>
        <w:ind w:firstLine="567"/>
        <w:rPr>
          <w:rStyle w:val="ab"/>
          <w:rFonts w:ascii="Times New Roman" w:hAnsi="Times New Roman" w:cs="Times New Roman"/>
          <w:sz w:val="24"/>
          <w:szCs w:val="24"/>
        </w:rPr>
      </w:pPr>
      <w:r w:rsidRPr="003D4EE5">
        <w:rPr>
          <w:rStyle w:val="ab"/>
          <w:rFonts w:ascii="Times New Roman" w:hAnsi="Times New Roman" w:cs="Times New Roman"/>
          <w:sz w:val="24"/>
          <w:szCs w:val="24"/>
        </w:rPr>
        <w:t xml:space="preserve">В «Схеме территориального планирования Архангельской области» выделяются пункты с устойчивым социально-экономическим развитием, для создания в них </w:t>
      </w:r>
      <w:r w:rsidRPr="003D4EE5">
        <w:rPr>
          <w:rStyle w:val="ab"/>
          <w:rFonts w:ascii="Times New Roman" w:hAnsi="Times New Roman" w:cs="Times New Roman"/>
          <w:b/>
          <w:sz w:val="24"/>
          <w:szCs w:val="24"/>
        </w:rPr>
        <w:t>центров по переработке сельскохозяйственной продукции</w:t>
      </w:r>
      <w:r w:rsidRPr="003D4EE5">
        <w:rPr>
          <w:rStyle w:val="ab"/>
          <w:rFonts w:ascii="Times New Roman" w:hAnsi="Times New Roman" w:cs="Times New Roman"/>
          <w:sz w:val="24"/>
          <w:szCs w:val="24"/>
        </w:rPr>
        <w:t xml:space="preserve">. </w:t>
      </w:r>
      <w:r w:rsidR="003D4EE5" w:rsidRPr="003D4EE5">
        <w:rPr>
          <w:rStyle w:val="ab"/>
          <w:rFonts w:ascii="Times New Roman" w:hAnsi="Times New Roman" w:cs="Times New Roman"/>
          <w:sz w:val="24"/>
          <w:szCs w:val="24"/>
        </w:rPr>
        <w:t>Согласно Схеме,</w:t>
      </w:r>
      <w:r w:rsidRPr="003D4EE5">
        <w:rPr>
          <w:rStyle w:val="ab"/>
          <w:rFonts w:ascii="Times New Roman" w:hAnsi="Times New Roman" w:cs="Times New Roman"/>
          <w:sz w:val="24"/>
          <w:szCs w:val="24"/>
        </w:rPr>
        <w:t xml:space="preserve"> </w:t>
      </w:r>
      <w:r w:rsidR="003D4EE5" w:rsidRPr="003D4EE5">
        <w:rPr>
          <w:rStyle w:val="ab"/>
          <w:rFonts w:ascii="Times New Roman" w:hAnsi="Times New Roman" w:cs="Times New Roman"/>
          <w:sz w:val="24"/>
          <w:szCs w:val="24"/>
        </w:rPr>
        <w:t xml:space="preserve">в </w:t>
      </w:r>
      <w:r w:rsidRPr="003D4EE5">
        <w:rPr>
          <w:rStyle w:val="ab"/>
          <w:rFonts w:ascii="Times New Roman" w:hAnsi="Times New Roman" w:cs="Times New Roman"/>
          <w:sz w:val="24"/>
          <w:szCs w:val="24"/>
        </w:rPr>
        <w:t xml:space="preserve">МО </w:t>
      </w:r>
      <w:r w:rsidR="003D4EE5" w:rsidRPr="003D4EE5">
        <w:rPr>
          <w:rFonts w:ascii="Times New Roman" w:hAnsi="Times New Roman" w:cs="Times New Roman"/>
          <w:sz w:val="24"/>
          <w:szCs w:val="24"/>
        </w:rPr>
        <w:t>«</w:t>
      </w:r>
      <w:proofErr w:type="spellStart"/>
      <w:proofErr w:type="gramStart"/>
      <w:r w:rsidR="003D4EE5" w:rsidRPr="003D4EE5">
        <w:rPr>
          <w:rFonts w:ascii="Times New Roman" w:hAnsi="Times New Roman" w:cs="Times New Roman"/>
          <w:sz w:val="24"/>
          <w:szCs w:val="24"/>
        </w:rPr>
        <w:t>Пакшеньгское</w:t>
      </w:r>
      <w:proofErr w:type="spellEnd"/>
      <w:r w:rsidR="003D4EE5" w:rsidRPr="003D4EE5">
        <w:rPr>
          <w:rFonts w:ascii="Times New Roman" w:hAnsi="Times New Roman" w:cs="Times New Roman"/>
          <w:sz w:val="24"/>
          <w:szCs w:val="24"/>
        </w:rPr>
        <w:t xml:space="preserve">»  </w:t>
      </w:r>
      <w:r w:rsidRPr="003D4EE5">
        <w:rPr>
          <w:rStyle w:val="ab"/>
          <w:rFonts w:ascii="Times New Roman" w:hAnsi="Times New Roman" w:cs="Times New Roman"/>
          <w:sz w:val="24"/>
          <w:szCs w:val="24"/>
        </w:rPr>
        <w:t>выделен</w:t>
      </w:r>
      <w:r w:rsidR="003D4EE5" w:rsidRPr="003D4EE5">
        <w:rPr>
          <w:rStyle w:val="ab"/>
          <w:rFonts w:ascii="Times New Roman" w:hAnsi="Times New Roman" w:cs="Times New Roman"/>
          <w:sz w:val="24"/>
          <w:szCs w:val="24"/>
        </w:rPr>
        <w:t>ы</w:t>
      </w:r>
      <w:proofErr w:type="gramEnd"/>
      <w:r w:rsidRPr="003D4EE5">
        <w:rPr>
          <w:rStyle w:val="ab"/>
          <w:rFonts w:ascii="Times New Roman" w:hAnsi="Times New Roman" w:cs="Times New Roman"/>
          <w:sz w:val="24"/>
          <w:szCs w:val="24"/>
        </w:rPr>
        <w:t xml:space="preserve"> </w:t>
      </w:r>
      <w:r w:rsidR="003D4EE5" w:rsidRPr="003D4EE5">
        <w:rPr>
          <w:rStyle w:val="ab"/>
          <w:rFonts w:ascii="Times New Roman" w:hAnsi="Times New Roman" w:cs="Times New Roman"/>
          <w:sz w:val="24"/>
          <w:szCs w:val="24"/>
        </w:rPr>
        <w:t xml:space="preserve">деревни </w:t>
      </w:r>
      <w:proofErr w:type="spellStart"/>
      <w:r w:rsidR="003D4EE5" w:rsidRPr="003D4EE5">
        <w:rPr>
          <w:rStyle w:val="ab"/>
          <w:rFonts w:ascii="Times New Roman" w:hAnsi="Times New Roman" w:cs="Times New Roman"/>
          <w:sz w:val="24"/>
          <w:szCs w:val="24"/>
        </w:rPr>
        <w:t>Артёмковская</w:t>
      </w:r>
      <w:proofErr w:type="spellEnd"/>
      <w:r w:rsidR="003D4EE5" w:rsidRPr="003D4EE5">
        <w:rPr>
          <w:rStyle w:val="ab"/>
          <w:rFonts w:ascii="Times New Roman" w:hAnsi="Times New Roman" w:cs="Times New Roman"/>
          <w:sz w:val="24"/>
          <w:szCs w:val="24"/>
        </w:rPr>
        <w:t xml:space="preserve"> и </w:t>
      </w:r>
      <w:proofErr w:type="spellStart"/>
      <w:r w:rsidR="003D4EE5" w:rsidRPr="003D4EE5">
        <w:rPr>
          <w:rStyle w:val="ab"/>
          <w:rFonts w:ascii="Times New Roman" w:hAnsi="Times New Roman" w:cs="Times New Roman"/>
          <w:sz w:val="24"/>
          <w:szCs w:val="24"/>
        </w:rPr>
        <w:t>Степанковская</w:t>
      </w:r>
      <w:proofErr w:type="spellEnd"/>
      <w:r w:rsidRPr="003D4EE5">
        <w:rPr>
          <w:rStyle w:val="ab"/>
          <w:rFonts w:ascii="Times New Roman" w:hAnsi="Times New Roman" w:cs="Times New Roman"/>
          <w:sz w:val="24"/>
          <w:szCs w:val="24"/>
        </w:rPr>
        <w:t xml:space="preserve"> с созданием в н</w:t>
      </w:r>
      <w:r w:rsidR="003D4EE5" w:rsidRPr="003D4EE5">
        <w:rPr>
          <w:rStyle w:val="ab"/>
          <w:rFonts w:ascii="Times New Roman" w:hAnsi="Times New Roman" w:cs="Times New Roman"/>
          <w:sz w:val="24"/>
          <w:szCs w:val="24"/>
        </w:rPr>
        <w:t>их</w:t>
      </w:r>
      <w:r w:rsidRPr="003D4EE5">
        <w:rPr>
          <w:rStyle w:val="ab"/>
          <w:rFonts w:ascii="Times New Roman" w:hAnsi="Times New Roman" w:cs="Times New Roman"/>
          <w:sz w:val="24"/>
          <w:szCs w:val="24"/>
        </w:rPr>
        <w:t xml:space="preserve"> сельскохозяйственных предприятий.</w:t>
      </w:r>
    </w:p>
    <w:p w:rsidR="00EA1023" w:rsidRPr="003D4EE5" w:rsidRDefault="00EA1023" w:rsidP="00EA1023">
      <w:pPr>
        <w:spacing w:line="276" w:lineRule="auto"/>
        <w:ind w:firstLine="567"/>
        <w:rPr>
          <w:rStyle w:val="ab"/>
          <w:rFonts w:ascii="Times New Roman" w:hAnsi="Times New Roman" w:cs="Times New Roman"/>
          <w:sz w:val="24"/>
          <w:szCs w:val="24"/>
        </w:rPr>
      </w:pPr>
      <w:r w:rsidRPr="003D4EE5">
        <w:rPr>
          <w:rStyle w:val="ab"/>
          <w:rFonts w:ascii="Times New Roman" w:hAnsi="Times New Roman" w:cs="Times New Roman"/>
          <w:sz w:val="24"/>
          <w:szCs w:val="24"/>
        </w:rPr>
        <w:t>Таким образом, данной Схемой на перспективу планируется:</w:t>
      </w:r>
    </w:p>
    <w:p w:rsidR="00EA1023" w:rsidRPr="003D4EE5" w:rsidRDefault="00EA1023" w:rsidP="00EA1023">
      <w:pPr>
        <w:pStyle w:val="a5"/>
        <w:widowControl/>
        <w:numPr>
          <w:ilvl w:val="0"/>
          <w:numId w:val="21"/>
        </w:numPr>
        <w:autoSpaceDE/>
        <w:autoSpaceDN/>
        <w:adjustRightInd/>
        <w:spacing w:before="80" w:after="80" w:line="276" w:lineRule="auto"/>
        <w:ind w:left="851" w:hanging="284"/>
        <w:contextualSpacing w:val="0"/>
        <w:rPr>
          <w:rStyle w:val="ab"/>
          <w:rFonts w:ascii="Times New Roman" w:hAnsi="Times New Roman" w:cs="Times New Roman"/>
          <w:sz w:val="24"/>
          <w:szCs w:val="24"/>
        </w:rPr>
      </w:pPr>
      <w:proofErr w:type="gramStart"/>
      <w:r w:rsidRPr="003D4EE5">
        <w:rPr>
          <w:rStyle w:val="ab"/>
          <w:rFonts w:ascii="Times New Roman" w:hAnsi="Times New Roman" w:cs="Times New Roman"/>
          <w:b/>
          <w:sz w:val="24"/>
          <w:szCs w:val="24"/>
        </w:rPr>
        <w:t>строительство</w:t>
      </w:r>
      <w:proofErr w:type="gramEnd"/>
      <w:r w:rsidRPr="003D4EE5">
        <w:rPr>
          <w:rStyle w:val="ab"/>
          <w:rFonts w:ascii="Times New Roman" w:hAnsi="Times New Roman" w:cs="Times New Roman"/>
          <w:sz w:val="24"/>
          <w:szCs w:val="24"/>
        </w:rPr>
        <w:t xml:space="preserve"> фермы КРС в </w:t>
      </w:r>
      <w:r w:rsidR="003D4EE5" w:rsidRPr="003D4EE5">
        <w:rPr>
          <w:rStyle w:val="ab"/>
          <w:rFonts w:ascii="Times New Roman" w:hAnsi="Times New Roman" w:cs="Times New Roman"/>
          <w:sz w:val="24"/>
          <w:szCs w:val="24"/>
        </w:rPr>
        <w:t xml:space="preserve">КФХ </w:t>
      </w:r>
      <w:proofErr w:type="spellStart"/>
      <w:r w:rsidR="003D4EE5" w:rsidRPr="003D4EE5">
        <w:rPr>
          <w:rStyle w:val="ab"/>
          <w:rFonts w:ascii="Times New Roman" w:hAnsi="Times New Roman" w:cs="Times New Roman"/>
          <w:sz w:val="24"/>
          <w:szCs w:val="24"/>
        </w:rPr>
        <w:t>Проворова</w:t>
      </w:r>
      <w:proofErr w:type="spellEnd"/>
      <w:r w:rsidR="003D4EE5" w:rsidRPr="003D4EE5">
        <w:rPr>
          <w:rStyle w:val="ab"/>
          <w:rFonts w:ascii="Times New Roman" w:hAnsi="Times New Roman" w:cs="Times New Roman"/>
          <w:sz w:val="24"/>
          <w:szCs w:val="24"/>
        </w:rPr>
        <w:t xml:space="preserve"> А.В. </w:t>
      </w:r>
      <w:r w:rsidRPr="003D4EE5">
        <w:rPr>
          <w:rStyle w:val="ab"/>
          <w:rFonts w:ascii="Times New Roman" w:hAnsi="Times New Roman" w:cs="Times New Roman"/>
          <w:sz w:val="24"/>
          <w:szCs w:val="24"/>
        </w:rPr>
        <w:t>(</w:t>
      </w:r>
      <w:proofErr w:type="spellStart"/>
      <w:r w:rsidR="003D4EE5" w:rsidRPr="003D4EE5">
        <w:rPr>
          <w:rStyle w:val="ab"/>
          <w:rFonts w:ascii="Times New Roman" w:hAnsi="Times New Roman" w:cs="Times New Roman"/>
          <w:sz w:val="24"/>
          <w:szCs w:val="24"/>
        </w:rPr>
        <w:t>д.Степанковская</w:t>
      </w:r>
      <w:proofErr w:type="spellEnd"/>
      <w:r w:rsidRPr="003D4EE5">
        <w:rPr>
          <w:rStyle w:val="ab"/>
          <w:rFonts w:ascii="Times New Roman" w:hAnsi="Times New Roman" w:cs="Times New Roman"/>
          <w:sz w:val="24"/>
          <w:szCs w:val="24"/>
        </w:rPr>
        <w:t xml:space="preserve">, </w:t>
      </w:r>
      <w:r w:rsidR="003D4EE5" w:rsidRPr="003D4EE5">
        <w:rPr>
          <w:rStyle w:val="ab"/>
          <w:rFonts w:ascii="Times New Roman" w:hAnsi="Times New Roman" w:cs="Times New Roman"/>
          <w:sz w:val="24"/>
          <w:szCs w:val="24"/>
        </w:rPr>
        <w:t>2</w:t>
      </w:r>
      <w:r w:rsidRPr="003D4EE5">
        <w:rPr>
          <w:rStyle w:val="ab"/>
          <w:rFonts w:ascii="Times New Roman" w:hAnsi="Times New Roman" w:cs="Times New Roman"/>
          <w:sz w:val="24"/>
          <w:szCs w:val="24"/>
        </w:rPr>
        <w:t>00 голов КРС).</w:t>
      </w:r>
    </w:p>
    <w:p w:rsidR="00EA1023" w:rsidRPr="003D4EE5" w:rsidRDefault="00EA1023" w:rsidP="00EA1023">
      <w:pPr>
        <w:pStyle w:val="ac"/>
        <w:spacing w:line="276" w:lineRule="auto"/>
        <w:ind w:firstLine="709"/>
        <w:rPr>
          <w:rStyle w:val="ab"/>
          <w:rFonts w:ascii="Times New Roman" w:hAnsi="Times New Roman"/>
          <w:bCs w:val="0"/>
          <w:sz w:val="24"/>
        </w:rPr>
      </w:pPr>
      <w:r w:rsidRPr="003D4EE5">
        <w:t xml:space="preserve">Отнесение населённых </w:t>
      </w:r>
      <w:proofErr w:type="gramStart"/>
      <w:r w:rsidRPr="003D4EE5">
        <w:t>пунктов  центрам</w:t>
      </w:r>
      <w:proofErr w:type="gramEnd"/>
      <w:r w:rsidRPr="003D4EE5">
        <w:t xml:space="preserve"> переработки сельскохозяйственной продукции определяется, в первую очередь, ориентацией на межмуниципальный </w:t>
      </w:r>
      <w:r w:rsidRPr="003D4EE5">
        <w:rPr>
          <w:b/>
        </w:rPr>
        <w:t>рынок сбыта</w:t>
      </w:r>
      <w:r w:rsidRPr="003D4EE5">
        <w:t>, наличием ёмкого местного рынка потребления, сложившейся производственной инфраструктурой и специализацией.</w:t>
      </w:r>
    </w:p>
    <w:p w:rsidR="00EA1023" w:rsidRPr="003D4EE5" w:rsidRDefault="00EA1023" w:rsidP="00EA1023">
      <w:pPr>
        <w:spacing w:line="276" w:lineRule="auto"/>
        <w:ind w:firstLine="567"/>
        <w:rPr>
          <w:rFonts w:ascii="Times New Roman" w:hAnsi="Times New Roman" w:cs="Times New Roman"/>
          <w:sz w:val="24"/>
          <w:szCs w:val="24"/>
        </w:rPr>
      </w:pPr>
      <w:r w:rsidRPr="003D4EE5">
        <w:rPr>
          <w:rFonts w:ascii="Times New Roman" w:hAnsi="Times New Roman" w:cs="Times New Roman"/>
          <w:sz w:val="24"/>
          <w:szCs w:val="24"/>
        </w:rPr>
        <w:t>Главными проблемами развития крестьянских хозяйств на территории МО  являются:</w:t>
      </w:r>
    </w:p>
    <w:p w:rsidR="00EA1023" w:rsidRPr="003D4EE5" w:rsidRDefault="00EA1023" w:rsidP="00EA1023">
      <w:pPr>
        <w:widowControl/>
        <w:numPr>
          <w:ilvl w:val="1"/>
          <w:numId w:val="18"/>
        </w:numPr>
        <w:tabs>
          <w:tab w:val="clear" w:pos="1440"/>
          <w:tab w:val="num" w:pos="1134"/>
        </w:tabs>
        <w:spacing w:line="276" w:lineRule="auto"/>
        <w:ind w:left="1134" w:firstLine="0"/>
        <w:rPr>
          <w:rFonts w:ascii="Times New Roman" w:hAnsi="Times New Roman" w:cs="Times New Roman"/>
          <w:sz w:val="24"/>
          <w:szCs w:val="24"/>
        </w:rPr>
      </w:pPr>
      <w:r w:rsidRPr="003D4EE5">
        <w:rPr>
          <w:rFonts w:ascii="Times New Roman" w:hAnsi="Times New Roman" w:cs="Times New Roman"/>
          <w:sz w:val="24"/>
          <w:szCs w:val="24"/>
        </w:rPr>
        <w:t>отсутствие специалистов в области животноводства, низкая заработная плата работников;</w:t>
      </w:r>
    </w:p>
    <w:p w:rsidR="00EA1023" w:rsidRPr="003D4EE5" w:rsidRDefault="00EA1023" w:rsidP="00EA1023">
      <w:pPr>
        <w:widowControl/>
        <w:numPr>
          <w:ilvl w:val="1"/>
          <w:numId w:val="18"/>
        </w:numPr>
        <w:tabs>
          <w:tab w:val="clear" w:pos="1440"/>
          <w:tab w:val="num" w:pos="1134"/>
        </w:tabs>
        <w:spacing w:line="276" w:lineRule="auto"/>
        <w:ind w:left="1134" w:firstLine="0"/>
        <w:rPr>
          <w:rFonts w:ascii="Times New Roman" w:hAnsi="Times New Roman" w:cs="Times New Roman"/>
          <w:sz w:val="24"/>
          <w:szCs w:val="24"/>
        </w:rPr>
      </w:pPr>
      <w:r w:rsidRPr="003D4EE5">
        <w:rPr>
          <w:rFonts w:ascii="Times New Roman" w:hAnsi="Times New Roman" w:cs="Times New Roman"/>
          <w:sz w:val="24"/>
          <w:szCs w:val="24"/>
        </w:rPr>
        <w:t>потеря некоторых сегментов рынка;</w:t>
      </w:r>
    </w:p>
    <w:p w:rsidR="00EA1023" w:rsidRPr="003D4EE5" w:rsidRDefault="00EA1023" w:rsidP="00EA1023">
      <w:pPr>
        <w:widowControl/>
        <w:numPr>
          <w:ilvl w:val="1"/>
          <w:numId w:val="18"/>
        </w:numPr>
        <w:tabs>
          <w:tab w:val="clear" w:pos="1440"/>
          <w:tab w:val="num" w:pos="1134"/>
        </w:tabs>
        <w:spacing w:line="276" w:lineRule="auto"/>
        <w:ind w:left="1134" w:firstLine="0"/>
        <w:rPr>
          <w:rFonts w:ascii="Times New Roman" w:hAnsi="Times New Roman" w:cs="Times New Roman"/>
          <w:sz w:val="24"/>
          <w:szCs w:val="24"/>
        </w:rPr>
      </w:pPr>
      <w:r w:rsidRPr="003D4EE5">
        <w:rPr>
          <w:rFonts w:ascii="Times New Roman" w:hAnsi="Times New Roman" w:cs="Times New Roman"/>
          <w:sz w:val="24"/>
          <w:szCs w:val="24"/>
        </w:rPr>
        <w:t>присутствие на внутреннем рынке более дешевой продукции производителей с других территорий;</w:t>
      </w:r>
    </w:p>
    <w:p w:rsidR="00EA1023" w:rsidRPr="003D4EE5" w:rsidRDefault="00EA1023" w:rsidP="00EA1023">
      <w:pPr>
        <w:widowControl/>
        <w:numPr>
          <w:ilvl w:val="1"/>
          <w:numId w:val="18"/>
        </w:numPr>
        <w:tabs>
          <w:tab w:val="clear" w:pos="1440"/>
          <w:tab w:val="num" w:pos="1134"/>
        </w:tabs>
        <w:spacing w:line="276" w:lineRule="auto"/>
        <w:ind w:left="1134" w:firstLine="0"/>
        <w:rPr>
          <w:rFonts w:ascii="Times New Roman" w:hAnsi="Times New Roman" w:cs="Times New Roman"/>
          <w:sz w:val="24"/>
          <w:szCs w:val="24"/>
        </w:rPr>
      </w:pPr>
      <w:r w:rsidRPr="003D4EE5">
        <w:rPr>
          <w:rFonts w:ascii="Times New Roman" w:hAnsi="Times New Roman" w:cs="Times New Roman"/>
          <w:sz w:val="24"/>
          <w:szCs w:val="24"/>
        </w:rPr>
        <w:t xml:space="preserve">незавершенность оформления собственности на земельные участки, выделенные в счет паев бывшим членам колхозных хозяйств.  </w:t>
      </w:r>
    </w:p>
    <w:p w:rsidR="00EA1023" w:rsidRPr="00CB5AA0" w:rsidRDefault="00EA1023" w:rsidP="00EA1023">
      <w:pPr>
        <w:spacing w:line="276" w:lineRule="auto"/>
        <w:rPr>
          <w:rFonts w:ascii="Times New Roman" w:hAnsi="Times New Roman" w:cs="Times New Roman"/>
          <w:color w:val="FF0000"/>
          <w:sz w:val="24"/>
          <w:szCs w:val="24"/>
        </w:rPr>
      </w:pPr>
    </w:p>
    <w:p w:rsidR="00EA1023" w:rsidRPr="004F79AA" w:rsidRDefault="00EA1023" w:rsidP="00EA1023">
      <w:pPr>
        <w:spacing w:line="276" w:lineRule="auto"/>
        <w:ind w:firstLine="567"/>
        <w:rPr>
          <w:rFonts w:ascii="Times New Roman" w:hAnsi="Times New Roman" w:cs="Times New Roman"/>
          <w:b/>
          <w:sz w:val="24"/>
          <w:szCs w:val="24"/>
        </w:rPr>
      </w:pPr>
      <w:r w:rsidRPr="004F79AA">
        <w:rPr>
          <w:rFonts w:ascii="Times New Roman" w:hAnsi="Times New Roman" w:cs="Times New Roman"/>
          <w:b/>
          <w:sz w:val="24"/>
          <w:szCs w:val="24"/>
        </w:rPr>
        <w:t>Выводы:</w:t>
      </w:r>
    </w:p>
    <w:p w:rsidR="00EA1023" w:rsidRPr="004F79AA" w:rsidRDefault="00EA1023" w:rsidP="00EA1023">
      <w:pPr>
        <w:spacing w:line="276" w:lineRule="auto"/>
        <w:ind w:firstLine="567"/>
        <w:rPr>
          <w:rFonts w:ascii="Times New Roman" w:hAnsi="Times New Roman" w:cs="Times New Roman"/>
          <w:sz w:val="24"/>
          <w:szCs w:val="24"/>
        </w:rPr>
      </w:pPr>
      <w:r w:rsidRPr="004F79AA">
        <w:rPr>
          <w:rFonts w:ascii="Times New Roman" w:hAnsi="Times New Roman" w:cs="Times New Roman"/>
          <w:sz w:val="24"/>
          <w:szCs w:val="24"/>
        </w:rPr>
        <w:t xml:space="preserve">Важнейшими  </w:t>
      </w:r>
      <w:r w:rsidRPr="004F79AA">
        <w:rPr>
          <w:rFonts w:ascii="Times New Roman" w:hAnsi="Times New Roman" w:cs="Times New Roman"/>
          <w:b/>
          <w:sz w:val="24"/>
          <w:szCs w:val="24"/>
        </w:rPr>
        <w:t>направлениями</w:t>
      </w:r>
      <w:r w:rsidRPr="004F79AA">
        <w:rPr>
          <w:rFonts w:ascii="Times New Roman" w:hAnsi="Times New Roman" w:cs="Times New Roman"/>
          <w:sz w:val="24"/>
          <w:szCs w:val="24"/>
        </w:rPr>
        <w:t xml:space="preserve">  работы по </w:t>
      </w:r>
      <w:r w:rsidRPr="004F79AA">
        <w:rPr>
          <w:rFonts w:ascii="Times New Roman" w:hAnsi="Times New Roman" w:cs="Times New Roman"/>
          <w:b/>
          <w:sz w:val="24"/>
          <w:szCs w:val="24"/>
        </w:rPr>
        <w:t>развитию</w:t>
      </w:r>
      <w:r w:rsidRPr="004F79AA">
        <w:rPr>
          <w:rFonts w:ascii="Times New Roman" w:hAnsi="Times New Roman" w:cs="Times New Roman"/>
          <w:sz w:val="24"/>
          <w:szCs w:val="24"/>
        </w:rPr>
        <w:t xml:space="preserve"> сельского хозяйства являются:</w:t>
      </w:r>
    </w:p>
    <w:p w:rsidR="00EA1023" w:rsidRPr="004F79AA" w:rsidRDefault="00EA1023" w:rsidP="00EA1023">
      <w:pPr>
        <w:pStyle w:val="a5"/>
        <w:widowControl/>
        <w:numPr>
          <w:ilvl w:val="0"/>
          <w:numId w:val="20"/>
        </w:numPr>
        <w:autoSpaceDE/>
        <w:autoSpaceDN/>
        <w:adjustRightInd/>
        <w:spacing w:before="80" w:after="80" w:line="276" w:lineRule="auto"/>
        <w:ind w:left="1134" w:firstLine="0"/>
        <w:contextualSpacing w:val="0"/>
        <w:rPr>
          <w:rFonts w:ascii="Times New Roman" w:hAnsi="Times New Roman" w:cs="Times New Roman"/>
          <w:sz w:val="24"/>
          <w:szCs w:val="24"/>
        </w:rPr>
      </w:pPr>
      <w:r w:rsidRPr="004F79AA">
        <w:rPr>
          <w:rFonts w:ascii="Times New Roman" w:hAnsi="Times New Roman" w:cs="Times New Roman"/>
          <w:sz w:val="24"/>
          <w:szCs w:val="24"/>
        </w:rPr>
        <w:lastRenderedPageBreak/>
        <w:t>техническое перевооружение сельскохозяйственных предприятий, в том числе по производству продукции растениеводства;</w:t>
      </w:r>
    </w:p>
    <w:p w:rsidR="00EA1023" w:rsidRPr="004F79AA" w:rsidRDefault="00EA1023" w:rsidP="00EA1023">
      <w:pPr>
        <w:pStyle w:val="a5"/>
        <w:widowControl/>
        <w:numPr>
          <w:ilvl w:val="0"/>
          <w:numId w:val="19"/>
        </w:numPr>
        <w:autoSpaceDE/>
        <w:autoSpaceDN/>
        <w:adjustRightInd/>
        <w:spacing w:before="80" w:after="80" w:line="276" w:lineRule="auto"/>
        <w:ind w:left="1134" w:firstLine="0"/>
        <w:contextualSpacing w:val="0"/>
        <w:rPr>
          <w:rFonts w:ascii="Times New Roman" w:hAnsi="Times New Roman" w:cs="Times New Roman"/>
          <w:sz w:val="24"/>
          <w:szCs w:val="24"/>
        </w:rPr>
      </w:pPr>
      <w:r w:rsidRPr="004F79AA">
        <w:rPr>
          <w:rFonts w:ascii="Times New Roman" w:hAnsi="Times New Roman" w:cs="Times New Roman"/>
          <w:sz w:val="24"/>
          <w:szCs w:val="24"/>
        </w:rPr>
        <w:t>расширение рынков сбыта;</w:t>
      </w:r>
    </w:p>
    <w:p w:rsidR="00EA1023" w:rsidRPr="004F79AA" w:rsidRDefault="00EA1023" w:rsidP="00EA1023">
      <w:pPr>
        <w:pStyle w:val="a5"/>
        <w:widowControl/>
        <w:numPr>
          <w:ilvl w:val="0"/>
          <w:numId w:val="19"/>
        </w:numPr>
        <w:autoSpaceDE/>
        <w:autoSpaceDN/>
        <w:adjustRightInd/>
        <w:spacing w:before="80" w:after="80" w:line="276" w:lineRule="auto"/>
        <w:ind w:left="1134" w:firstLine="0"/>
        <w:contextualSpacing w:val="0"/>
        <w:rPr>
          <w:rFonts w:ascii="Times New Roman" w:hAnsi="Times New Roman" w:cs="Times New Roman"/>
          <w:sz w:val="24"/>
          <w:szCs w:val="24"/>
        </w:rPr>
      </w:pPr>
      <w:r w:rsidRPr="004F79AA">
        <w:rPr>
          <w:rFonts w:ascii="Times New Roman" w:hAnsi="Times New Roman" w:cs="Times New Roman"/>
          <w:sz w:val="24"/>
          <w:szCs w:val="24"/>
        </w:rPr>
        <w:t xml:space="preserve">расширение ассортимента производимой продукции </w:t>
      </w:r>
    </w:p>
    <w:p w:rsidR="00EA1023" w:rsidRPr="004F79AA" w:rsidRDefault="00EA1023" w:rsidP="00EA1023">
      <w:pPr>
        <w:pStyle w:val="a5"/>
        <w:widowControl/>
        <w:numPr>
          <w:ilvl w:val="0"/>
          <w:numId w:val="19"/>
        </w:numPr>
        <w:autoSpaceDE/>
        <w:autoSpaceDN/>
        <w:adjustRightInd/>
        <w:spacing w:before="80" w:after="80" w:line="276" w:lineRule="auto"/>
        <w:ind w:left="1134" w:firstLine="0"/>
        <w:contextualSpacing w:val="0"/>
        <w:rPr>
          <w:rFonts w:ascii="Times New Roman" w:hAnsi="Times New Roman" w:cs="Times New Roman"/>
          <w:sz w:val="24"/>
          <w:szCs w:val="24"/>
        </w:rPr>
      </w:pPr>
      <w:r w:rsidRPr="004F79AA">
        <w:rPr>
          <w:rFonts w:ascii="Times New Roman" w:hAnsi="Times New Roman" w:cs="Times New Roman"/>
          <w:sz w:val="24"/>
          <w:szCs w:val="24"/>
        </w:rPr>
        <w:t>создание и развитие  предприятий (форм малого бизнеса) по переработке сырья.</w:t>
      </w:r>
    </w:p>
    <w:p w:rsidR="00EA1023" w:rsidRPr="00CB5AA0" w:rsidRDefault="00EA1023" w:rsidP="00EA1023">
      <w:pPr>
        <w:spacing w:line="276" w:lineRule="auto"/>
        <w:rPr>
          <w:rFonts w:ascii="Times New Roman" w:hAnsi="Times New Roman" w:cs="Times New Roman"/>
          <w:color w:val="FF0000"/>
          <w:sz w:val="24"/>
          <w:szCs w:val="24"/>
        </w:rPr>
      </w:pPr>
    </w:p>
    <w:p w:rsidR="00EA1023" w:rsidRPr="00ED4786" w:rsidRDefault="00EA1023" w:rsidP="00ED4786">
      <w:pPr>
        <w:spacing w:line="276" w:lineRule="auto"/>
        <w:ind w:firstLine="567"/>
        <w:rPr>
          <w:rFonts w:ascii="Times New Roman" w:hAnsi="Times New Roman" w:cs="Times New Roman"/>
          <w:sz w:val="24"/>
          <w:szCs w:val="24"/>
        </w:rPr>
      </w:pPr>
      <w:r w:rsidRPr="00ED4786">
        <w:rPr>
          <w:rFonts w:ascii="Times New Roman" w:hAnsi="Times New Roman" w:cs="Times New Roman"/>
          <w:sz w:val="24"/>
          <w:szCs w:val="24"/>
        </w:rPr>
        <w:t xml:space="preserve">Главной </w:t>
      </w:r>
      <w:r w:rsidRPr="00ED4786">
        <w:rPr>
          <w:rFonts w:ascii="Times New Roman" w:hAnsi="Times New Roman" w:cs="Times New Roman"/>
          <w:b/>
          <w:sz w:val="24"/>
          <w:szCs w:val="24"/>
        </w:rPr>
        <w:t>профилирующей отрасл</w:t>
      </w:r>
      <w:r w:rsidR="00ED4786" w:rsidRPr="00ED4786">
        <w:rPr>
          <w:rFonts w:ascii="Times New Roman" w:hAnsi="Times New Roman" w:cs="Times New Roman"/>
          <w:b/>
          <w:sz w:val="24"/>
          <w:szCs w:val="24"/>
        </w:rPr>
        <w:t>и в</w:t>
      </w:r>
      <w:r w:rsidRPr="00ED4786">
        <w:rPr>
          <w:rFonts w:ascii="Times New Roman" w:hAnsi="Times New Roman" w:cs="Times New Roman"/>
          <w:sz w:val="24"/>
          <w:szCs w:val="24"/>
        </w:rPr>
        <w:t xml:space="preserve"> </w:t>
      </w:r>
      <w:r w:rsidR="00ED4786" w:rsidRPr="00ED4786">
        <w:rPr>
          <w:rFonts w:ascii="Times New Roman" w:hAnsi="Times New Roman" w:cs="Times New Roman"/>
          <w:sz w:val="24"/>
          <w:szCs w:val="24"/>
        </w:rPr>
        <w:t>МО «</w:t>
      </w:r>
      <w:proofErr w:type="spellStart"/>
      <w:r w:rsidR="00ED4786" w:rsidRPr="00ED4786">
        <w:rPr>
          <w:rFonts w:ascii="Times New Roman" w:hAnsi="Times New Roman" w:cs="Times New Roman"/>
          <w:sz w:val="24"/>
          <w:szCs w:val="24"/>
        </w:rPr>
        <w:t>Пакшеньгское</w:t>
      </w:r>
      <w:proofErr w:type="spellEnd"/>
      <w:r w:rsidR="00ED4786" w:rsidRPr="00ED4786">
        <w:rPr>
          <w:rFonts w:ascii="Times New Roman" w:hAnsi="Times New Roman" w:cs="Times New Roman"/>
          <w:sz w:val="24"/>
          <w:szCs w:val="24"/>
        </w:rPr>
        <w:t>» нет.</w:t>
      </w:r>
    </w:p>
    <w:p w:rsidR="00EA1023" w:rsidRPr="00ED4786" w:rsidRDefault="004F79AA" w:rsidP="00EA1023">
      <w:pPr>
        <w:spacing w:line="360" w:lineRule="auto"/>
        <w:ind w:firstLine="567"/>
        <w:rPr>
          <w:rFonts w:ascii="Times New Roman" w:hAnsi="Times New Roman" w:cs="Times New Roman"/>
          <w:sz w:val="24"/>
          <w:szCs w:val="24"/>
        </w:rPr>
      </w:pPr>
      <w:r w:rsidRPr="00ED4786">
        <w:rPr>
          <w:rFonts w:ascii="Times New Roman" w:hAnsi="Times New Roman" w:cs="Times New Roman"/>
          <w:sz w:val="24"/>
          <w:szCs w:val="24"/>
        </w:rPr>
        <w:t>На территории МО «</w:t>
      </w:r>
      <w:proofErr w:type="spellStart"/>
      <w:r w:rsidRPr="00ED4786">
        <w:rPr>
          <w:rFonts w:ascii="Times New Roman" w:hAnsi="Times New Roman" w:cs="Times New Roman"/>
          <w:sz w:val="24"/>
          <w:szCs w:val="24"/>
        </w:rPr>
        <w:t>Пакшеньгское</w:t>
      </w:r>
      <w:proofErr w:type="spellEnd"/>
      <w:r w:rsidRPr="00ED4786">
        <w:rPr>
          <w:rFonts w:ascii="Times New Roman" w:hAnsi="Times New Roman" w:cs="Times New Roman"/>
          <w:sz w:val="24"/>
          <w:szCs w:val="24"/>
        </w:rPr>
        <w:t xml:space="preserve">» </w:t>
      </w:r>
      <w:r w:rsidR="00EA1023" w:rsidRPr="00ED4786">
        <w:rPr>
          <w:rFonts w:ascii="Times New Roman" w:hAnsi="Times New Roman" w:cs="Times New Roman"/>
          <w:sz w:val="24"/>
          <w:szCs w:val="24"/>
        </w:rPr>
        <w:t>ведут деятельность:</w:t>
      </w:r>
    </w:p>
    <w:tbl>
      <w:tblPr>
        <w:tblW w:w="94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82"/>
        <w:gridCol w:w="2401"/>
        <w:gridCol w:w="1660"/>
        <w:gridCol w:w="2024"/>
      </w:tblGrid>
      <w:tr w:rsidR="00ED4786" w:rsidRPr="00ED4786" w:rsidTr="00D74AE2">
        <w:tc>
          <w:tcPr>
            <w:tcW w:w="709" w:type="dxa"/>
          </w:tcPr>
          <w:p w:rsidR="00EA1023" w:rsidRPr="00ED4786" w:rsidRDefault="00EA1023" w:rsidP="00D74AE2">
            <w:pPr>
              <w:ind w:left="-108" w:right="-108" w:firstLine="31"/>
              <w:rPr>
                <w:rFonts w:ascii="Times New Roman" w:eastAsia="Calibri" w:hAnsi="Times New Roman" w:cs="Times New Roman"/>
                <w:sz w:val="24"/>
                <w:szCs w:val="24"/>
              </w:rPr>
            </w:pPr>
            <w:r w:rsidRPr="00ED4786">
              <w:rPr>
                <w:rFonts w:ascii="Times New Roman" w:eastAsia="Calibri" w:hAnsi="Times New Roman" w:cs="Times New Roman"/>
                <w:sz w:val="24"/>
                <w:szCs w:val="24"/>
              </w:rPr>
              <w:t>№</w:t>
            </w:r>
          </w:p>
        </w:tc>
        <w:tc>
          <w:tcPr>
            <w:tcW w:w="2682" w:type="dxa"/>
          </w:tcPr>
          <w:p w:rsidR="00EA1023" w:rsidRPr="00ED4786" w:rsidRDefault="00EA1023" w:rsidP="00D74AE2">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Наименование ЮЛ, ПБОЮЛ</w:t>
            </w:r>
          </w:p>
        </w:tc>
        <w:tc>
          <w:tcPr>
            <w:tcW w:w="2401" w:type="dxa"/>
          </w:tcPr>
          <w:p w:rsidR="00EA1023" w:rsidRPr="00ED4786" w:rsidRDefault="00EA1023" w:rsidP="00D74AE2">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Адрес осуществления деятельности</w:t>
            </w:r>
          </w:p>
        </w:tc>
        <w:tc>
          <w:tcPr>
            <w:tcW w:w="1660" w:type="dxa"/>
          </w:tcPr>
          <w:p w:rsidR="00EA1023" w:rsidRPr="00ED4786" w:rsidRDefault="00EA1023" w:rsidP="00D74AE2">
            <w:pPr>
              <w:ind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Контактные телефоны</w:t>
            </w:r>
          </w:p>
        </w:tc>
        <w:tc>
          <w:tcPr>
            <w:tcW w:w="2024" w:type="dxa"/>
          </w:tcPr>
          <w:p w:rsidR="00EA1023" w:rsidRPr="00ED4786" w:rsidRDefault="00EA1023" w:rsidP="00D74AE2">
            <w:pPr>
              <w:ind w:firstLine="95"/>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Вид осуществления деятельности</w:t>
            </w:r>
          </w:p>
        </w:tc>
      </w:tr>
      <w:tr w:rsidR="00ED4786" w:rsidRPr="00ED4786" w:rsidTr="00D74AE2">
        <w:tc>
          <w:tcPr>
            <w:tcW w:w="709" w:type="dxa"/>
          </w:tcPr>
          <w:p w:rsidR="00EA1023" w:rsidRPr="00ED4786" w:rsidRDefault="00EA1023" w:rsidP="00D74AE2">
            <w:pPr>
              <w:ind w:left="-108" w:right="-108" w:firstLine="31"/>
              <w:rPr>
                <w:rFonts w:ascii="Times New Roman" w:eastAsia="Calibri" w:hAnsi="Times New Roman" w:cs="Times New Roman"/>
                <w:sz w:val="24"/>
                <w:szCs w:val="24"/>
              </w:rPr>
            </w:pPr>
            <w:r w:rsidRPr="00ED4786">
              <w:rPr>
                <w:rFonts w:ascii="Times New Roman" w:eastAsia="Calibri" w:hAnsi="Times New Roman" w:cs="Times New Roman"/>
                <w:sz w:val="24"/>
                <w:szCs w:val="24"/>
              </w:rPr>
              <w:t>1</w:t>
            </w:r>
          </w:p>
        </w:tc>
        <w:tc>
          <w:tcPr>
            <w:tcW w:w="2682" w:type="dxa"/>
          </w:tcPr>
          <w:p w:rsidR="00EA1023" w:rsidRPr="00ED4786" w:rsidRDefault="004F79AA" w:rsidP="00D74AE2">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ИП Горбунова</w:t>
            </w:r>
          </w:p>
          <w:p w:rsidR="004F79AA" w:rsidRPr="00ED4786" w:rsidRDefault="004F79AA" w:rsidP="00D74AE2">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Светлана</w:t>
            </w:r>
          </w:p>
          <w:p w:rsidR="004F79AA" w:rsidRPr="00ED4786" w:rsidRDefault="004F79AA" w:rsidP="00D74AE2">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Николаевна</w:t>
            </w:r>
          </w:p>
        </w:tc>
        <w:tc>
          <w:tcPr>
            <w:tcW w:w="2401" w:type="dxa"/>
          </w:tcPr>
          <w:p w:rsidR="00EA1023" w:rsidRPr="00ED4786" w:rsidRDefault="00EA1023" w:rsidP="00D74AE2">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Архангельская область,</w:t>
            </w:r>
          </w:p>
          <w:p w:rsidR="004F79AA" w:rsidRPr="00ED4786" w:rsidRDefault="00EA1023" w:rsidP="004F79AA">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 xml:space="preserve">Вельский район, </w:t>
            </w:r>
            <w:proofErr w:type="spellStart"/>
            <w:r w:rsidR="004F79AA" w:rsidRPr="00ED4786">
              <w:rPr>
                <w:rFonts w:ascii="Times New Roman" w:eastAsia="Calibri" w:hAnsi="Times New Roman" w:cs="Times New Roman"/>
                <w:sz w:val="24"/>
                <w:szCs w:val="24"/>
              </w:rPr>
              <w:t>д.Ефремковская</w:t>
            </w:r>
            <w:proofErr w:type="spellEnd"/>
          </w:p>
          <w:p w:rsidR="00EA1023" w:rsidRPr="00ED4786" w:rsidRDefault="00EA1023" w:rsidP="004F79AA">
            <w:pPr>
              <w:ind w:firstLine="132"/>
              <w:jc w:val="left"/>
              <w:rPr>
                <w:rFonts w:ascii="Times New Roman" w:eastAsia="Calibri" w:hAnsi="Times New Roman" w:cs="Times New Roman"/>
                <w:sz w:val="24"/>
                <w:szCs w:val="24"/>
              </w:rPr>
            </w:pPr>
            <w:proofErr w:type="spellStart"/>
            <w:r w:rsidRPr="00ED4786">
              <w:rPr>
                <w:rFonts w:ascii="Times New Roman" w:eastAsia="Calibri" w:hAnsi="Times New Roman" w:cs="Times New Roman"/>
                <w:sz w:val="24"/>
                <w:szCs w:val="24"/>
              </w:rPr>
              <w:t>ул.</w:t>
            </w:r>
            <w:r w:rsidR="004F79AA" w:rsidRPr="00ED4786">
              <w:rPr>
                <w:rFonts w:ascii="Times New Roman" w:eastAsia="Calibri" w:hAnsi="Times New Roman" w:cs="Times New Roman"/>
                <w:sz w:val="24"/>
                <w:szCs w:val="24"/>
              </w:rPr>
              <w:t>Молодё</w:t>
            </w:r>
            <w:r w:rsidRPr="00ED4786">
              <w:rPr>
                <w:rFonts w:ascii="Times New Roman" w:eastAsia="Calibri" w:hAnsi="Times New Roman" w:cs="Times New Roman"/>
                <w:sz w:val="24"/>
                <w:szCs w:val="24"/>
              </w:rPr>
              <w:t>жная</w:t>
            </w:r>
            <w:proofErr w:type="spellEnd"/>
            <w:r w:rsidRPr="00ED4786">
              <w:rPr>
                <w:rFonts w:ascii="Times New Roman" w:eastAsia="Calibri" w:hAnsi="Times New Roman" w:cs="Times New Roman"/>
                <w:sz w:val="24"/>
                <w:szCs w:val="24"/>
              </w:rPr>
              <w:t xml:space="preserve"> дом </w:t>
            </w:r>
            <w:r w:rsidR="004F79AA" w:rsidRPr="00ED4786">
              <w:rPr>
                <w:rFonts w:ascii="Times New Roman" w:eastAsia="Calibri" w:hAnsi="Times New Roman" w:cs="Times New Roman"/>
                <w:sz w:val="24"/>
                <w:szCs w:val="24"/>
              </w:rPr>
              <w:t>1</w:t>
            </w:r>
          </w:p>
        </w:tc>
        <w:tc>
          <w:tcPr>
            <w:tcW w:w="1660" w:type="dxa"/>
          </w:tcPr>
          <w:p w:rsidR="00EA1023" w:rsidRPr="00ED4786" w:rsidRDefault="00D74AE2" w:rsidP="004F79AA">
            <w:pPr>
              <w:ind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8 </w:t>
            </w:r>
            <w:r w:rsidR="004F79AA" w:rsidRPr="00ED4786">
              <w:rPr>
                <w:rFonts w:ascii="Times New Roman" w:eastAsia="Calibri" w:hAnsi="Times New Roman" w:cs="Times New Roman"/>
                <w:sz w:val="24"/>
                <w:szCs w:val="24"/>
              </w:rPr>
              <w:t>81836 57225</w:t>
            </w:r>
          </w:p>
        </w:tc>
        <w:tc>
          <w:tcPr>
            <w:tcW w:w="2024" w:type="dxa"/>
          </w:tcPr>
          <w:p w:rsidR="00EA1023" w:rsidRPr="00ED4786" w:rsidRDefault="004F79AA" w:rsidP="00D74AE2">
            <w:pPr>
              <w:ind w:firstLine="95"/>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Рестораны и услуги по доставке продуктов питания</w:t>
            </w:r>
          </w:p>
        </w:tc>
      </w:tr>
      <w:tr w:rsidR="00ED4786" w:rsidRPr="00ED4786" w:rsidTr="00D74AE2">
        <w:tc>
          <w:tcPr>
            <w:tcW w:w="709" w:type="dxa"/>
          </w:tcPr>
          <w:p w:rsidR="00EA1023" w:rsidRPr="00ED4786" w:rsidRDefault="00EA1023" w:rsidP="00D74AE2">
            <w:pPr>
              <w:ind w:left="-108" w:right="-108" w:firstLine="31"/>
              <w:rPr>
                <w:rFonts w:ascii="Times New Roman" w:eastAsia="Calibri" w:hAnsi="Times New Roman" w:cs="Times New Roman"/>
                <w:sz w:val="24"/>
                <w:szCs w:val="24"/>
              </w:rPr>
            </w:pPr>
            <w:r w:rsidRPr="00ED4786">
              <w:rPr>
                <w:rFonts w:ascii="Times New Roman" w:eastAsia="Calibri" w:hAnsi="Times New Roman" w:cs="Times New Roman"/>
                <w:sz w:val="24"/>
                <w:szCs w:val="24"/>
              </w:rPr>
              <w:t>2</w:t>
            </w:r>
          </w:p>
        </w:tc>
        <w:tc>
          <w:tcPr>
            <w:tcW w:w="2682" w:type="dxa"/>
          </w:tcPr>
          <w:p w:rsidR="00EA1023" w:rsidRPr="00ED4786" w:rsidRDefault="00EA1023" w:rsidP="004F79AA">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 xml:space="preserve">ИП </w:t>
            </w:r>
            <w:r w:rsidR="004F79AA" w:rsidRPr="00ED4786">
              <w:rPr>
                <w:rFonts w:ascii="Times New Roman" w:eastAsia="Calibri" w:hAnsi="Times New Roman" w:cs="Times New Roman"/>
                <w:sz w:val="24"/>
                <w:szCs w:val="24"/>
              </w:rPr>
              <w:t>Москаленко Татьяна Петровна</w:t>
            </w:r>
          </w:p>
        </w:tc>
        <w:tc>
          <w:tcPr>
            <w:tcW w:w="2401" w:type="dxa"/>
          </w:tcPr>
          <w:p w:rsidR="00EA1023" w:rsidRPr="00ED4786" w:rsidRDefault="00EA1023" w:rsidP="00D74AE2">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Архангельская область,</w:t>
            </w:r>
          </w:p>
          <w:p w:rsidR="004F79AA" w:rsidRPr="00ED4786" w:rsidRDefault="004F79AA" w:rsidP="004F79AA">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Вельский район</w:t>
            </w:r>
            <w:proofErr w:type="gramStart"/>
            <w:r w:rsidRPr="00ED4786">
              <w:rPr>
                <w:rFonts w:ascii="Times New Roman" w:eastAsia="Calibri" w:hAnsi="Times New Roman" w:cs="Times New Roman"/>
                <w:sz w:val="24"/>
                <w:szCs w:val="24"/>
              </w:rPr>
              <w:t xml:space="preserve">,  </w:t>
            </w:r>
            <w:proofErr w:type="spellStart"/>
            <w:r w:rsidRPr="00ED4786">
              <w:rPr>
                <w:rFonts w:ascii="Times New Roman" w:eastAsia="Calibri" w:hAnsi="Times New Roman" w:cs="Times New Roman"/>
                <w:sz w:val="24"/>
                <w:szCs w:val="24"/>
              </w:rPr>
              <w:t>д.Ефремковская</w:t>
            </w:r>
            <w:proofErr w:type="spellEnd"/>
            <w:proofErr w:type="gramEnd"/>
          </w:p>
          <w:p w:rsidR="00EA1023" w:rsidRPr="00ED4786" w:rsidRDefault="004F79AA" w:rsidP="004F79AA">
            <w:pPr>
              <w:ind w:firstLine="132"/>
              <w:jc w:val="left"/>
              <w:rPr>
                <w:rFonts w:ascii="Times New Roman" w:eastAsia="Calibri" w:hAnsi="Times New Roman" w:cs="Times New Roman"/>
                <w:sz w:val="24"/>
                <w:szCs w:val="24"/>
              </w:rPr>
            </w:pPr>
            <w:proofErr w:type="spellStart"/>
            <w:r w:rsidRPr="00ED4786">
              <w:rPr>
                <w:rFonts w:ascii="Times New Roman" w:eastAsia="Calibri" w:hAnsi="Times New Roman" w:cs="Times New Roman"/>
                <w:sz w:val="24"/>
                <w:szCs w:val="24"/>
              </w:rPr>
              <w:t>ул.Почтовая</w:t>
            </w:r>
            <w:proofErr w:type="spellEnd"/>
            <w:r w:rsidRPr="00ED4786">
              <w:rPr>
                <w:rFonts w:ascii="Times New Roman" w:eastAsia="Calibri" w:hAnsi="Times New Roman" w:cs="Times New Roman"/>
                <w:sz w:val="24"/>
                <w:szCs w:val="24"/>
              </w:rPr>
              <w:t xml:space="preserve"> дом 5</w:t>
            </w:r>
          </w:p>
        </w:tc>
        <w:tc>
          <w:tcPr>
            <w:tcW w:w="1660" w:type="dxa"/>
          </w:tcPr>
          <w:p w:rsidR="00EA1023" w:rsidRPr="00ED4786" w:rsidRDefault="00D74AE2" w:rsidP="004F79AA">
            <w:pPr>
              <w:ind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8 921</w:t>
            </w:r>
            <w:r w:rsidR="004F79AA" w:rsidRPr="00ED4786">
              <w:rPr>
                <w:rFonts w:ascii="Times New Roman" w:eastAsia="Calibri" w:hAnsi="Times New Roman" w:cs="Times New Roman"/>
                <w:sz w:val="24"/>
                <w:szCs w:val="24"/>
              </w:rPr>
              <w:t>6745207</w:t>
            </w:r>
          </w:p>
        </w:tc>
        <w:tc>
          <w:tcPr>
            <w:tcW w:w="2024" w:type="dxa"/>
          </w:tcPr>
          <w:p w:rsidR="00EA1023" w:rsidRPr="00ED4786" w:rsidRDefault="004F79AA" w:rsidP="00D74AE2">
            <w:pPr>
              <w:ind w:firstLine="95"/>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 xml:space="preserve">Торговля розничная в </w:t>
            </w:r>
            <w:proofErr w:type="spellStart"/>
            <w:proofErr w:type="gramStart"/>
            <w:r w:rsidRPr="00ED4786">
              <w:rPr>
                <w:rFonts w:ascii="Times New Roman" w:eastAsia="Calibri" w:hAnsi="Times New Roman" w:cs="Times New Roman"/>
                <w:sz w:val="24"/>
                <w:szCs w:val="24"/>
              </w:rPr>
              <w:t>неспециализиро</w:t>
            </w:r>
            <w:proofErr w:type="spellEnd"/>
            <w:r w:rsidRPr="00ED4786">
              <w:rPr>
                <w:rFonts w:ascii="Times New Roman" w:eastAsia="Calibri" w:hAnsi="Times New Roman" w:cs="Times New Roman"/>
                <w:sz w:val="24"/>
                <w:szCs w:val="24"/>
              </w:rPr>
              <w:t>-ванных</w:t>
            </w:r>
            <w:proofErr w:type="gramEnd"/>
          </w:p>
          <w:p w:rsidR="004F79AA" w:rsidRPr="00ED4786" w:rsidRDefault="004F79AA" w:rsidP="00D74AE2">
            <w:pPr>
              <w:ind w:firstLine="95"/>
              <w:jc w:val="left"/>
              <w:rPr>
                <w:rFonts w:ascii="Times New Roman" w:eastAsia="Calibri" w:hAnsi="Times New Roman" w:cs="Times New Roman"/>
                <w:sz w:val="24"/>
                <w:szCs w:val="24"/>
              </w:rPr>
            </w:pPr>
            <w:proofErr w:type="gramStart"/>
            <w:r w:rsidRPr="00ED4786">
              <w:rPr>
                <w:rFonts w:ascii="Times New Roman" w:eastAsia="Calibri" w:hAnsi="Times New Roman" w:cs="Times New Roman"/>
                <w:sz w:val="24"/>
                <w:szCs w:val="24"/>
              </w:rPr>
              <w:t>магазинах</w:t>
            </w:r>
            <w:proofErr w:type="gramEnd"/>
          </w:p>
        </w:tc>
      </w:tr>
      <w:tr w:rsidR="00ED4786" w:rsidRPr="00ED4786" w:rsidTr="00D74AE2">
        <w:tc>
          <w:tcPr>
            <w:tcW w:w="709" w:type="dxa"/>
          </w:tcPr>
          <w:p w:rsidR="00EA1023" w:rsidRPr="00ED4786" w:rsidRDefault="00EA1023" w:rsidP="00D74AE2">
            <w:pPr>
              <w:ind w:left="-108" w:right="-108" w:firstLine="31"/>
              <w:rPr>
                <w:rFonts w:ascii="Times New Roman" w:eastAsia="Calibri" w:hAnsi="Times New Roman" w:cs="Times New Roman"/>
                <w:sz w:val="24"/>
                <w:szCs w:val="24"/>
              </w:rPr>
            </w:pPr>
            <w:r w:rsidRPr="00ED4786">
              <w:rPr>
                <w:rFonts w:ascii="Times New Roman" w:eastAsia="Calibri" w:hAnsi="Times New Roman" w:cs="Times New Roman"/>
                <w:sz w:val="24"/>
                <w:szCs w:val="24"/>
              </w:rPr>
              <w:t>3</w:t>
            </w:r>
          </w:p>
        </w:tc>
        <w:tc>
          <w:tcPr>
            <w:tcW w:w="2682" w:type="dxa"/>
          </w:tcPr>
          <w:p w:rsidR="00EA1023" w:rsidRPr="00ED4786" w:rsidRDefault="004F79AA" w:rsidP="00D74AE2">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КФХ Рунец Валерий Егорович</w:t>
            </w:r>
          </w:p>
        </w:tc>
        <w:tc>
          <w:tcPr>
            <w:tcW w:w="2401" w:type="dxa"/>
          </w:tcPr>
          <w:p w:rsidR="00EA1023" w:rsidRPr="00ED4786" w:rsidRDefault="00EA1023" w:rsidP="00D74AE2">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Архангельская область,</w:t>
            </w:r>
          </w:p>
          <w:p w:rsidR="004F79AA" w:rsidRPr="00ED4786" w:rsidRDefault="00EA1023" w:rsidP="004F79AA">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 xml:space="preserve">Вельский район, </w:t>
            </w:r>
            <w:proofErr w:type="spellStart"/>
            <w:r w:rsidR="004F79AA" w:rsidRPr="00ED4786">
              <w:rPr>
                <w:rFonts w:ascii="Times New Roman" w:eastAsia="Calibri" w:hAnsi="Times New Roman" w:cs="Times New Roman"/>
                <w:sz w:val="24"/>
                <w:szCs w:val="24"/>
              </w:rPr>
              <w:t>д.Петрегино</w:t>
            </w:r>
            <w:proofErr w:type="spellEnd"/>
          </w:p>
          <w:p w:rsidR="00EA1023" w:rsidRPr="00ED4786" w:rsidRDefault="004F79AA" w:rsidP="004F79AA">
            <w:pPr>
              <w:ind w:firstLine="132"/>
              <w:jc w:val="left"/>
              <w:rPr>
                <w:rFonts w:ascii="Times New Roman" w:eastAsia="Calibri" w:hAnsi="Times New Roman" w:cs="Times New Roman"/>
                <w:sz w:val="24"/>
                <w:szCs w:val="24"/>
              </w:rPr>
            </w:pPr>
            <w:proofErr w:type="spellStart"/>
            <w:r w:rsidRPr="00ED4786">
              <w:rPr>
                <w:rFonts w:ascii="Times New Roman" w:eastAsia="Calibri" w:hAnsi="Times New Roman" w:cs="Times New Roman"/>
                <w:sz w:val="24"/>
                <w:szCs w:val="24"/>
              </w:rPr>
              <w:t>ул.Центральная</w:t>
            </w:r>
            <w:proofErr w:type="spellEnd"/>
            <w:r w:rsidRPr="00ED4786">
              <w:rPr>
                <w:rFonts w:ascii="Times New Roman" w:eastAsia="Calibri" w:hAnsi="Times New Roman" w:cs="Times New Roman"/>
                <w:sz w:val="24"/>
                <w:szCs w:val="24"/>
              </w:rPr>
              <w:t xml:space="preserve"> дом 3</w:t>
            </w:r>
          </w:p>
        </w:tc>
        <w:tc>
          <w:tcPr>
            <w:tcW w:w="1660" w:type="dxa"/>
          </w:tcPr>
          <w:p w:rsidR="00EA1023" w:rsidRPr="00ED4786" w:rsidRDefault="004F79AA" w:rsidP="00D74AE2">
            <w:pPr>
              <w:ind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w:t>
            </w:r>
          </w:p>
        </w:tc>
        <w:tc>
          <w:tcPr>
            <w:tcW w:w="2024" w:type="dxa"/>
          </w:tcPr>
          <w:p w:rsidR="00EA1023" w:rsidRPr="00ED4786" w:rsidRDefault="004F79AA" w:rsidP="00D74AE2">
            <w:pPr>
              <w:ind w:firstLine="95"/>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Разведение овец и коз</w:t>
            </w:r>
          </w:p>
        </w:tc>
      </w:tr>
      <w:tr w:rsidR="004F79AA" w:rsidRPr="00ED4786" w:rsidTr="00D74AE2">
        <w:tc>
          <w:tcPr>
            <w:tcW w:w="709" w:type="dxa"/>
          </w:tcPr>
          <w:p w:rsidR="004F79AA" w:rsidRPr="00ED4786" w:rsidRDefault="004F79AA" w:rsidP="00D74AE2">
            <w:pPr>
              <w:ind w:left="-108" w:right="-108" w:firstLine="31"/>
              <w:rPr>
                <w:rFonts w:ascii="Times New Roman" w:eastAsia="Calibri" w:hAnsi="Times New Roman" w:cs="Times New Roman"/>
                <w:sz w:val="24"/>
                <w:szCs w:val="24"/>
              </w:rPr>
            </w:pPr>
            <w:r w:rsidRPr="00ED4786">
              <w:rPr>
                <w:rFonts w:ascii="Times New Roman" w:eastAsia="Calibri" w:hAnsi="Times New Roman" w:cs="Times New Roman"/>
                <w:sz w:val="24"/>
                <w:szCs w:val="24"/>
              </w:rPr>
              <w:t>4</w:t>
            </w:r>
          </w:p>
        </w:tc>
        <w:tc>
          <w:tcPr>
            <w:tcW w:w="2682" w:type="dxa"/>
          </w:tcPr>
          <w:p w:rsidR="004F79AA" w:rsidRPr="00ED4786" w:rsidRDefault="004F79AA" w:rsidP="004F79AA">
            <w:pPr>
              <w:ind w:left="176"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 xml:space="preserve">КФХ </w:t>
            </w:r>
            <w:proofErr w:type="spellStart"/>
            <w:r w:rsidRPr="00ED4786">
              <w:rPr>
                <w:rFonts w:ascii="Times New Roman" w:eastAsia="Calibri" w:hAnsi="Times New Roman" w:cs="Times New Roman"/>
                <w:sz w:val="24"/>
                <w:szCs w:val="24"/>
              </w:rPr>
              <w:t>Проворова</w:t>
            </w:r>
            <w:proofErr w:type="spellEnd"/>
            <w:r w:rsidRPr="00ED4786">
              <w:rPr>
                <w:rFonts w:ascii="Times New Roman" w:eastAsia="Calibri" w:hAnsi="Times New Roman" w:cs="Times New Roman"/>
                <w:sz w:val="24"/>
                <w:szCs w:val="24"/>
              </w:rPr>
              <w:t xml:space="preserve"> Алёна Вячеславовна</w:t>
            </w:r>
          </w:p>
        </w:tc>
        <w:tc>
          <w:tcPr>
            <w:tcW w:w="2401" w:type="dxa"/>
          </w:tcPr>
          <w:p w:rsidR="004F79AA" w:rsidRPr="00ED4786" w:rsidRDefault="004F79AA" w:rsidP="004F79AA">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Архангельская область,</w:t>
            </w:r>
          </w:p>
          <w:p w:rsidR="004F79AA" w:rsidRPr="00ED4786" w:rsidRDefault="004F79AA" w:rsidP="004F79AA">
            <w:pPr>
              <w:ind w:firstLine="132"/>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Вельский район</w:t>
            </w:r>
            <w:proofErr w:type="gramStart"/>
            <w:r w:rsidRPr="00ED4786">
              <w:rPr>
                <w:rFonts w:ascii="Times New Roman" w:eastAsia="Calibri" w:hAnsi="Times New Roman" w:cs="Times New Roman"/>
                <w:sz w:val="24"/>
                <w:szCs w:val="24"/>
              </w:rPr>
              <w:t xml:space="preserve">,  </w:t>
            </w:r>
            <w:proofErr w:type="spellStart"/>
            <w:r w:rsidRPr="00ED4786">
              <w:rPr>
                <w:rFonts w:ascii="Times New Roman" w:eastAsia="Calibri" w:hAnsi="Times New Roman" w:cs="Times New Roman"/>
                <w:sz w:val="24"/>
                <w:szCs w:val="24"/>
              </w:rPr>
              <w:t>д.Ефремковская</w:t>
            </w:r>
            <w:proofErr w:type="spellEnd"/>
            <w:proofErr w:type="gramEnd"/>
          </w:p>
          <w:p w:rsidR="004F79AA" w:rsidRPr="00ED4786" w:rsidRDefault="004F79AA" w:rsidP="004F79AA">
            <w:pPr>
              <w:ind w:firstLine="132"/>
              <w:jc w:val="left"/>
              <w:rPr>
                <w:rFonts w:ascii="Times New Roman" w:eastAsia="Calibri" w:hAnsi="Times New Roman" w:cs="Times New Roman"/>
                <w:sz w:val="24"/>
                <w:szCs w:val="24"/>
              </w:rPr>
            </w:pPr>
            <w:proofErr w:type="spellStart"/>
            <w:r w:rsidRPr="00ED4786">
              <w:rPr>
                <w:rFonts w:ascii="Times New Roman" w:eastAsia="Calibri" w:hAnsi="Times New Roman" w:cs="Times New Roman"/>
                <w:sz w:val="24"/>
                <w:szCs w:val="24"/>
              </w:rPr>
              <w:t>ул.Почтовая</w:t>
            </w:r>
            <w:proofErr w:type="spellEnd"/>
            <w:r w:rsidRPr="00ED4786">
              <w:rPr>
                <w:rFonts w:ascii="Times New Roman" w:eastAsia="Calibri" w:hAnsi="Times New Roman" w:cs="Times New Roman"/>
                <w:sz w:val="24"/>
                <w:szCs w:val="24"/>
              </w:rPr>
              <w:t xml:space="preserve"> дом 3 кв.9</w:t>
            </w:r>
          </w:p>
        </w:tc>
        <w:tc>
          <w:tcPr>
            <w:tcW w:w="1660" w:type="dxa"/>
          </w:tcPr>
          <w:p w:rsidR="004F79AA" w:rsidRPr="00ED4786" w:rsidRDefault="00ED4786" w:rsidP="00D74AE2">
            <w:pPr>
              <w:ind w:firstLine="0"/>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8 9212999877</w:t>
            </w:r>
          </w:p>
        </w:tc>
        <w:tc>
          <w:tcPr>
            <w:tcW w:w="2024" w:type="dxa"/>
          </w:tcPr>
          <w:p w:rsidR="004F79AA" w:rsidRPr="00ED4786" w:rsidRDefault="00ED4786" w:rsidP="00D74AE2">
            <w:pPr>
              <w:ind w:firstLine="95"/>
              <w:jc w:val="left"/>
              <w:rPr>
                <w:rFonts w:ascii="Times New Roman" w:eastAsia="Calibri" w:hAnsi="Times New Roman" w:cs="Times New Roman"/>
                <w:sz w:val="24"/>
                <w:szCs w:val="24"/>
              </w:rPr>
            </w:pPr>
            <w:r w:rsidRPr="00ED4786">
              <w:rPr>
                <w:rFonts w:ascii="Times New Roman" w:eastAsia="Calibri" w:hAnsi="Times New Roman" w:cs="Times New Roman"/>
                <w:sz w:val="24"/>
                <w:szCs w:val="24"/>
              </w:rPr>
              <w:t>Смешанное сельское хозяйство</w:t>
            </w:r>
          </w:p>
        </w:tc>
      </w:tr>
    </w:tbl>
    <w:p w:rsidR="00EA1023" w:rsidRPr="00ED4786" w:rsidRDefault="00EA1023" w:rsidP="00EA1023">
      <w:pPr>
        <w:spacing w:line="360" w:lineRule="auto"/>
        <w:ind w:firstLine="567"/>
        <w:rPr>
          <w:rFonts w:ascii="Times New Roman" w:hAnsi="Times New Roman" w:cs="Times New Roman"/>
          <w:sz w:val="24"/>
          <w:szCs w:val="24"/>
        </w:rPr>
      </w:pPr>
    </w:p>
    <w:p w:rsidR="00EA1023" w:rsidRPr="00ED4786" w:rsidRDefault="00EA1023" w:rsidP="00EA1023">
      <w:pPr>
        <w:spacing w:line="360" w:lineRule="auto"/>
        <w:ind w:firstLine="567"/>
        <w:rPr>
          <w:rFonts w:ascii="Times New Roman" w:hAnsi="Times New Roman" w:cs="Times New Roman"/>
          <w:sz w:val="24"/>
          <w:szCs w:val="24"/>
        </w:rPr>
      </w:pPr>
    </w:p>
    <w:p w:rsidR="00EA1023" w:rsidRPr="00ED4786" w:rsidRDefault="00EA1023" w:rsidP="00EA1023">
      <w:pPr>
        <w:keepNext/>
        <w:spacing w:line="276" w:lineRule="auto"/>
        <w:ind w:firstLine="567"/>
        <w:rPr>
          <w:rFonts w:ascii="Times New Roman" w:hAnsi="Times New Roman" w:cs="Times New Roman"/>
          <w:b/>
          <w:bCs/>
          <w:sz w:val="24"/>
          <w:szCs w:val="24"/>
        </w:rPr>
      </w:pPr>
      <w:bookmarkStart w:id="1" w:name="_Toc262469900"/>
      <w:bookmarkStart w:id="2" w:name="_Toc374095131"/>
      <w:r w:rsidRPr="00ED4786">
        <w:rPr>
          <w:rFonts w:ascii="Times New Roman" w:hAnsi="Times New Roman" w:cs="Times New Roman"/>
          <w:b/>
          <w:bCs/>
          <w:sz w:val="24"/>
          <w:szCs w:val="24"/>
        </w:rPr>
        <w:t>Малое и среднее предпринимательство</w:t>
      </w:r>
      <w:bookmarkEnd w:id="1"/>
      <w:bookmarkEnd w:id="2"/>
    </w:p>
    <w:p w:rsidR="00EA1023" w:rsidRPr="00ED4786" w:rsidRDefault="00EA1023" w:rsidP="00EA1023">
      <w:pPr>
        <w:spacing w:line="276" w:lineRule="auto"/>
        <w:ind w:firstLine="567"/>
        <w:rPr>
          <w:rFonts w:ascii="Times New Roman" w:hAnsi="Times New Roman" w:cs="Times New Roman"/>
          <w:bCs/>
          <w:sz w:val="24"/>
          <w:szCs w:val="24"/>
        </w:rPr>
      </w:pPr>
      <w:r w:rsidRPr="00ED4786">
        <w:rPr>
          <w:rFonts w:ascii="Times New Roman" w:hAnsi="Times New Roman" w:cs="Times New Roman"/>
          <w:bCs/>
          <w:sz w:val="24"/>
          <w:szCs w:val="24"/>
        </w:rPr>
        <w:t>Развитие малого и среднего предпринимательства в последние годы приобретает все большее социальное и экономическое значение, способствуя повышению благосостояния граждан, созданию новых рабочих мест, увеличению доходной части бюджета.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EA1023" w:rsidRPr="00ED4786" w:rsidRDefault="00EA1023" w:rsidP="00EA1023">
      <w:pPr>
        <w:spacing w:line="276" w:lineRule="auto"/>
        <w:ind w:firstLine="567"/>
        <w:rPr>
          <w:rFonts w:ascii="Times New Roman" w:hAnsi="Times New Roman" w:cs="Times New Roman"/>
          <w:bCs/>
          <w:sz w:val="24"/>
          <w:szCs w:val="24"/>
        </w:rPr>
      </w:pPr>
      <w:r w:rsidRPr="00ED4786">
        <w:rPr>
          <w:rFonts w:ascii="Times New Roman" w:hAnsi="Times New Roman" w:cs="Times New Roman"/>
          <w:bCs/>
          <w:sz w:val="24"/>
          <w:szCs w:val="24"/>
        </w:rPr>
        <w:t>Малый и средний бизнес стал существенным фактором экономического развития.</w:t>
      </w:r>
    </w:p>
    <w:p w:rsidR="00EA1023" w:rsidRPr="00ED4786" w:rsidRDefault="00EA1023" w:rsidP="00EA1023">
      <w:pPr>
        <w:spacing w:line="276" w:lineRule="auto"/>
        <w:ind w:firstLine="567"/>
        <w:rPr>
          <w:rFonts w:ascii="Times New Roman" w:hAnsi="Times New Roman" w:cs="Times New Roman"/>
          <w:bCs/>
          <w:sz w:val="24"/>
          <w:szCs w:val="24"/>
        </w:rPr>
      </w:pPr>
      <w:r w:rsidRPr="00ED4786">
        <w:rPr>
          <w:rFonts w:ascii="Times New Roman" w:hAnsi="Times New Roman" w:cs="Times New Roman"/>
          <w:bCs/>
          <w:sz w:val="24"/>
          <w:szCs w:val="24"/>
        </w:rPr>
        <w:t xml:space="preserve">Малый бизнес охватывает различные сферы экономической деятельности. Для последних лет характерна тенденция стабильного увеличения числа занятых в этом секторе </w:t>
      </w:r>
      <w:r w:rsidRPr="00ED4786">
        <w:rPr>
          <w:rFonts w:ascii="Times New Roman" w:hAnsi="Times New Roman" w:cs="Times New Roman"/>
          <w:bCs/>
          <w:sz w:val="24"/>
          <w:szCs w:val="24"/>
        </w:rPr>
        <w:lastRenderedPageBreak/>
        <w:t>экономики. В условиях ликвидации ряда предприятий и, как следствие, увеличения числа безработных граждан, привлечение рабочей силы в этот сектор экономики обеспечивает решение проблемы занятости населения.</w:t>
      </w:r>
    </w:p>
    <w:p w:rsidR="00CC7736" w:rsidRPr="00ED4786" w:rsidRDefault="00CC7736" w:rsidP="00D243E0">
      <w:pPr>
        <w:ind w:firstLine="567"/>
        <w:rPr>
          <w:rFonts w:ascii="Times New Roman" w:hAnsi="Times New Roman" w:cs="Times New Roman"/>
          <w:sz w:val="24"/>
          <w:szCs w:val="24"/>
        </w:rPr>
      </w:pPr>
    </w:p>
    <w:p w:rsidR="0049073D" w:rsidRPr="00ED4786" w:rsidRDefault="0049073D" w:rsidP="00D243E0">
      <w:pPr>
        <w:ind w:firstLine="567"/>
        <w:rPr>
          <w:rFonts w:ascii="Times New Roman" w:hAnsi="Times New Roman" w:cs="Times New Roman"/>
          <w:sz w:val="24"/>
          <w:szCs w:val="24"/>
        </w:rPr>
      </w:pPr>
    </w:p>
    <w:p w:rsidR="00CC7736" w:rsidRPr="00ED4786" w:rsidRDefault="0049073D" w:rsidP="0049073D">
      <w:pPr>
        <w:pStyle w:val="a5"/>
        <w:ind w:left="927" w:firstLine="0"/>
        <w:jc w:val="center"/>
        <w:rPr>
          <w:rFonts w:ascii="Times New Roman" w:hAnsi="Times New Roman" w:cs="Times New Roman"/>
          <w:b/>
          <w:sz w:val="24"/>
          <w:szCs w:val="24"/>
        </w:rPr>
      </w:pPr>
      <w:r w:rsidRPr="00ED4786">
        <w:rPr>
          <w:rFonts w:ascii="Times New Roman" w:hAnsi="Times New Roman" w:cs="Times New Roman"/>
          <w:b/>
          <w:sz w:val="24"/>
          <w:szCs w:val="24"/>
        </w:rPr>
        <w:t>4.</w:t>
      </w:r>
      <w:r w:rsidR="00CC7736" w:rsidRPr="00ED4786">
        <w:rPr>
          <w:rFonts w:ascii="Times New Roman" w:hAnsi="Times New Roman" w:cs="Times New Roman"/>
          <w:b/>
          <w:sz w:val="24"/>
          <w:szCs w:val="24"/>
        </w:rPr>
        <w:t>Жилищный фонд</w:t>
      </w:r>
    </w:p>
    <w:p w:rsidR="003E76B9" w:rsidRPr="00ED4786" w:rsidRDefault="00CC7736" w:rsidP="00CC7736">
      <w:pPr>
        <w:ind w:firstLine="567"/>
        <w:jc w:val="center"/>
        <w:rPr>
          <w:rFonts w:ascii="Times New Roman" w:hAnsi="Times New Roman" w:cs="Times New Roman"/>
          <w:b/>
          <w:sz w:val="24"/>
          <w:szCs w:val="24"/>
        </w:rPr>
      </w:pPr>
      <w:r w:rsidRPr="00ED4786">
        <w:rPr>
          <w:rFonts w:ascii="Times New Roman" w:hAnsi="Times New Roman" w:cs="Times New Roman"/>
          <w:b/>
          <w:sz w:val="24"/>
          <w:szCs w:val="24"/>
        </w:rPr>
        <w:t>Состояние жилищно-коммунальной сферы сельского поселения</w:t>
      </w:r>
    </w:p>
    <w:p w:rsidR="00340819" w:rsidRPr="00CB5AA0" w:rsidRDefault="00340819" w:rsidP="00CC7736">
      <w:pPr>
        <w:ind w:firstLine="567"/>
        <w:jc w:val="center"/>
        <w:rPr>
          <w:rFonts w:ascii="Times New Roman" w:hAnsi="Times New Roman" w:cs="Times New Roman"/>
          <w:b/>
          <w:color w:val="FF0000"/>
          <w:sz w:val="24"/>
          <w:szCs w:val="24"/>
        </w:rPr>
      </w:pPr>
    </w:p>
    <w:tbl>
      <w:tblPr>
        <w:tblStyle w:val="a6"/>
        <w:tblW w:w="0" w:type="auto"/>
        <w:tblLook w:val="04A0" w:firstRow="1" w:lastRow="0" w:firstColumn="1" w:lastColumn="0" w:noHBand="0" w:noVBand="1"/>
      </w:tblPr>
      <w:tblGrid>
        <w:gridCol w:w="667"/>
        <w:gridCol w:w="4025"/>
        <w:gridCol w:w="4653"/>
      </w:tblGrid>
      <w:tr w:rsidR="00144E8C" w:rsidRPr="00ED4786" w:rsidTr="00CE55CC">
        <w:tc>
          <w:tcPr>
            <w:tcW w:w="675" w:type="dxa"/>
          </w:tcPr>
          <w:p w:rsidR="00144E8C" w:rsidRPr="00ED4786" w:rsidRDefault="00144E8C" w:rsidP="00CC7736">
            <w:pPr>
              <w:ind w:firstLine="0"/>
              <w:jc w:val="center"/>
              <w:rPr>
                <w:rFonts w:ascii="Times New Roman" w:hAnsi="Times New Roman" w:cs="Times New Roman"/>
                <w:sz w:val="24"/>
                <w:szCs w:val="24"/>
              </w:rPr>
            </w:pPr>
            <w:r w:rsidRPr="00ED4786">
              <w:rPr>
                <w:rFonts w:ascii="Times New Roman" w:hAnsi="Times New Roman" w:cs="Times New Roman"/>
                <w:sz w:val="24"/>
                <w:szCs w:val="24"/>
              </w:rPr>
              <w:t>№</w:t>
            </w:r>
          </w:p>
        </w:tc>
        <w:tc>
          <w:tcPr>
            <w:tcW w:w="4110" w:type="dxa"/>
          </w:tcPr>
          <w:p w:rsidR="00144E8C" w:rsidRPr="00ED4786" w:rsidRDefault="00144E8C" w:rsidP="00CC7736">
            <w:pPr>
              <w:ind w:firstLine="0"/>
              <w:jc w:val="center"/>
              <w:rPr>
                <w:rFonts w:ascii="Times New Roman" w:hAnsi="Times New Roman" w:cs="Times New Roman"/>
                <w:sz w:val="24"/>
                <w:szCs w:val="24"/>
              </w:rPr>
            </w:pPr>
            <w:r w:rsidRPr="00ED4786">
              <w:rPr>
                <w:rFonts w:ascii="Times New Roman" w:hAnsi="Times New Roman" w:cs="Times New Roman"/>
                <w:sz w:val="24"/>
                <w:szCs w:val="24"/>
              </w:rPr>
              <w:t>Наименование</w:t>
            </w:r>
          </w:p>
        </w:tc>
        <w:tc>
          <w:tcPr>
            <w:tcW w:w="4786" w:type="dxa"/>
          </w:tcPr>
          <w:p w:rsidR="00144E8C" w:rsidRPr="00ED4786" w:rsidRDefault="00144E8C" w:rsidP="00850E83">
            <w:pPr>
              <w:ind w:firstLine="0"/>
              <w:jc w:val="center"/>
              <w:rPr>
                <w:rFonts w:ascii="Times New Roman" w:hAnsi="Times New Roman" w:cs="Times New Roman"/>
                <w:sz w:val="24"/>
                <w:szCs w:val="24"/>
              </w:rPr>
            </w:pPr>
            <w:r w:rsidRPr="00ED4786">
              <w:rPr>
                <w:rFonts w:ascii="Times New Roman" w:hAnsi="Times New Roman" w:cs="Times New Roman"/>
                <w:sz w:val="24"/>
                <w:szCs w:val="24"/>
              </w:rPr>
              <w:t>На 01.01.201</w:t>
            </w:r>
            <w:r w:rsidR="00850E83" w:rsidRPr="00ED4786">
              <w:rPr>
                <w:rFonts w:ascii="Times New Roman" w:hAnsi="Times New Roman" w:cs="Times New Roman"/>
                <w:sz w:val="24"/>
                <w:szCs w:val="24"/>
              </w:rPr>
              <w:t>8</w:t>
            </w:r>
            <w:r w:rsidRPr="00ED4786">
              <w:rPr>
                <w:rFonts w:ascii="Times New Roman" w:hAnsi="Times New Roman" w:cs="Times New Roman"/>
                <w:sz w:val="24"/>
                <w:szCs w:val="24"/>
              </w:rPr>
              <w:t xml:space="preserve"> г.</w:t>
            </w:r>
          </w:p>
        </w:tc>
      </w:tr>
      <w:tr w:rsidR="00144E8C" w:rsidRPr="00ED4786" w:rsidTr="00CE55CC">
        <w:tc>
          <w:tcPr>
            <w:tcW w:w="675" w:type="dxa"/>
          </w:tcPr>
          <w:p w:rsidR="00144E8C" w:rsidRPr="00ED4786" w:rsidRDefault="00144E8C" w:rsidP="00CC7736">
            <w:pPr>
              <w:ind w:firstLine="0"/>
              <w:jc w:val="center"/>
              <w:rPr>
                <w:rFonts w:ascii="Times New Roman" w:hAnsi="Times New Roman" w:cs="Times New Roman"/>
                <w:sz w:val="24"/>
                <w:szCs w:val="24"/>
              </w:rPr>
            </w:pPr>
            <w:r w:rsidRPr="00ED4786">
              <w:rPr>
                <w:rFonts w:ascii="Times New Roman" w:hAnsi="Times New Roman" w:cs="Times New Roman"/>
                <w:sz w:val="24"/>
                <w:szCs w:val="24"/>
              </w:rPr>
              <w:t>1</w:t>
            </w:r>
          </w:p>
        </w:tc>
        <w:tc>
          <w:tcPr>
            <w:tcW w:w="4110" w:type="dxa"/>
          </w:tcPr>
          <w:p w:rsidR="00144E8C" w:rsidRPr="00ED4786" w:rsidRDefault="00144E8C" w:rsidP="00144E8C">
            <w:pPr>
              <w:ind w:firstLine="0"/>
              <w:jc w:val="left"/>
              <w:rPr>
                <w:rFonts w:ascii="Times New Roman" w:hAnsi="Times New Roman" w:cs="Times New Roman"/>
                <w:sz w:val="24"/>
                <w:szCs w:val="24"/>
              </w:rPr>
            </w:pPr>
            <w:r w:rsidRPr="00ED4786">
              <w:rPr>
                <w:rFonts w:ascii="Times New Roman" w:hAnsi="Times New Roman" w:cs="Times New Roman"/>
                <w:sz w:val="24"/>
                <w:szCs w:val="24"/>
              </w:rPr>
              <w:t>Общий жилой фонд, кв.</w:t>
            </w:r>
            <w:r w:rsidR="00473BA8" w:rsidRPr="00ED4786">
              <w:rPr>
                <w:rFonts w:ascii="Times New Roman" w:hAnsi="Times New Roman" w:cs="Times New Roman"/>
                <w:sz w:val="24"/>
                <w:szCs w:val="24"/>
              </w:rPr>
              <w:t xml:space="preserve"> </w:t>
            </w:r>
            <w:r w:rsidRPr="00ED4786">
              <w:rPr>
                <w:rFonts w:ascii="Times New Roman" w:hAnsi="Times New Roman" w:cs="Times New Roman"/>
                <w:sz w:val="24"/>
                <w:szCs w:val="24"/>
              </w:rPr>
              <w:t>метров общей площади</w:t>
            </w:r>
          </w:p>
        </w:tc>
        <w:tc>
          <w:tcPr>
            <w:tcW w:w="4786" w:type="dxa"/>
          </w:tcPr>
          <w:p w:rsidR="00144E8C" w:rsidRPr="00ED4786" w:rsidRDefault="00ED4786" w:rsidP="00CC7736">
            <w:pPr>
              <w:ind w:firstLine="0"/>
              <w:jc w:val="center"/>
              <w:rPr>
                <w:rFonts w:ascii="Times New Roman" w:hAnsi="Times New Roman" w:cs="Times New Roman"/>
                <w:sz w:val="24"/>
                <w:szCs w:val="24"/>
              </w:rPr>
            </w:pPr>
            <w:r w:rsidRPr="00ED4786">
              <w:rPr>
                <w:rFonts w:ascii="Times New Roman" w:hAnsi="Times New Roman" w:cs="Times New Roman"/>
                <w:sz w:val="22"/>
              </w:rPr>
              <w:t>12500</w:t>
            </w:r>
          </w:p>
        </w:tc>
      </w:tr>
      <w:tr w:rsidR="00144E8C" w:rsidRPr="00ED4786" w:rsidTr="00CE55CC">
        <w:tc>
          <w:tcPr>
            <w:tcW w:w="675" w:type="dxa"/>
          </w:tcPr>
          <w:p w:rsidR="00144E8C" w:rsidRPr="00ED4786" w:rsidRDefault="00144E8C" w:rsidP="00CC7736">
            <w:pPr>
              <w:ind w:firstLine="0"/>
              <w:jc w:val="center"/>
              <w:rPr>
                <w:rFonts w:ascii="Times New Roman" w:hAnsi="Times New Roman" w:cs="Times New Roman"/>
                <w:sz w:val="24"/>
                <w:szCs w:val="24"/>
              </w:rPr>
            </w:pPr>
          </w:p>
        </w:tc>
        <w:tc>
          <w:tcPr>
            <w:tcW w:w="4110" w:type="dxa"/>
          </w:tcPr>
          <w:p w:rsidR="00144E8C" w:rsidRPr="00ED4786" w:rsidRDefault="00144E8C" w:rsidP="00144E8C">
            <w:pPr>
              <w:ind w:firstLine="0"/>
              <w:jc w:val="right"/>
              <w:rPr>
                <w:rFonts w:ascii="Times New Roman" w:hAnsi="Times New Roman" w:cs="Times New Roman"/>
                <w:sz w:val="24"/>
                <w:szCs w:val="24"/>
              </w:rPr>
            </w:pPr>
            <w:r w:rsidRPr="00ED4786">
              <w:rPr>
                <w:rFonts w:ascii="Times New Roman" w:hAnsi="Times New Roman" w:cs="Times New Roman"/>
                <w:sz w:val="24"/>
                <w:szCs w:val="24"/>
              </w:rPr>
              <w:t>муниципальный</w:t>
            </w:r>
          </w:p>
        </w:tc>
        <w:tc>
          <w:tcPr>
            <w:tcW w:w="4786" w:type="dxa"/>
          </w:tcPr>
          <w:p w:rsidR="00144E8C" w:rsidRPr="00ED4786" w:rsidRDefault="00ED4786" w:rsidP="00405417">
            <w:pPr>
              <w:ind w:firstLine="0"/>
              <w:jc w:val="center"/>
              <w:rPr>
                <w:rFonts w:ascii="Times New Roman" w:hAnsi="Times New Roman" w:cs="Times New Roman"/>
                <w:sz w:val="24"/>
                <w:szCs w:val="24"/>
              </w:rPr>
            </w:pPr>
            <w:r w:rsidRPr="00ED4786">
              <w:rPr>
                <w:rFonts w:ascii="Times New Roman" w:hAnsi="Times New Roman" w:cs="Times New Roman"/>
                <w:sz w:val="24"/>
                <w:szCs w:val="24"/>
              </w:rPr>
              <w:t>3500</w:t>
            </w:r>
          </w:p>
        </w:tc>
      </w:tr>
      <w:tr w:rsidR="00144E8C" w:rsidRPr="00ED4786" w:rsidTr="00CE55CC">
        <w:tc>
          <w:tcPr>
            <w:tcW w:w="675" w:type="dxa"/>
          </w:tcPr>
          <w:p w:rsidR="00144E8C" w:rsidRPr="00ED4786" w:rsidRDefault="00144E8C" w:rsidP="00CC7736">
            <w:pPr>
              <w:ind w:firstLine="0"/>
              <w:jc w:val="center"/>
              <w:rPr>
                <w:rFonts w:ascii="Times New Roman" w:hAnsi="Times New Roman" w:cs="Times New Roman"/>
                <w:sz w:val="24"/>
                <w:szCs w:val="24"/>
              </w:rPr>
            </w:pPr>
          </w:p>
        </w:tc>
        <w:tc>
          <w:tcPr>
            <w:tcW w:w="4110" w:type="dxa"/>
          </w:tcPr>
          <w:p w:rsidR="00144E8C" w:rsidRPr="00ED4786" w:rsidRDefault="00144E8C" w:rsidP="00144E8C">
            <w:pPr>
              <w:ind w:firstLine="0"/>
              <w:jc w:val="right"/>
              <w:rPr>
                <w:rFonts w:ascii="Times New Roman" w:hAnsi="Times New Roman" w:cs="Times New Roman"/>
                <w:sz w:val="24"/>
                <w:szCs w:val="24"/>
              </w:rPr>
            </w:pPr>
            <w:proofErr w:type="gramStart"/>
            <w:r w:rsidRPr="00ED4786">
              <w:rPr>
                <w:rFonts w:ascii="Times New Roman" w:hAnsi="Times New Roman" w:cs="Times New Roman"/>
                <w:sz w:val="24"/>
                <w:szCs w:val="24"/>
              </w:rPr>
              <w:t>частный</w:t>
            </w:r>
            <w:proofErr w:type="gramEnd"/>
          </w:p>
        </w:tc>
        <w:tc>
          <w:tcPr>
            <w:tcW w:w="4786" w:type="dxa"/>
          </w:tcPr>
          <w:p w:rsidR="00144E8C" w:rsidRPr="00ED4786" w:rsidRDefault="00ED4786" w:rsidP="00CC7736">
            <w:pPr>
              <w:ind w:firstLine="0"/>
              <w:jc w:val="center"/>
              <w:rPr>
                <w:rFonts w:ascii="Times New Roman" w:hAnsi="Times New Roman" w:cs="Times New Roman"/>
                <w:sz w:val="24"/>
                <w:szCs w:val="24"/>
              </w:rPr>
            </w:pPr>
            <w:r w:rsidRPr="00ED4786">
              <w:rPr>
                <w:rFonts w:ascii="Times New Roman" w:hAnsi="Times New Roman" w:cs="Times New Roman"/>
                <w:sz w:val="24"/>
                <w:szCs w:val="24"/>
              </w:rPr>
              <w:t>9000</w:t>
            </w:r>
          </w:p>
        </w:tc>
      </w:tr>
      <w:tr w:rsidR="00144E8C" w:rsidRPr="00ED4786" w:rsidTr="00CE55CC">
        <w:tc>
          <w:tcPr>
            <w:tcW w:w="675" w:type="dxa"/>
          </w:tcPr>
          <w:p w:rsidR="00144E8C" w:rsidRPr="00ED4786" w:rsidRDefault="00144E8C" w:rsidP="00CC7736">
            <w:pPr>
              <w:ind w:firstLine="0"/>
              <w:jc w:val="center"/>
              <w:rPr>
                <w:rFonts w:ascii="Times New Roman" w:hAnsi="Times New Roman" w:cs="Times New Roman"/>
                <w:sz w:val="24"/>
                <w:szCs w:val="24"/>
              </w:rPr>
            </w:pPr>
            <w:r w:rsidRPr="00ED4786">
              <w:rPr>
                <w:rFonts w:ascii="Times New Roman" w:hAnsi="Times New Roman" w:cs="Times New Roman"/>
                <w:sz w:val="24"/>
                <w:szCs w:val="24"/>
              </w:rPr>
              <w:t>2</w:t>
            </w:r>
          </w:p>
        </w:tc>
        <w:tc>
          <w:tcPr>
            <w:tcW w:w="4110" w:type="dxa"/>
          </w:tcPr>
          <w:p w:rsidR="00144E8C" w:rsidRPr="00ED4786" w:rsidRDefault="00144E8C" w:rsidP="00144E8C">
            <w:pPr>
              <w:ind w:firstLine="0"/>
              <w:jc w:val="left"/>
              <w:rPr>
                <w:rFonts w:ascii="Times New Roman" w:hAnsi="Times New Roman" w:cs="Times New Roman"/>
                <w:sz w:val="24"/>
                <w:szCs w:val="24"/>
              </w:rPr>
            </w:pPr>
            <w:r w:rsidRPr="00ED4786">
              <w:rPr>
                <w:rFonts w:ascii="Times New Roman" w:hAnsi="Times New Roman" w:cs="Times New Roman"/>
                <w:sz w:val="24"/>
                <w:szCs w:val="24"/>
              </w:rPr>
              <w:t>Ветхий жилой фонд, кв. метров общей площади</w:t>
            </w:r>
          </w:p>
        </w:tc>
        <w:tc>
          <w:tcPr>
            <w:tcW w:w="4786" w:type="dxa"/>
          </w:tcPr>
          <w:p w:rsidR="00144E8C" w:rsidRPr="00ED4786" w:rsidRDefault="0054726F" w:rsidP="00CC7736">
            <w:pPr>
              <w:ind w:firstLine="0"/>
              <w:jc w:val="center"/>
              <w:rPr>
                <w:rFonts w:ascii="Times New Roman" w:hAnsi="Times New Roman" w:cs="Times New Roman"/>
                <w:sz w:val="24"/>
                <w:szCs w:val="24"/>
              </w:rPr>
            </w:pPr>
            <w:r>
              <w:rPr>
                <w:rFonts w:ascii="Times New Roman" w:hAnsi="Times New Roman" w:cs="Times New Roman"/>
                <w:sz w:val="24"/>
                <w:szCs w:val="24"/>
              </w:rPr>
              <w:t>800</w:t>
            </w:r>
          </w:p>
        </w:tc>
      </w:tr>
    </w:tbl>
    <w:p w:rsidR="00340819" w:rsidRPr="00ED4786" w:rsidRDefault="00FD3B9E" w:rsidP="00A64E97">
      <w:pPr>
        <w:ind w:firstLine="567"/>
        <w:rPr>
          <w:rFonts w:ascii="Times New Roman" w:hAnsi="Times New Roman" w:cs="Times New Roman"/>
          <w:sz w:val="24"/>
          <w:szCs w:val="24"/>
        </w:rPr>
      </w:pPr>
      <w:r w:rsidRPr="00ED4786">
        <w:rPr>
          <w:rFonts w:ascii="Times New Roman" w:hAnsi="Times New Roman" w:cs="Times New Roman"/>
          <w:sz w:val="24"/>
          <w:szCs w:val="24"/>
        </w:rPr>
        <w:t xml:space="preserve">Обеспеченность жильем на одного жителя в поселении составляет </w:t>
      </w:r>
      <w:r w:rsidR="00983848" w:rsidRPr="00ED4786">
        <w:rPr>
          <w:rFonts w:ascii="Times New Roman" w:hAnsi="Times New Roman" w:cs="Times New Roman"/>
          <w:sz w:val="24"/>
          <w:szCs w:val="24"/>
        </w:rPr>
        <w:t>–</w:t>
      </w:r>
      <w:r w:rsidRPr="00ED4786">
        <w:rPr>
          <w:rFonts w:ascii="Times New Roman" w:hAnsi="Times New Roman" w:cs="Times New Roman"/>
          <w:sz w:val="24"/>
          <w:szCs w:val="24"/>
        </w:rPr>
        <w:t xml:space="preserve"> </w:t>
      </w:r>
      <w:r w:rsidR="00405417" w:rsidRPr="00ED4786">
        <w:rPr>
          <w:rFonts w:ascii="Times New Roman" w:hAnsi="Times New Roman" w:cs="Times New Roman"/>
          <w:sz w:val="24"/>
          <w:szCs w:val="24"/>
        </w:rPr>
        <w:t>2</w:t>
      </w:r>
      <w:r w:rsidR="00ED4786" w:rsidRPr="00ED4786">
        <w:rPr>
          <w:rFonts w:ascii="Times New Roman" w:hAnsi="Times New Roman" w:cs="Times New Roman"/>
          <w:sz w:val="24"/>
          <w:szCs w:val="24"/>
        </w:rPr>
        <w:t>3,9</w:t>
      </w:r>
      <w:r w:rsidR="00983848" w:rsidRPr="00ED4786">
        <w:rPr>
          <w:rFonts w:ascii="Times New Roman" w:hAnsi="Times New Roman" w:cs="Times New Roman"/>
          <w:sz w:val="24"/>
          <w:szCs w:val="24"/>
        </w:rPr>
        <w:t xml:space="preserve"> </w:t>
      </w:r>
      <w:proofErr w:type="spellStart"/>
      <w:r w:rsidR="00983848" w:rsidRPr="00ED4786">
        <w:rPr>
          <w:rFonts w:ascii="Times New Roman" w:hAnsi="Times New Roman" w:cs="Times New Roman"/>
          <w:sz w:val="24"/>
          <w:szCs w:val="24"/>
        </w:rPr>
        <w:t>кв.м</w:t>
      </w:r>
      <w:proofErr w:type="spellEnd"/>
      <w:r w:rsidR="00BA6354" w:rsidRPr="00ED4786">
        <w:rPr>
          <w:rFonts w:ascii="Times New Roman" w:hAnsi="Times New Roman" w:cs="Times New Roman"/>
          <w:sz w:val="24"/>
          <w:szCs w:val="24"/>
        </w:rPr>
        <w:t>. Тем не менее, проблема по обеспечению жильем населения существует.</w:t>
      </w:r>
    </w:p>
    <w:p w:rsidR="00610C86" w:rsidRDefault="00610C86" w:rsidP="00A64E97">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услугам ЖКХ, предоставляемым в поселении, относятся услуги по холодному водоснабжению</w:t>
      </w:r>
      <w:r w:rsidR="00ED4786">
        <w:rPr>
          <w:rFonts w:ascii="Times New Roman" w:hAnsi="Times New Roman" w:cs="Times New Roman"/>
          <w:color w:val="000000" w:themeColor="text1"/>
          <w:sz w:val="24"/>
          <w:szCs w:val="24"/>
        </w:rPr>
        <w:t xml:space="preserve"> и водоотведению</w:t>
      </w:r>
      <w:r>
        <w:rPr>
          <w:rFonts w:ascii="Times New Roman" w:hAnsi="Times New Roman" w:cs="Times New Roman"/>
          <w:color w:val="000000" w:themeColor="text1"/>
          <w:sz w:val="24"/>
          <w:szCs w:val="24"/>
        </w:rPr>
        <w:t>.</w:t>
      </w:r>
      <w:r w:rsidR="00067ACD">
        <w:rPr>
          <w:rFonts w:ascii="Times New Roman" w:hAnsi="Times New Roman" w:cs="Times New Roman"/>
          <w:color w:val="000000" w:themeColor="text1"/>
          <w:sz w:val="24"/>
          <w:szCs w:val="24"/>
        </w:rPr>
        <w:t xml:space="preserve"> Централизованным холодным водоснабжением обеспечен</w:t>
      </w:r>
      <w:r w:rsidR="00C62536">
        <w:rPr>
          <w:rFonts w:ascii="Times New Roman" w:hAnsi="Times New Roman" w:cs="Times New Roman"/>
          <w:color w:val="000000" w:themeColor="text1"/>
          <w:sz w:val="24"/>
          <w:szCs w:val="24"/>
        </w:rPr>
        <w:t>ы</w:t>
      </w:r>
      <w:r w:rsidR="00067ACD">
        <w:rPr>
          <w:rFonts w:ascii="Times New Roman" w:hAnsi="Times New Roman" w:cs="Times New Roman"/>
          <w:color w:val="000000" w:themeColor="text1"/>
          <w:sz w:val="24"/>
          <w:szCs w:val="24"/>
        </w:rPr>
        <w:t xml:space="preserve"> лишь </w:t>
      </w:r>
      <w:r w:rsidR="00CB5AA0">
        <w:rPr>
          <w:rFonts w:ascii="Times New Roman" w:hAnsi="Times New Roman" w:cs="Times New Roman"/>
          <w:color w:val="000000" w:themeColor="text1"/>
          <w:sz w:val="24"/>
          <w:szCs w:val="24"/>
        </w:rPr>
        <w:t>д</w:t>
      </w:r>
      <w:r w:rsidR="00C62536">
        <w:rPr>
          <w:rFonts w:ascii="Times New Roman" w:hAnsi="Times New Roman" w:cs="Times New Roman"/>
          <w:color w:val="000000" w:themeColor="text1"/>
          <w:sz w:val="24"/>
          <w:szCs w:val="24"/>
        </w:rPr>
        <w:t xml:space="preserve">. </w:t>
      </w:r>
      <w:proofErr w:type="spellStart"/>
      <w:r w:rsidR="00CB5AA0">
        <w:rPr>
          <w:rFonts w:ascii="Times New Roman" w:hAnsi="Times New Roman" w:cs="Times New Roman"/>
          <w:color w:val="000000" w:themeColor="text1"/>
          <w:sz w:val="24"/>
          <w:szCs w:val="24"/>
        </w:rPr>
        <w:t>Ефремковская</w:t>
      </w:r>
      <w:proofErr w:type="spellEnd"/>
      <w:r w:rsidR="00C62536">
        <w:rPr>
          <w:rFonts w:ascii="Times New Roman" w:hAnsi="Times New Roman" w:cs="Times New Roman"/>
          <w:color w:val="000000" w:themeColor="text1"/>
          <w:sz w:val="24"/>
          <w:szCs w:val="24"/>
        </w:rPr>
        <w:t xml:space="preserve"> и д. </w:t>
      </w:r>
      <w:r w:rsidR="00CB5AA0">
        <w:rPr>
          <w:rFonts w:ascii="Times New Roman" w:hAnsi="Times New Roman" w:cs="Times New Roman"/>
          <w:color w:val="000000" w:themeColor="text1"/>
          <w:sz w:val="24"/>
          <w:szCs w:val="24"/>
        </w:rPr>
        <w:t>Кулаково-Подгорье</w:t>
      </w:r>
      <w:r w:rsidR="00067ACD">
        <w:rPr>
          <w:rFonts w:ascii="Times New Roman" w:hAnsi="Times New Roman" w:cs="Times New Roman"/>
          <w:color w:val="000000" w:themeColor="text1"/>
          <w:sz w:val="24"/>
          <w:szCs w:val="24"/>
        </w:rPr>
        <w:t xml:space="preserve">, но тоже </w:t>
      </w:r>
      <w:r w:rsidR="00C62536">
        <w:rPr>
          <w:rFonts w:ascii="Times New Roman" w:hAnsi="Times New Roman" w:cs="Times New Roman"/>
          <w:color w:val="000000" w:themeColor="text1"/>
          <w:sz w:val="24"/>
          <w:szCs w:val="24"/>
        </w:rPr>
        <w:t>частично</w:t>
      </w:r>
      <w:r w:rsidR="00067ACD">
        <w:rPr>
          <w:rFonts w:ascii="Times New Roman" w:hAnsi="Times New Roman" w:cs="Times New Roman"/>
          <w:color w:val="000000" w:themeColor="text1"/>
          <w:sz w:val="24"/>
          <w:szCs w:val="24"/>
        </w:rPr>
        <w:t xml:space="preserve">. </w:t>
      </w:r>
      <w:r w:rsidR="00B62458">
        <w:rPr>
          <w:rFonts w:ascii="Times New Roman" w:hAnsi="Times New Roman" w:cs="Times New Roman"/>
          <w:color w:val="000000" w:themeColor="text1"/>
          <w:sz w:val="24"/>
          <w:szCs w:val="24"/>
        </w:rPr>
        <w:t>В частных жилых домах автономное отопление и водоснабжение.</w:t>
      </w:r>
      <w:r w:rsidR="00E03F5C">
        <w:rPr>
          <w:rFonts w:ascii="Times New Roman" w:hAnsi="Times New Roman" w:cs="Times New Roman"/>
          <w:color w:val="000000" w:themeColor="text1"/>
          <w:sz w:val="24"/>
          <w:szCs w:val="24"/>
        </w:rPr>
        <w:t xml:space="preserve"> </w:t>
      </w:r>
    </w:p>
    <w:p w:rsidR="00E03F5C" w:rsidRDefault="00E03F5C" w:rsidP="00A64E97">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Населенные пункты поселения не газифицированы.</w:t>
      </w:r>
    </w:p>
    <w:p w:rsidR="00E03F5C" w:rsidRDefault="00E03F5C" w:rsidP="00A64E97">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среды проживания населения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создаст непосредственные условия для повышения качества жизни</w:t>
      </w:r>
      <w:r w:rsidR="00FF3897">
        <w:rPr>
          <w:rFonts w:ascii="Times New Roman" w:hAnsi="Times New Roman" w:cs="Times New Roman"/>
          <w:color w:val="000000" w:themeColor="text1"/>
          <w:sz w:val="24"/>
          <w:szCs w:val="24"/>
        </w:rPr>
        <w:t xml:space="preserve"> нынешнего и будущего поколений. </w:t>
      </w:r>
      <w:r w:rsidR="009B7688">
        <w:rPr>
          <w:rFonts w:ascii="Times New Roman" w:hAnsi="Times New Roman" w:cs="Times New Roman"/>
          <w:color w:val="000000" w:themeColor="text1"/>
          <w:sz w:val="24"/>
          <w:szCs w:val="24"/>
        </w:rPr>
        <w:t xml:space="preserve">Перед администрацией МО </w:t>
      </w:r>
      <w:r w:rsidR="00FC1616">
        <w:rPr>
          <w:rFonts w:ascii="Times New Roman" w:hAnsi="Times New Roman" w:cs="Times New Roman"/>
          <w:color w:val="000000" w:themeColor="text1"/>
          <w:sz w:val="24"/>
          <w:szCs w:val="24"/>
        </w:rPr>
        <w:t>«</w:t>
      </w:r>
      <w:proofErr w:type="spellStart"/>
      <w:r w:rsidR="00FC1616">
        <w:rPr>
          <w:rFonts w:ascii="Times New Roman" w:hAnsi="Times New Roman" w:cs="Times New Roman"/>
          <w:color w:val="000000" w:themeColor="text1"/>
          <w:sz w:val="24"/>
          <w:szCs w:val="24"/>
        </w:rPr>
        <w:t>П</w:t>
      </w:r>
      <w:r w:rsidR="00CB5AA0">
        <w:rPr>
          <w:rFonts w:ascii="Times New Roman" w:hAnsi="Times New Roman" w:cs="Times New Roman"/>
          <w:color w:val="000000" w:themeColor="text1"/>
          <w:sz w:val="24"/>
          <w:szCs w:val="24"/>
        </w:rPr>
        <w:t>акшеньг</w:t>
      </w:r>
      <w:r w:rsidR="00FC1616">
        <w:rPr>
          <w:rFonts w:ascii="Times New Roman" w:hAnsi="Times New Roman" w:cs="Times New Roman"/>
          <w:color w:val="000000" w:themeColor="text1"/>
          <w:sz w:val="24"/>
          <w:szCs w:val="24"/>
        </w:rPr>
        <w:t>ское</w:t>
      </w:r>
      <w:proofErr w:type="spellEnd"/>
      <w:r w:rsidR="00FC1616">
        <w:rPr>
          <w:rFonts w:ascii="Times New Roman" w:hAnsi="Times New Roman" w:cs="Times New Roman"/>
          <w:color w:val="000000" w:themeColor="text1"/>
          <w:sz w:val="24"/>
          <w:szCs w:val="24"/>
        </w:rPr>
        <w:t>»</w:t>
      </w:r>
      <w:r w:rsidR="009B7688">
        <w:rPr>
          <w:rFonts w:ascii="Times New Roman" w:hAnsi="Times New Roman" w:cs="Times New Roman"/>
          <w:color w:val="000000" w:themeColor="text1"/>
          <w:sz w:val="24"/>
          <w:szCs w:val="24"/>
        </w:rPr>
        <w:t xml:space="preserve"> стоит задача развития коммунальной инфраструктуры, повышения эффективности и надежности функционирования жилищно-коммунального комплекса.</w:t>
      </w:r>
    </w:p>
    <w:p w:rsidR="009611DA" w:rsidRDefault="009611DA" w:rsidP="00A64E97">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Муниципальное образование не может развиваться без учета состояния и перспектив развития инженерных систем жизнеобеспечения, которые включают такие составные части, как теплоснабжение, газоснабжение, электроснабжение и водоснабжение.</w:t>
      </w:r>
    </w:p>
    <w:p w:rsidR="009611DA" w:rsidRDefault="009611DA" w:rsidP="00A64E97">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Непосредственно под развитием систем коммунальной инфраструктуры </w:t>
      </w:r>
      <w:r w:rsidR="00742B43">
        <w:rPr>
          <w:rFonts w:ascii="Times New Roman" w:hAnsi="Times New Roman" w:cs="Times New Roman"/>
          <w:color w:val="000000" w:themeColor="text1"/>
          <w:sz w:val="24"/>
          <w:szCs w:val="24"/>
        </w:rPr>
        <w:t>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понимание жителями сложности проводимой коммунальной реформы, а так же исполнение инвестиционных программ.</w:t>
      </w:r>
    </w:p>
    <w:p w:rsidR="0010649C" w:rsidRDefault="0010649C" w:rsidP="00A64E97">
      <w:pPr>
        <w:ind w:firstLine="567"/>
        <w:rPr>
          <w:rFonts w:ascii="Times New Roman" w:hAnsi="Times New Roman" w:cs="Times New Roman"/>
          <w:color w:val="000000" w:themeColor="text1"/>
          <w:sz w:val="24"/>
          <w:szCs w:val="24"/>
        </w:rPr>
      </w:pPr>
    </w:p>
    <w:p w:rsidR="0010649C" w:rsidRPr="0010649C" w:rsidRDefault="0010649C" w:rsidP="0010649C">
      <w:pPr>
        <w:pStyle w:val="a5"/>
        <w:numPr>
          <w:ilvl w:val="0"/>
          <w:numId w:val="5"/>
        </w:numPr>
        <w:rPr>
          <w:rFonts w:ascii="Times New Roman" w:hAnsi="Times New Roman" w:cs="Times New Roman"/>
          <w:b/>
          <w:color w:val="000000" w:themeColor="text1"/>
          <w:sz w:val="24"/>
          <w:szCs w:val="24"/>
        </w:rPr>
      </w:pPr>
      <w:r w:rsidRPr="0010649C">
        <w:rPr>
          <w:rFonts w:ascii="Times New Roman" w:hAnsi="Times New Roman" w:cs="Times New Roman"/>
          <w:b/>
          <w:color w:val="000000" w:themeColor="text1"/>
          <w:sz w:val="24"/>
          <w:szCs w:val="24"/>
        </w:rPr>
        <w:t>Анализ сильных и слабых сторон муниципального образования</w:t>
      </w:r>
    </w:p>
    <w:p w:rsidR="00773AE9" w:rsidRDefault="00773AE9" w:rsidP="00D243E0">
      <w:pPr>
        <w:ind w:firstLine="567"/>
        <w:rPr>
          <w:rFonts w:ascii="Times New Roman" w:hAnsi="Times New Roman" w:cs="Times New Roman"/>
          <w:color w:val="000000" w:themeColor="text1"/>
          <w:sz w:val="24"/>
          <w:szCs w:val="24"/>
        </w:rPr>
      </w:pPr>
    </w:p>
    <w:p w:rsidR="0010649C" w:rsidRDefault="00FB6016" w:rsidP="00D243E0">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Сильные стороны:</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Район обладает средним инвестиционным потенциалом;</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Климатические условия в целом благоприятны для жилищного строительства, рекреации и туризма;</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Достаточно велики лесные ресурсы и могут служить базой для соответствующих видов деятельности;</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Сохранена социальная сфера – образовательные, медицинские учреждения и </w:t>
      </w:r>
      <w:r w:rsidR="0026789E">
        <w:rPr>
          <w:rFonts w:ascii="Times New Roman" w:hAnsi="Times New Roman" w:cs="Times New Roman"/>
          <w:color w:val="000000" w:themeColor="text1"/>
          <w:sz w:val="24"/>
          <w:szCs w:val="24"/>
        </w:rPr>
        <w:t>учреждения</w:t>
      </w:r>
      <w:r>
        <w:rPr>
          <w:rFonts w:ascii="Times New Roman" w:hAnsi="Times New Roman" w:cs="Times New Roman"/>
          <w:color w:val="000000" w:themeColor="text1"/>
          <w:sz w:val="24"/>
          <w:szCs w:val="24"/>
        </w:rPr>
        <w:t xml:space="preserve"> культуры;</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Наличие земельных ресурсов для ведения сельского хозяйства, личного подсобного хозяйства;</w:t>
      </w:r>
    </w:p>
    <w:p w:rsidR="005141FF" w:rsidRPr="005141FF" w:rsidRDefault="00712536" w:rsidP="00FB6016">
      <w:pPr>
        <w:pStyle w:val="a5"/>
        <w:numPr>
          <w:ilvl w:val="0"/>
          <w:numId w:val="7"/>
        </w:numPr>
        <w:rPr>
          <w:rStyle w:val="ab"/>
          <w:rFonts w:ascii="Times New Roman" w:hAnsi="Times New Roman" w:cs="Times New Roman"/>
          <w:bCs w:val="0"/>
          <w:color w:val="000000" w:themeColor="text1"/>
          <w:sz w:val="24"/>
          <w:szCs w:val="24"/>
        </w:rPr>
      </w:pPr>
      <w:r w:rsidRPr="00712536">
        <w:rPr>
          <w:rStyle w:val="ab"/>
          <w:rFonts w:ascii="Times New Roman" w:hAnsi="Times New Roman" w:cs="Times New Roman"/>
          <w:color w:val="000000" w:themeColor="text1"/>
          <w:sz w:val="24"/>
          <w:szCs w:val="24"/>
        </w:rPr>
        <w:t xml:space="preserve">Работает и развивается </w:t>
      </w:r>
      <w:r w:rsidR="0026789E" w:rsidRPr="00712536">
        <w:rPr>
          <w:rStyle w:val="ab"/>
          <w:rFonts w:ascii="Times New Roman" w:hAnsi="Times New Roman" w:cs="Times New Roman"/>
          <w:color w:val="000000" w:themeColor="text1"/>
          <w:sz w:val="24"/>
          <w:szCs w:val="24"/>
        </w:rPr>
        <w:t>сельскохозяйственно</w:t>
      </w:r>
      <w:r w:rsidRPr="00712536">
        <w:rPr>
          <w:rStyle w:val="ab"/>
          <w:rFonts w:ascii="Times New Roman" w:hAnsi="Times New Roman" w:cs="Times New Roman"/>
          <w:color w:val="000000" w:themeColor="text1"/>
          <w:sz w:val="24"/>
          <w:szCs w:val="24"/>
        </w:rPr>
        <w:t>е предприятие</w:t>
      </w:r>
      <w:r>
        <w:rPr>
          <w:rStyle w:val="ab"/>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ООО «</w:t>
      </w:r>
      <w:proofErr w:type="spellStart"/>
      <w:r>
        <w:rPr>
          <w:rFonts w:ascii="Times New Roman" w:hAnsi="Times New Roman" w:cs="Times New Roman"/>
          <w:color w:val="000000" w:themeColor="text1"/>
          <w:sz w:val="24"/>
          <w:szCs w:val="24"/>
        </w:rPr>
        <w:t>Пежма</w:t>
      </w:r>
      <w:proofErr w:type="spellEnd"/>
      <w:r>
        <w:rPr>
          <w:rFonts w:ascii="Times New Roman" w:hAnsi="Times New Roman" w:cs="Times New Roman"/>
          <w:color w:val="000000" w:themeColor="text1"/>
          <w:sz w:val="24"/>
          <w:szCs w:val="24"/>
        </w:rPr>
        <w:t>», объектом деятельности которого</w:t>
      </w:r>
      <w:r w:rsidR="0026789E" w:rsidRPr="00EA1023">
        <w:rPr>
          <w:rStyle w:val="ab"/>
          <w:rFonts w:ascii="Times New Roman" w:hAnsi="Times New Roman" w:cs="Times New Roman"/>
          <w:color w:val="000000" w:themeColor="text1"/>
          <w:sz w:val="24"/>
          <w:szCs w:val="24"/>
        </w:rPr>
        <w:t xml:space="preserve"> является молочно-м</w:t>
      </w:r>
      <w:r>
        <w:rPr>
          <w:rStyle w:val="ab"/>
          <w:rFonts w:ascii="Times New Roman" w:hAnsi="Times New Roman" w:cs="Times New Roman"/>
          <w:color w:val="000000" w:themeColor="text1"/>
          <w:sz w:val="24"/>
          <w:szCs w:val="24"/>
        </w:rPr>
        <w:t>ясное животноводство;</w:t>
      </w:r>
    </w:p>
    <w:p w:rsidR="0026789E" w:rsidRDefault="005141FF" w:rsidP="00FB6016">
      <w:pPr>
        <w:pStyle w:val="a5"/>
        <w:numPr>
          <w:ilvl w:val="0"/>
          <w:numId w:val="7"/>
        </w:numPr>
        <w:rPr>
          <w:rFonts w:ascii="Times New Roman" w:hAnsi="Times New Roman" w:cs="Times New Roman"/>
          <w:color w:val="000000" w:themeColor="text1"/>
          <w:sz w:val="24"/>
          <w:szCs w:val="24"/>
        </w:rPr>
      </w:pPr>
      <w:r>
        <w:rPr>
          <w:rStyle w:val="ab"/>
          <w:rFonts w:ascii="Times New Roman" w:hAnsi="Times New Roman" w:cs="Times New Roman"/>
          <w:color w:val="000000" w:themeColor="text1"/>
          <w:sz w:val="24"/>
          <w:szCs w:val="24"/>
        </w:rPr>
        <w:t>Имеются предпосылки для развития туризма, на территории расположены ряд объектов культурного наследия;</w:t>
      </w:r>
      <w:r w:rsidR="0026789E">
        <w:rPr>
          <w:rFonts w:ascii="Times New Roman" w:hAnsi="Times New Roman" w:cs="Times New Roman"/>
          <w:color w:val="000000" w:themeColor="text1"/>
          <w:sz w:val="24"/>
          <w:szCs w:val="24"/>
        </w:rPr>
        <w:t xml:space="preserve"> </w:t>
      </w:r>
    </w:p>
    <w:p w:rsidR="00FB6016" w:rsidRDefault="00FB6016" w:rsidP="00FB6016">
      <w:pPr>
        <w:pStyle w:val="a5"/>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Относительно благоприятная экологическая ситуация.</w:t>
      </w:r>
    </w:p>
    <w:p w:rsidR="00FB6016" w:rsidRDefault="00FB6016" w:rsidP="00FB6016">
      <w:pPr>
        <w:rPr>
          <w:rFonts w:ascii="Times New Roman" w:hAnsi="Times New Roman" w:cs="Times New Roman"/>
          <w:color w:val="000000" w:themeColor="text1"/>
          <w:sz w:val="24"/>
          <w:szCs w:val="24"/>
        </w:rPr>
      </w:pPr>
    </w:p>
    <w:p w:rsidR="00FB6016" w:rsidRDefault="00FB6016" w:rsidP="00FB60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Слабые стороны:</w:t>
      </w:r>
    </w:p>
    <w:p w:rsidR="00FB6016" w:rsidRDefault="00FB6016"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Отсутствие дорог с твердым покрытием</w:t>
      </w:r>
      <w:r w:rsidR="006A46EF">
        <w:rPr>
          <w:rFonts w:ascii="Times New Roman" w:hAnsi="Times New Roman" w:cs="Times New Roman"/>
          <w:color w:val="000000" w:themeColor="text1"/>
          <w:sz w:val="24"/>
          <w:szCs w:val="24"/>
        </w:rPr>
        <w:t xml:space="preserve"> и слабая транспортная доступность до населенных пунктов поселения, перебои с движением рейсовых автобусов</w:t>
      </w:r>
      <w:r>
        <w:rPr>
          <w:rFonts w:ascii="Times New Roman" w:hAnsi="Times New Roman" w:cs="Times New Roman"/>
          <w:color w:val="000000" w:themeColor="text1"/>
          <w:sz w:val="24"/>
          <w:szCs w:val="24"/>
        </w:rPr>
        <w:t>;</w:t>
      </w:r>
    </w:p>
    <w:p w:rsidR="00E73D27" w:rsidRDefault="00E73D27"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Недостаточность рабочих мест;</w:t>
      </w:r>
    </w:p>
    <w:p w:rsidR="00E73D27" w:rsidRDefault="00A0698B"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Недостаток педагогических работников и их старение;</w:t>
      </w:r>
    </w:p>
    <w:p w:rsidR="00A0698B"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Недостаточно развитая материальная база для развития физкультуры и спорта, слабое финансирование этой среды;</w:t>
      </w:r>
    </w:p>
    <w:p w:rsidR="00040329"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 уровень развития средств коммуникаций и информационных технологий, отсутствие оптоволоконной линии связи;</w:t>
      </w:r>
    </w:p>
    <w:p w:rsidR="00040329" w:rsidRDefault="00040329" w:rsidP="00FB6016">
      <w:pPr>
        <w:pStyle w:val="a5"/>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Недостаток доступного жилья.</w:t>
      </w:r>
    </w:p>
    <w:p w:rsidR="00040329" w:rsidRDefault="00040329" w:rsidP="00040329">
      <w:pPr>
        <w:pStyle w:val="a5"/>
        <w:ind w:left="108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Как видно из анализа, слабы</w:t>
      </w:r>
      <w:r w:rsidR="0071253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сторон</w:t>
      </w:r>
      <w:r w:rsidR="00712536">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 xml:space="preserve"> </w:t>
      </w:r>
      <w:r w:rsidR="00712536">
        <w:rPr>
          <w:rFonts w:ascii="Times New Roman" w:hAnsi="Times New Roman" w:cs="Times New Roman"/>
          <w:color w:val="000000" w:themeColor="text1"/>
          <w:sz w:val="24"/>
          <w:szCs w:val="24"/>
        </w:rPr>
        <w:t xml:space="preserve">имеются, но преобладают </w:t>
      </w:r>
      <w:r w:rsidR="004B6B52">
        <w:rPr>
          <w:rFonts w:ascii="Times New Roman" w:hAnsi="Times New Roman" w:cs="Times New Roman"/>
          <w:color w:val="000000" w:themeColor="text1"/>
          <w:sz w:val="24"/>
          <w:szCs w:val="24"/>
        </w:rPr>
        <w:t>сильные</w:t>
      </w:r>
      <w:r>
        <w:rPr>
          <w:rFonts w:ascii="Times New Roman" w:hAnsi="Times New Roman" w:cs="Times New Roman"/>
          <w:color w:val="000000" w:themeColor="text1"/>
          <w:sz w:val="24"/>
          <w:szCs w:val="24"/>
        </w:rPr>
        <w:t>. И в связи с этим существуют следующие угрозы:</w:t>
      </w:r>
    </w:p>
    <w:p w:rsidR="004E160E"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Нехватка квалифицированной рабочей силы, старение и выбывание квалифицированных кадров;</w:t>
      </w:r>
    </w:p>
    <w:p w:rsidR="002C70BE" w:rsidRDefault="002C70BE" w:rsidP="00040329">
      <w:pPr>
        <w:pStyle w:val="a5"/>
        <w:numPr>
          <w:ilvl w:val="0"/>
          <w:numId w:val="9"/>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Невозвращаемость</w:t>
      </w:r>
      <w:proofErr w:type="spellEnd"/>
      <w:r>
        <w:rPr>
          <w:rFonts w:ascii="Times New Roman" w:hAnsi="Times New Roman" w:cs="Times New Roman"/>
          <w:color w:val="000000" w:themeColor="text1"/>
          <w:sz w:val="24"/>
          <w:szCs w:val="24"/>
        </w:rPr>
        <w:t xml:space="preserve"> выпускников в поселение и отток молодого экономически активного населения за пределы поселения, района;</w:t>
      </w:r>
    </w:p>
    <w:p w:rsidR="002C70BE"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Снижение налогового потенциала, недостаточная бюджетная обеспеченность из-за слабой экономической базы;</w:t>
      </w:r>
    </w:p>
    <w:p w:rsidR="002C70BE" w:rsidRPr="00FB6016" w:rsidRDefault="002C70BE" w:rsidP="00040329">
      <w:pPr>
        <w:pStyle w:val="a5"/>
        <w:numPr>
          <w:ilvl w:val="0"/>
          <w:numId w:val="9"/>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Низкий удельный вес собственных доходных источников бюджета, зависимость от трансфертов из бюджетов других уровней.</w:t>
      </w:r>
    </w:p>
    <w:p w:rsidR="00487E0C" w:rsidRDefault="00057127" w:rsidP="00D243E0">
      <w:pPr>
        <w:ind w:firstLine="0"/>
        <w:rPr>
          <w:rFonts w:ascii="Times New Roman" w:hAnsi="Times New Roman" w:cs="Times New Roman"/>
          <w:sz w:val="24"/>
          <w:szCs w:val="24"/>
        </w:rPr>
      </w:pPr>
      <w:r w:rsidRPr="002C70BE">
        <w:rPr>
          <w:rFonts w:ascii="Times New Roman" w:hAnsi="Times New Roman" w:cs="Times New Roman"/>
          <w:sz w:val="24"/>
          <w:szCs w:val="24"/>
        </w:rPr>
        <w:tab/>
      </w:r>
    </w:p>
    <w:p w:rsidR="00CC5815" w:rsidRDefault="00001583" w:rsidP="00D243E0">
      <w:pPr>
        <w:ind w:firstLine="0"/>
        <w:rPr>
          <w:rFonts w:ascii="Times New Roman" w:hAnsi="Times New Roman" w:cs="Times New Roman"/>
          <w:sz w:val="24"/>
          <w:szCs w:val="24"/>
        </w:rPr>
      </w:pPr>
      <w:r>
        <w:rPr>
          <w:rFonts w:ascii="Times New Roman" w:hAnsi="Times New Roman" w:cs="Times New Roman"/>
          <w:sz w:val="24"/>
          <w:szCs w:val="24"/>
        </w:rPr>
        <w:tab/>
      </w:r>
      <w:r w:rsidR="00CC5815">
        <w:rPr>
          <w:rFonts w:ascii="Times New Roman" w:hAnsi="Times New Roman" w:cs="Times New Roman"/>
          <w:sz w:val="24"/>
          <w:szCs w:val="24"/>
        </w:rPr>
        <w:tab/>
        <w:t>В обобщенном виде главной целью Программы социально-экономического развития поселения на 2018-2022 гг. является устойчивое повышение качества жизни нынешних и будущих поколений жителей и развитие территории в социальной и экономической среде.</w:t>
      </w:r>
    </w:p>
    <w:p w:rsidR="001511B3" w:rsidRDefault="001511B3" w:rsidP="001511B3">
      <w:pPr>
        <w:ind w:firstLine="708"/>
        <w:rPr>
          <w:rFonts w:ascii="Times New Roman" w:hAnsi="Times New Roman" w:cs="Times New Roman"/>
          <w:sz w:val="24"/>
          <w:szCs w:val="24"/>
        </w:rPr>
      </w:pPr>
      <w:r>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1511B3" w:rsidRDefault="00445048"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45048" w:rsidRDefault="00445048"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Развить и расширить сферу информационно-консультационного и правового обслуживания населения;</w:t>
      </w:r>
    </w:p>
    <w:p w:rsidR="00445048" w:rsidRDefault="005141FF"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Ремонт</w:t>
      </w:r>
      <w:r w:rsidR="00AB2E9B">
        <w:rPr>
          <w:rFonts w:ascii="Times New Roman" w:hAnsi="Times New Roman" w:cs="Times New Roman"/>
          <w:sz w:val="24"/>
          <w:szCs w:val="24"/>
        </w:rPr>
        <w:t xml:space="preserve"> </w:t>
      </w:r>
      <w:r>
        <w:rPr>
          <w:rFonts w:ascii="Times New Roman" w:hAnsi="Times New Roman" w:cs="Times New Roman"/>
          <w:sz w:val="24"/>
          <w:szCs w:val="24"/>
        </w:rPr>
        <w:t>и увеличение протяженности</w:t>
      </w:r>
      <w:r w:rsidR="00AB2E9B">
        <w:rPr>
          <w:rFonts w:ascii="Times New Roman" w:hAnsi="Times New Roman" w:cs="Times New Roman"/>
          <w:sz w:val="24"/>
          <w:szCs w:val="24"/>
        </w:rPr>
        <w:t xml:space="preserve"> водопроводны</w:t>
      </w:r>
      <w:r>
        <w:rPr>
          <w:rFonts w:ascii="Times New Roman" w:hAnsi="Times New Roman" w:cs="Times New Roman"/>
          <w:sz w:val="24"/>
          <w:szCs w:val="24"/>
        </w:rPr>
        <w:t>х</w:t>
      </w:r>
      <w:r w:rsidR="00AB2E9B">
        <w:rPr>
          <w:rFonts w:ascii="Times New Roman" w:hAnsi="Times New Roman" w:cs="Times New Roman"/>
          <w:sz w:val="24"/>
          <w:szCs w:val="24"/>
        </w:rPr>
        <w:t xml:space="preserve"> сет</w:t>
      </w:r>
      <w:r>
        <w:rPr>
          <w:rFonts w:ascii="Times New Roman" w:hAnsi="Times New Roman" w:cs="Times New Roman"/>
          <w:sz w:val="24"/>
          <w:szCs w:val="24"/>
        </w:rPr>
        <w:t>ей</w:t>
      </w:r>
      <w:r w:rsidR="00AB2E9B">
        <w:rPr>
          <w:rFonts w:ascii="Times New Roman" w:hAnsi="Times New Roman" w:cs="Times New Roman"/>
          <w:sz w:val="24"/>
          <w:szCs w:val="24"/>
        </w:rPr>
        <w:t>;</w:t>
      </w:r>
    </w:p>
    <w:p w:rsidR="00AB2E9B" w:rsidRDefault="009A61E7"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Поддержание в удовлетворительном состоянии</w:t>
      </w:r>
      <w:r w:rsidR="00AB2E9B">
        <w:rPr>
          <w:rFonts w:ascii="Times New Roman" w:hAnsi="Times New Roman" w:cs="Times New Roman"/>
          <w:sz w:val="24"/>
          <w:szCs w:val="24"/>
        </w:rPr>
        <w:t xml:space="preserve"> дорог внутри и между населенными пунктами поселения;</w:t>
      </w:r>
    </w:p>
    <w:p w:rsidR="00D23F3F" w:rsidRDefault="00D23F3F"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Улучш</w:t>
      </w:r>
      <w:r w:rsidR="009A61E7">
        <w:rPr>
          <w:rFonts w:ascii="Times New Roman" w:hAnsi="Times New Roman" w:cs="Times New Roman"/>
          <w:sz w:val="24"/>
          <w:szCs w:val="24"/>
        </w:rPr>
        <w:t>ение</w:t>
      </w:r>
      <w:r>
        <w:rPr>
          <w:rFonts w:ascii="Times New Roman" w:hAnsi="Times New Roman" w:cs="Times New Roman"/>
          <w:sz w:val="24"/>
          <w:szCs w:val="24"/>
        </w:rPr>
        <w:t xml:space="preserve"> состояние здоровья населения за счет повышения доступности и качества физической культурой и спортом;</w:t>
      </w:r>
    </w:p>
    <w:p w:rsidR="00D23F3F" w:rsidRDefault="00D23F3F"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Повысить роль физкультуры и спорта в целях улучшения состояния здоровья и профилактики правонарушений, преодоления распространения алкоголизма;</w:t>
      </w:r>
    </w:p>
    <w:p w:rsidR="00EC445A" w:rsidRDefault="009A61E7"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Ремонт</w:t>
      </w:r>
      <w:r w:rsidR="00193C6A">
        <w:rPr>
          <w:rFonts w:ascii="Times New Roman" w:hAnsi="Times New Roman" w:cs="Times New Roman"/>
          <w:sz w:val="24"/>
          <w:szCs w:val="24"/>
        </w:rPr>
        <w:t xml:space="preserve"> объект</w:t>
      </w:r>
      <w:r>
        <w:rPr>
          <w:rFonts w:ascii="Times New Roman" w:hAnsi="Times New Roman" w:cs="Times New Roman"/>
          <w:sz w:val="24"/>
          <w:szCs w:val="24"/>
        </w:rPr>
        <w:t>ов</w:t>
      </w:r>
      <w:r w:rsidR="00193C6A">
        <w:rPr>
          <w:rFonts w:ascii="Times New Roman" w:hAnsi="Times New Roman" w:cs="Times New Roman"/>
          <w:sz w:val="24"/>
          <w:szCs w:val="24"/>
        </w:rPr>
        <w:t xml:space="preserve"> культуры и активизация культурной деятельности;</w:t>
      </w:r>
    </w:p>
    <w:p w:rsidR="00193C6A" w:rsidRDefault="00193C6A"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Созда</w:t>
      </w:r>
      <w:r w:rsidR="009A61E7">
        <w:rPr>
          <w:rFonts w:ascii="Times New Roman" w:hAnsi="Times New Roman" w:cs="Times New Roman"/>
          <w:sz w:val="24"/>
          <w:szCs w:val="24"/>
        </w:rPr>
        <w:t>ние</w:t>
      </w:r>
      <w:r>
        <w:rPr>
          <w:rFonts w:ascii="Times New Roman" w:hAnsi="Times New Roman" w:cs="Times New Roman"/>
          <w:sz w:val="24"/>
          <w:szCs w:val="24"/>
        </w:rPr>
        <w:t xml:space="preserve"> услови</w:t>
      </w:r>
      <w:r w:rsidR="009A61E7">
        <w:rPr>
          <w:rFonts w:ascii="Times New Roman" w:hAnsi="Times New Roman" w:cs="Times New Roman"/>
          <w:sz w:val="24"/>
          <w:szCs w:val="24"/>
        </w:rPr>
        <w:t>й</w:t>
      </w:r>
      <w:r>
        <w:rPr>
          <w:rFonts w:ascii="Times New Roman" w:hAnsi="Times New Roman" w:cs="Times New Roman"/>
          <w:sz w:val="24"/>
          <w:szCs w:val="24"/>
        </w:rPr>
        <w:t xml:space="preserve"> для безопасного</w:t>
      </w:r>
      <w:r w:rsidR="009A61E7">
        <w:rPr>
          <w:rFonts w:ascii="Times New Roman" w:hAnsi="Times New Roman" w:cs="Times New Roman"/>
          <w:sz w:val="24"/>
          <w:szCs w:val="24"/>
        </w:rPr>
        <w:t xml:space="preserve"> и комфортного</w:t>
      </w:r>
      <w:r>
        <w:rPr>
          <w:rFonts w:ascii="Times New Roman" w:hAnsi="Times New Roman" w:cs="Times New Roman"/>
          <w:sz w:val="24"/>
          <w:szCs w:val="24"/>
        </w:rPr>
        <w:t xml:space="preserve"> проживания населения;</w:t>
      </w:r>
    </w:p>
    <w:p w:rsidR="00193C6A" w:rsidRDefault="00193C6A" w:rsidP="001511B3">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 xml:space="preserve">Повышение качества и уровня жизни населения, его занятости и </w:t>
      </w:r>
      <w:proofErr w:type="spellStart"/>
      <w:r>
        <w:rPr>
          <w:rFonts w:ascii="Times New Roman" w:hAnsi="Times New Roman" w:cs="Times New Roman"/>
          <w:sz w:val="24"/>
          <w:szCs w:val="24"/>
        </w:rPr>
        <w:t>самозанятости</w:t>
      </w:r>
      <w:proofErr w:type="spellEnd"/>
      <w:r w:rsidR="000A401A">
        <w:rPr>
          <w:rFonts w:ascii="Times New Roman" w:hAnsi="Times New Roman" w:cs="Times New Roman"/>
          <w:sz w:val="24"/>
          <w:szCs w:val="24"/>
        </w:rPr>
        <w:t>.</w:t>
      </w:r>
    </w:p>
    <w:p w:rsidR="000A401A" w:rsidRDefault="000A401A" w:rsidP="000A401A">
      <w:pPr>
        <w:pStyle w:val="a5"/>
        <w:ind w:left="0" w:firstLine="709"/>
        <w:rPr>
          <w:rFonts w:ascii="Times New Roman" w:hAnsi="Times New Roman" w:cs="Times New Roman"/>
          <w:sz w:val="24"/>
          <w:szCs w:val="24"/>
        </w:rPr>
      </w:pPr>
      <w:r>
        <w:rPr>
          <w:rFonts w:ascii="Times New Roman" w:hAnsi="Times New Roman" w:cs="Times New Roman"/>
          <w:sz w:val="24"/>
          <w:szCs w:val="24"/>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B33C9B" w:rsidRDefault="00B33C9B" w:rsidP="000A401A">
      <w:pPr>
        <w:pStyle w:val="a5"/>
        <w:ind w:left="0" w:firstLine="709"/>
        <w:rPr>
          <w:rFonts w:ascii="Times New Roman" w:hAnsi="Times New Roman" w:cs="Times New Roman"/>
          <w:sz w:val="24"/>
          <w:szCs w:val="24"/>
        </w:rPr>
      </w:pPr>
    </w:p>
    <w:p w:rsidR="00B33C9B" w:rsidRDefault="00B33C9B" w:rsidP="00B33C9B">
      <w:pPr>
        <w:pStyle w:val="a5"/>
        <w:numPr>
          <w:ilvl w:val="0"/>
          <w:numId w:val="7"/>
        </w:numPr>
        <w:jc w:val="center"/>
        <w:rPr>
          <w:rFonts w:ascii="Times New Roman" w:hAnsi="Times New Roman" w:cs="Times New Roman"/>
          <w:b/>
          <w:sz w:val="24"/>
          <w:szCs w:val="24"/>
        </w:rPr>
      </w:pPr>
      <w:r w:rsidRPr="00B33C9B">
        <w:rPr>
          <w:rFonts w:ascii="Times New Roman" w:hAnsi="Times New Roman" w:cs="Times New Roman"/>
          <w:b/>
          <w:sz w:val="24"/>
          <w:szCs w:val="24"/>
        </w:rPr>
        <w:t xml:space="preserve">Основные стратегические направления развития </w:t>
      </w:r>
      <w:r w:rsidR="005638F8">
        <w:rPr>
          <w:rFonts w:ascii="Times New Roman" w:hAnsi="Times New Roman" w:cs="Times New Roman"/>
          <w:b/>
          <w:sz w:val="24"/>
          <w:szCs w:val="24"/>
        </w:rPr>
        <w:t>муниципального образования</w:t>
      </w:r>
    </w:p>
    <w:p w:rsidR="00AA6B79" w:rsidRDefault="00AA6B79" w:rsidP="00AA6B79">
      <w:pPr>
        <w:pStyle w:val="a5"/>
        <w:ind w:left="927" w:firstLine="0"/>
        <w:rPr>
          <w:rFonts w:ascii="Times New Roman" w:hAnsi="Times New Roman" w:cs="Times New Roman"/>
          <w:b/>
          <w:sz w:val="24"/>
          <w:szCs w:val="24"/>
        </w:rPr>
      </w:pPr>
    </w:p>
    <w:p w:rsidR="00AA6B79" w:rsidRDefault="00AA6B79" w:rsidP="00AA6B79">
      <w:pPr>
        <w:rPr>
          <w:rFonts w:ascii="Times New Roman" w:hAnsi="Times New Roman" w:cs="Times New Roman"/>
          <w:sz w:val="24"/>
          <w:szCs w:val="24"/>
        </w:rPr>
      </w:pPr>
      <w:r w:rsidRPr="00AA6B79">
        <w:rPr>
          <w:rFonts w:ascii="Times New Roman" w:hAnsi="Times New Roman" w:cs="Times New Roman"/>
          <w:sz w:val="24"/>
          <w:szCs w:val="24"/>
        </w:rPr>
        <w:t>Из анализа вытекает</w:t>
      </w:r>
      <w:r>
        <w:rPr>
          <w:rFonts w:ascii="Times New Roman" w:hAnsi="Times New Roman" w:cs="Times New Roman"/>
          <w:sz w:val="24"/>
          <w:szCs w:val="24"/>
        </w:rPr>
        <w:t>, что стратегическими направлениями развития должны стать следующие действия:</w:t>
      </w:r>
    </w:p>
    <w:p w:rsidR="00510024" w:rsidRDefault="00510024" w:rsidP="00AA6B79">
      <w:pPr>
        <w:rPr>
          <w:rFonts w:ascii="Times New Roman" w:hAnsi="Times New Roman" w:cs="Times New Roman"/>
          <w:b/>
          <w:sz w:val="24"/>
          <w:szCs w:val="24"/>
        </w:rPr>
      </w:pPr>
      <w:r w:rsidRPr="00510024">
        <w:rPr>
          <w:rFonts w:ascii="Times New Roman" w:hAnsi="Times New Roman" w:cs="Times New Roman"/>
          <w:b/>
          <w:sz w:val="24"/>
          <w:szCs w:val="24"/>
        </w:rPr>
        <w:t xml:space="preserve">Экономические: </w:t>
      </w:r>
    </w:p>
    <w:p w:rsidR="005E6958" w:rsidRPr="005E6958" w:rsidRDefault="005E6958" w:rsidP="005E6958">
      <w:pPr>
        <w:ind w:firstLine="709"/>
        <w:rPr>
          <w:rFonts w:ascii="Times New Roman" w:hAnsi="Times New Roman"/>
          <w:sz w:val="24"/>
          <w:szCs w:val="24"/>
        </w:rPr>
      </w:pPr>
      <w:r w:rsidRPr="005E6958">
        <w:rPr>
          <w:rFonts w:ascii="Times New Roman" w:hAnsi="Times New Roman"/>
          <w:sz w:val="24"/>
          <w:szCs w:val="24"/>
        </w:rPr>
        <w:t>1. Улучшение условий качества жизни населения муниципального образования;</w:t>
      </w:r>
    </w:p>
    <w:p w:rsidR="005E6958" w:rsidRPr="005E6958" w:rsidRDefault="005E6958" w:rsidP="005E6958">
      <w:pPr>
        <w:ind w:firstLine="709"/>
        <w:rPr>
          <w:rFonts w:ascii="Times New Roman" w:hAnsi="Times New Roman"/>
          <w:sz w:val="24"/>
          <w:szCs w:val="24"/>
        </w:rPr>
      </w:pPr>
      <w:r w:rsidRPr="005E6958">
        <w:rPr>
          <w:rFonts w:ascii="Times New Roman" w:hAnsi="Times New Roman"/>
          <w:sz w:val="24"/>
          <w:szCs w:val="24"/>
        </w:rPr>
        <w:t>2.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w:t>
      </w:r>
    </w:p>
    <w:p w:rsidR="005E6958" w:rsidRPr="005E6958" w:rsidRDefault="005E6958" w:rsidP="005E6958">
      <w:pPr>
        <w:ind w:firstLine="709"/>
        <w:rPr>
          <w:rFonts w:ascii="Times New Roman" w:hAnsi="Times New Roman"/>
          <w:sz w:val="24"/>
          <w:szCs w:val="24"/>
        </w:rPr>
      </w:pPr>
      <w:r w:rsidRPr="005E6958">
        <w:rPr>
          <w:rFonts w:ascii="Times New Roman" w:hAnsi="Times New Roman"/>
          <w:sz w:val="24"/>
          <w:szCs w:val="24"/>
        </w:rPr>
        <w:t>3. Повышени</w:t>
      </w:r>
      <w:r>
        <w:rPr>
          <w:rFonts w:ascii="Times New Roman" w:hAnsi="Times New Roman"/>
          <w:sz w:val="24"/>
          <w:szCs w:val="24"/>
        </w:rPr>
        <w:t>е</w:t>
      </w:r>
      <w:r w:rsidRPr="005E6958">
        <w:rPr>
          <w:rFonts w:ascii="Times New Roman" w:hAnsi="Times New Roman"/>
          <w:sz w:val="24"/>
          <w:szCs w:val="24"/>
        </w:rPr>
        <w:t xml:space="preserve"> доступности объектов социальной инфраструктуры для населения муниципального образования.</w:t>
      </w:r>
    </w:p>
    <w:p w:rsidR="005E6958" w:rsidRDefault="005E6958" w:rsidP="00343CED">
      <w:pPr>
        <w:ind w:firstLine="708"/>
        <w:rPr>
          <w:rFonts w:ascii="Times New Roman" w:hAnsi="Times New Roman" w:cs="Times New Roman"/>
          <w:sz w:val="24"/>
          <w:szCs w:val="24"/>
        </w:rPr>
      </w:pPr>
    </w:p>
    <w:p w:rsidR="00056B1B" w:rsidRPr="00056B1B" w:rsidRDefault="00056B1B" w:rsidP="00343CED">
      <w:pPr>
        <w:ind w:firstLine="708"/>
        <w:rPr>
          <w:rFonts w:ascii="Times New Roman" w:hAnsi="Times New Roman" w:cs="Times New Roman"/>
          <w:b/>
          <w:sz w:val="24"/>
          <w:szCs w:val="24"/>
        </w:rPr>
      </w:pPr>
      <w:r w:rsidRPr="00056B1B">
        <w:rPr>
          <w:rFonts w:ascii="Times New Roman" w:hAnsi="Times New Roman" w:cs="Times New Roman"/>
          <w:b/>
          <w:sz w:val="24"/>
          <w:szCs w:val="24"/>
        </w:rPr>
        <w:t>Социальные:</w:t>
      </w:r>
    </w:p>
    <w:p w:rsidR="00F36AE3" w:rsidRDefault="00056B1B" w:rsidP="00D243E0">
      <w:pPr>
        <w:ind w:firstLine="0"/>
        <w:rPr>
          <w:rFonts w:ascii="Times New Roman" w:hAnsi="Times New Roman" w:cs="Times New Roman"/>
          <w:sz w:val="24"/>
          <w:szCs w:val="24"/>
        </w:rPr>
      </w:pPr>
      <w:r>
        <w:rPr>
          <w:rFonts w:ascii="Times New Roman" w:hAnsi="Times New Roman" w:cs="Times New Roman"/>
          <w:sz w:val="28"/>
          <w:szCs w:val="28"/>
        </w:rPr>
        <w:tab/>
      </w:r>
      <w:r w:rsidRPr="00056B1B">
        <w:rPr>
          <w:rFonts w:ascii="Times New Roman" w:hAnsi="Times New Roman" w:cs="Times New Roman"/>
          <w:sz w:val="24"/>
          <w:szCs w:val="24"/>
        </w:rPr>
        <w:t>1.</w:t>
      </w:r>
      <w:r>
        <w:rPr>
          <w:rFonts w:ascii="Times New Roman" w:hAnsi="Times New Roman" w:cs="Times New Roman"/>
          <w:sz w:val="24"/>
          <w:szCs w:val="24"/>
        </w:rPr>
        <w:t>Развитие социальной инфраструктуры, образования, здравоохранения, культуры, физкультуры и спорта:</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участие в отраслевых районных, областных программах, российских грантах по развитию и укреплению данных отраслей;</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содействие предпринимательской инициативе по развитию данных направлений и всяческое ее поощрение (развитие и увеличение объемов платных услуг, предоставляемых социальными учреждениями  на территории поселения)</w:t>
      </w:r>
      <w:r w:rsidR="00C1249B">
        <w:rPr>
          <w:rFonts w:ascii="Times New Roman" w:hAnsi="Times New Roman" w:cs="Times New Roman"/>
          <w:sz w:val="24"/>
          <w:szCs w:val="24"/>
        </w:rPr>
        <w:t>.</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ab/>
        <w:t>2. Развитие личного подворья граждан, как источника доходов населения.</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привлечение льготных кредитов из вышестоящих бюджетов на развитие личных подсобных хозяйств;</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по максимуму привлечение населения к участию в сезонных ярмарках для торговли своей продукцией;</w:t>
      </w:r>
    </w:p>
    <w:p w:rsidR="00056B1B" w:rsidRDefault="00056B1B" w:rsidP="00D243E0">
      <w:pPr>
        <w:ind w:firstLine="0"/>
        <w:rPr>
          <w:rFonts w:ascii="Times New Roman" w:hAnsi="Times New Roman" w:cs="Times New Roman"/>
          <w:sz w:val="24"/>
          <w:szCs w:val="24"/>
        </w:rPr>
      </w:pPr>
      <w:r>
        <w:rPr>
          <w:rFonts w:ascii="Times New Roman" w:hAnsi="Times New Roman" w:cs="Times New Roman"/>
          <w:sz w:val="24"/>
          <w:szCs w:val="24"/>
        </w:rPr>
        <w:t>- поддержка предпринимателей, ведущих закуп продукции с личных подсобных хозяйств на выгодных для населения условиях.</w:t>
      </w:r>
    </w:p>
    <w:p w:rsidR="00C1249B" w:rsidRDefault="00C1249B" w:rsidP="00D243E0">
      <w:pPr>
        <w:ind w:firstLine="0"/>
        <w:rPr>
          <w:rFonts w:ascii="Times New Roman" w:hAnsi="Times New Roman" w:cs="Times New Roman"/>
          <w:sz w:val="24"/>
          <w:szCs w:val="24"/>
        </w:rPr>
      </w:pPr>
      <w:r>
        <w:rPr>
          <w:rFonts w:ascii="Times New Roman" w:hAnsi="Times New Roman" w:cs="Times New Roman"/>
          <w:sz w:val="24"/>
          <w:szCs w:val="24"/>
        </w:rPr>
        <w:tab/>
        <w:t>3. Содействие в привлечении молодых специалистов, помощь членам их семей в устройстве на работу и помощь в решение вопросов по приобретению жилья.</w:t>
      </w:r>
    </w:p>
    <w:p w:rsidR="00C1249B" w:rsidRDefault="00C1249B" w:rsidP="00D243E0">
      <w:pPr>
        <w:ind w:firstLine="0"/>
        <w:rPr>
          <w:rFonts w:ascii="Times New Roman" w:hAnsi="Times New Roman" w:cs="Times New Roman"/>
          <w:sz w:val="24"/>
          <w:szCs w:val="24"/>
        </w:rPr>
      </w:pPr>
      <w:r>
        <w:rPr>
          <w:rFonts w:ascii="Times New Roman" w:hAnsi="Times New Roman" w:cs="Times New Roman"/>
          <w:sz w:val="24"/>
          <w:szCs w:val="24"/>
        </w:rPr>
        <w:tab/>
        <w:t>4. Содействие в обеспечении социально</w:t>
      </w:r>
      <w:r w:rsidR="0060676E">
        <w:rPr>
          <w:rFonts w:ascii="Times New Roman" w:hAnsi="Times New Roman" w:cs="Times New Roman"/>
          <w:sz w:val="24"/>
          <w:szCs w:val="24"/>
        </w:rPr>
        <w:t>й поддержки слабозащищенным сло</w:t>
      </w:r>
      <w:r>
        <w:rPr>
          <w:rFonts w:ascii="Times New Roman" w:hAnsi="Times New Roman" w:cs="Times New Roman"/>
          <w:sz w:val="24"/>
          <w:szCs w:val="24"/>
        </w:rPr>
        <w:t>ям населения: консультирование, помощь в получении субсидий, пособий, различных льготных выплат.</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5. Привлечение средств из областного и федерального бюджетов на укрепление жилищно-коммунальной сферы:</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 по областным программам на ремонт водопровода;</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 по программам молодая семья, сельское жилье, ипотечное кредитование для строительства или приобретения жилья гражданами, работающими и проживающими в поселении.</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 xml:space="preserve">6. Содействие в развитии систем телефонной и сотовой связи, охват сотовой </w:t>
      </w:r>
      <w:r w:rsidR="00D67B05">
        <w:rPr>
          <w:rFonts w:ascii="Times New Roman" w:hAnsi="Times New Roman" w:cs="Times New Roman"/>
          <w:sz w:val="24"/>
          <w:szCs w:val="24"/>
        </w:rPr>
        <w:t>связью</w:t>
      </w:r>
      <w:r>
        <w:rPr>
          <w:rFonts w:ascii="Times New Roman" w:hAnsi="Times New Roman" w:cs="Times New Roman"/>
          <w:sz w:val="24"/>
          <w:szCs w:val="24"/>
        </w:rPr>
        <w:t xml:space="preserve"> всех населенных пунктов поселения.</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t xml:space="preserve">7. </w:t>
      </w:r>
      <w:r w:rsidR="005E6958">
        <w:rPr>
          <w:rFonts w:ascii="Times New Roman" w:hAnsi="Times New Roman" w:cs="Times New Roman"/>
          <w:sz w:val="24"/>
          <w:szCs w:val="24"/>
        </w:rPr>
        <w:t>У</w:t>
      </w:r>
      <w:r>
        <w:rPr>
          <w:rFonts w:ascii="Times New Roman" w:hAnsi="Times New Roman" w:cs="Times New Roman"/>
          <w:sz w:val="24"/>
          <w:szCs w:val="24"/>
        </w:rPr>
        <w:t>становка экономичных светильников.</w:t>
      </w:r>
    </w:p>
    <w:p w:rsidR="00E0339E" w:rsidRDefault="00E0339E" w:rsidP="00D243E0">
      <w:pPr>
        <w:ind w:firstLine="0"/>
        <w:rPr>
          <w:rFonts w:ascii="Times New Roman" w:hAnsi="Times New Roman" w:cs="Times New Roman"/>
          <w:sz w:val="24"/>
          <w:szCs w:val="24"/>
        </w:rPr>
      </w:pPr>
      <w:r>
        <w:rPr>
          <w:rFonts w:ascii="Times New Roman" w:hAnsi="Times New Roman" w:cs="Times New Roman"/>
          <w:sz w:val="24"/>
          <w:szCs w:val="24"/>
        </w:rPr>
        <w:tab/>
      </w:r>
      <w:r w:rsidR="005E6958">
        <w:rPr>
          <w:rFonts w:ascii="Times New Roman" w:hAnsi="Times New Roman" w:cs="Times New Roman"/>
          <w:sz w:val="24"/>
          <w:szCs w:val="24"/>
        </w:rPr>
        <w:t>8</w:t>
      </w:r>
      <w:r>
        <w:rPr>
          <w:rFonts w:ascii="Times New Roman" w:hAnsi="Times New Roman" w:cs="Times New Roman"/>
          <w:sz w:val="24"/>
          <w:szCs w:val="24"/>
        </w:rPr>
        <w:t>. Привлечение средств из бюджетов различных уровней для благоустройства поселения.</w:t>
      </w:r>
    </w:p>
    <w:p w:rsidR="008D0176" w:rsidRDefault="008D0176" w:rsidP="00D243E0">
      <w:pPr>
        <w:ind w:firstLine="0"/>
        <w:rPr>
          <w:rFonts w:ascii="Times New Roman" w:hAnsi="Times New Roman" w:cs="Times New Roman"/>
          <w:sz w:val="24"/>
          <w:szCs w:val="24"/>
        </w:rPr>
      </w:pPr>
    </w:p>
    <w:p w:rsidR="008D0176" w:rsidRDefault="008D0176" w:rsidP="00CB5AA0">
      <w:pPr>
        <w:pStyle w:val="a5"/>
        <w:numPr>
          <w:ilvl w:val="0"/>
          <w:numId w:val="7"/>
        </w:numPr>
        <w:jc w:val="center"/>
        <w:rPr>
          <w:rFonts w:ascii="Times New Roman" w:hAnsi="Times New Roman" w:cs="Times New Roman"/>
          <w:b/>
          <w:sz w:val="24"/>
          <w:szCs w:val="24"/>
        </w:rPr>
      </w:pPr>
      <w:r w:rsidRPr="008D0176">
        <w:rPr>
          <w:rFonts w:ascii="Times New Roman" w:hAnsi="Times New Roman" w:cs="Times New Roman"/>
          <w:b/>
          <w:sz w:val="24"/>
          <w:szCs w:val="24"/>
        </w:rPr>
        <w:t xml:space="preserve">Система основных программных мероприятий по развитию </w:t>
      </w:r>
      <w:r w:rsidR="002676F5">
        <w:rPr>
          <w:rFonts w:ascii="Times New Roman" w:hAnsi="Times New Roman" w:cs="Times New Roman"/>
          <w:b/>
          <w:sz w:val="24"/>
          <w:szCs w:val="24"/>
        </w:rPr>
        <w:t xml:space="preserve">муниципального образования </w:t>
      </w:r>
      <w:r w:rsidR="00CB5AA0" w:rsidRPr="00CB5AA0">
        <w:rPr>
          <w:rFonts w:ascii="Times New Roman" w:hAnsi="Times New Roman" w:cs="Times New Roman"/>
          <w:b/>
          <w:sz w:val="24"/>
          <w:szCs w:val="24"/>
        </w:rPr>
        <w:t>«</w:t>
      </w:r>
      <w:proofErr w:type="spellStart"/>
      <w:r w:rsidR="00CB5AA0" w:rsidRPr="00CB5AA0">
        <w:rPr>
          <w:rFonts w:ascii="Times New Roman" w:hAnsi="Times New Roman" w:cs="Times New Roman"/>
          <w:b/>
          <w:sz w:val="24"/>
          <w:szCs w:val="24"/>
        </w:rPr>
        <w:t>Пакшеньгское</w:t>
      </w:r>
      <w:proofErr w:type="spellEnd"/>
      <w:r w:rsidR="00CB5AA0" w:rsidRPr="00CB5AA0">
        <w:rPr>
          <w:rFonts w:ascii="Times New Roman" w:hAnsi="Times New Roman" w:cs="Times New Roman"/>
          <w:b/>
          <w:sz w:val="24"/>
          <w:szCs w:val="24"/>
        </w:rPr>
        <w:t>»</w:t>
      </w:r>
    </w:p>
    <w:p w:rsidR="008D0176" w:rsidRDefault="008D0176" w:rsidP="008D0176">
      <w:pPr>
        <w:rPr>
          <w:rFonts w:ascii="Times New Roman" w:hAnsi="Times New Roman" w:cs="Times New Roman"/>
          <w:sz w:val="24"/>
          <w:szCs w:val="24"/>
        </w:rPr>
      </w:pPr>
      <w:r>
        <w:rPr>
          <w:rFonts w:ascii="Times New Roman" w:hAnsi="Times New Roman" w:cs="Times New Roman"/>
          <w:sz w:val="24"/>
          <w:szCs w:val="24"/>
        </w:rPr>
        <w:t xml:space="preserve">Мероприятия Программы социально-экономического развития </w:t>
      </w:r>
      <w:r w:rsidR="00372113">
        <w:rPr>
          <w:rFonts w:ascii="Times New Roman" w:hAnsi="Times New Roman" w:cs="Times New Roman"/>
          <w:sz w:val="24"/>
          <w:szCs w:val="24"/>
        </w:rPr>
        <w:t xml:space="preserve">МО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 xml:space="preserve">» </w:t>
      </w:r>
      <w:r w:rsidR="00747567">
        <w:rPr>
          <w:rFonts w:ascii="Times New Roman" w:hAnsi="Times New Roman" w:cs="Times New Roman"/>
          <w:sz w:val="24"/>
          <w:szCs w:val="24"/>
        </w:rPr>
        <w:t>включают как планируемые к реализации инвестиционные проекты, так и совокупность различных инвестиционных мероприятий, сгруппированных по системным признакам. Перечень основных программных мероприятий на период 2018-2022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D43D30" w:rsidRDefault="00D43D30" w:rsidP="008D0176">
      <w:pPr>
        <w:rPr>
          <w:rFonts w:ascii="Times New Roman" w:hAnsi="Times New Roman" w:cs="Times New Roman"/>
          <w:sz w:val="24"/>
          <w:szCs w:val="24"/>
        </w:rPr>
      </w:pPr>
    </w:p>
    <w:p w:rsidR="00D273FA" w:rsidRPr="00D273FA" w:rsidRDefault="00D273FA" w:rsidP="00D273FA">
      <w:pPr>
        <w:jc w:val="center"/>
        <w:rPr>
          <w:rFonts w:ascii="Times New Roman" w:hAnsi="Times New Roman" w:cs="Times New Roman"/>
          <w:b/>
          <w:sz w:val="24"/>
          <w:szCs w:val="24"/>
        </w:rPr>
      </w:pPr>
      <w:r w:rsidRPr="00D273FA">
        <w:rPr>
          <w:rFonts w:ascii="Times New Roman" w:hAnsi="Times New Roman" w:cs="Times New Roman"/>
          <w:b/>
          <w:sz w:val="24"/>
          <w:szCs w:val="24"/>
        </w:rPr>
        <w:lastRenderedPageBreak/>
        <w:t xml:space="preserve">Состав мероприятий по совершенствованию сферы управления и развития муниципального образования </w:t>
      </w:r>
      <w:r w:rsidR="00CB5AA0" w:rsidRPr="00CB5AA0">
        <w:rPr>
          <w:rFonts w:ascii="Times New Roman" w:hAnsi="Times New Roman" w:cs="Times New Roman"/>
          <w:b/>
          <w:sz w:val="24"/>
          <w:szCs w:val="24"/>
        </w:rPr>
        <w:t>«</w:t>
      </w:r>
      <w:proofErr w:type="spellStart"/>
      <w:r w:rsidR="00CB5AA0" w:rsidRPr="00CB5AA0">
        <w:rPr>
          <w:rFonts w:ascii="Times New Roman" w:hAnsi="Times New Roman" w:cs="Times New Roman"/>
          <w:b/>
          <w:sz w:val="24"/>
          <w:szCs w:val="24"/>
        </w:rPr>
        <w:t>Пакшеньгское</w:t>
      </w:r>
      <w:proofErr w:type="spellEnd"/>
      <w:r w:rsidR="00CB5AA0" w:rsidRPr="00CB5AA0">
        <w:rPr>
          <w:rFonts w:ascii="Times New Roman" w:hAnsi="Times New Roman" w:cs="Times New Roman"/>
          <w:b/>
          <w:sz w:val="24"/>
          <w:szCs w:val="24"/>
        </w:rPr>
        <w:t>»</w:t>
      </w:r>
      <w:r w:rsidR="00CB5AA0">
        <w:rPr>
          <w:rFonts w:ascii="Times New Roman" w:hAnsi="Times New Roman" w:cs="Times New Roman"/>
          <w:b/>
          <w:sz w:val="24"/>
          <w:szCs w:val="24"/>
        </w:rPr>
        <w:t xml:space="preserve"> </w:t>
      </w:r>
      <w:r w:rsidRPr="00D273FA">
        <w:rPr>
          <w:rFonts w:ascii="Times New Roman" w:hAnsi="Times New Roman" w:cs="Times New Roman"/>
          <w:b/>
          <w:sz w:val="24"/>
          <w:szCs w:val="24"/>
        </w:rPr>
        <w:t>Вельского района</w:t>
      </w:r>
    </w:p>
    <w:tbl>
      <w:tblPr>
        <w:tblStyle w:val="a6"/>
        <w:tblW w:w="0" w:type="auto"/>
        <w:tblLayout w:type="fixed"/>
        <w:tblLook w:val="04A0" w:firstRow="1" w:lastRow="0" w:firstColumn="1" w:lastColumn="0" w:noHBand="0" w:noVBand="1"/>
      </w:tblPr>
      <w:tblGrid>
        <w:gridCol w:w="534"/>
        <w:gridCol w:w="2976"/>
        <w:gridCol w:w="1985"/>
        <w:gridCol w:w="1701"/>
        <w:gridCol w:w="2375"/>
      </w:tblGrid>
      <w:tr w:rsidR="00D273FA" w:rsidTr="005019FB">
        <w:tc>
          <w:tcPr>
            <w:tcW w:w="534"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976"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мероприятия</w:t>
            </w:r>
          </w:p>
        </w:tc>
        <w:tc>
          <w:tcPr>
            <w:tcW w:w="1985"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исполнитель</w:t>
            </w:r>
          </w:p>
        </w:tc>
        <w:tc>
          <w:tcPr>
            <w:tcW w:w="1701"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2375" w:type="dxa"/>
          </w:tcPr>
          <w:p w:rsidR="00D273FA" w:rsidRDefault="0036574C"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D273FA" w:rsidRPr="0036574C" w:rsidTr="005019FB">
        <w:tc>
          <w:tcPr>
            <w:tcW w:w="534" w:type="dxa"/>
          </w:tcPr>
          <w:p w:rsidR="00D273FA" w:rsidRPr="0036574C" w:rsidRDefault="0036574C" w:rsidP="00D273FA">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Pr>
          <w:p w:rsidR="00D273FA" w:rsidRPr="0036574C" w:rsidRDefault="0036574C" w:rsidP="0036574C">
            <w:pPr>
              <w:ind w:firstLine="0"/>
              <w:jc w:val="left"/>
              <w:rPr>
                <w:rFonts w:ascii="Times New Roman" w:hAnsi="Times New Roman" w:cs="Times New Roman"/>
                <w:sz w:val="24"/>
                <w:szCs w:val="24"/>
              </w:rPr>
            </w:pPr>
            <w:r>
              <w:rPr>
                <w:rFonts w:ascii="Times New Roman" w:hAnsi="Times New Roman" w:cs="Times New Roman"/>
                <w:sz w:val="24"/>
                <w:szCs w:val="24"/>
              </w:rPr>
              <w:t>Разработка перспективного плана развития МО в соответствии с Программой социально-экономического развития МО в соответствии с требованиями №131-ФЗ</w:t>
            </w:r>
          </w:p>
        </w:tc>
        <w:tc>
          <w:tcPr>
            <w:tcW w:w="1985" w:type="dxa"/>
          </w:tcPr>
          <w:p w:rsidR="00D273FA" w:rsidRPr="0036574C" w:rsidRDefault="005013CF"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5013CF" w:rsidP="0036574C">
            <w:pPr>
              <w:ind w:firstLine="0"/>
              <w:jc w:val="left"/>
              <w:rPr>
                <w:rFonts w:ascii="Times New Roman" w:hAnsi="Times New Roman" w:cs="Times New Roman"/>
                <w:sz w:val="24"/>
                <w:szCs w:val="24"/>
              </w:rPr>
            </w:pPr>
            <w:r>
              <w:rPr>
                <w:rFonts w:ascii="Times New Roman" w:hAnsi="Times New Roman" w:cs="Times New Roman"/>
                <w:sz w:val="24"/>
                <w:szCs w:val="24"/>
              </w:rPr>
              <w:t>2018 г.</w:t>
            </w:r>
          </w:p>
        </w:tc>
        <w:tc>
          <w:tcPr>
            <w:tcW w:w="2375" w:type="dxa"/>
          </w:tcPr>
          <w:p w:rsidR="00D273FA" w:rsidRPr="0036574C" w:rsidRDefault="005013CF" w:rsidP="0036574C">
            <w:pPr>
              <w:ind w:firstLine="0"/>
              <w:jc w:val="left"/>
              <w:rPr>
                <w:rFonts w:ascii="Times New Roman" w:hAnsi="Times New Roman" w:cs="Times New Roman"/>
                <w:sz w:val="24"/>
                <w:szCs w:val="24"/>
              </w:rPr>
            </w:pPr>
            <w:r>
              <w:rPr>
                <w:rFonts w:ascii="Times New Roman" w:hAnsi="Times New Roman" w:cs="Times New Roman"/>
                <w:sz w:val="24"/>
                <w:szCs w:val="24"/>
              </w:rPr>
              <w:t>Современная концепция управления, включающая основные направления социальной и экономической политики</w:t>
            </w:r>
          </w:p>
        </w:tc>
      </w:tr>
      <w:tr w:rsidR="00D273FA" w:rsidRPr="0036574C" w:rsidTr="005019FB">
        <w:tc>
          <w:tcPr>
            <w:tcW w:w="534" w:type="dxa"/>
          </w:tcPr>
          <w:p w:rsidR="00D273FA" w:rsidRPr="0036574C" w:rsidRDefault="00F337BD" w:rsidP="00D273FA">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976"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Разработка плана мероприятий Программы социально-экономического развития МО </w:t>
            </w:r>
          </w:p>
        </w:tc>
        <w:tc>
          <w:tcPr>
            <w:tcW w:w="1985"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F337BD" w:rsidP="0036574C">
            <w:pPr>
              <w:ind w:firstLine="0"/>
              <w:jc w:val="left"/>
              <w:rPr>
                <w:rFonts w:ascii="Times New Roman" w:hAnsi="Times New Roman" w:cs="Times New Roman"/>
                <w:sz w:val="24"/>
                <w:szCs w:val="24"/>
              </w:rPr>
            </w:pPr>
            <w:r>
              <w:rPr>
                <w:rFonts w:ascii="Times New Roman" w:hAnsi="Times New Roman" w:cs="Times New Roman"/>
                <w:sz w:val="24"/>
                <w:szCs w:val="24"/>
              </w:rPr>
              <w:t>Ежегодный план мероприятий  по реализации Программы</w:t>
            </w:r>
          </w:p>
        </w:tc>
      </w:tr>
      <w:tr w:rsidR="00D273FA" w:rsidRPr="0036574C" w:rsidTr="005019FB">
        <w:tc>
          <w:tcPr>
            <w:tcW w:w="534" w:type="dxa"/>
          </w:tcPr>
          <w:p w:rsidR="00D273FA" w:rsidRPr="0036574C" w:rsidRDefault="00AA550B" w:rsidP="00D273FA">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6" w:type="dxa"/>
          </w:tcPr>
          <w:p w:rsidR="00D273FA" w:rsidRPr="0036574C" w:rsidRDefault="00890E2D" w:rsidP="0036574C">
            <w:pPr>
              <w:ind w:firstLine="0"/>
              <w:jc w:val="left"/>
              <w:rPr>
                <w:rFonts w:ascii="Times New Roman" w:hAnsi="Times New Roman" w:cs="Times New Roman"/>
                <w:sz w:val="24"/>
                <w:szCs w:val="24"/>
              </w:rPr>
            </w:pPr>
            <w:r>
              <w:rPr>
                <w:rFonts w:ascii="Times New Roman" w:hAnsi="Times New Roman" w:cs="Times New Roman"/>
                <w:sz w:val="24"/>
                <w:szCs w:val="24"/>
              </w:rPr>
              <w:t>Переподготовка и повышение квалификации муниципальных служащих</w:t>
            </w:r>
          </w:p>
        </w:tc>
        <w:tc>
          <w:tcPr>
            <w:tcW w:w="1985" w:type="dxa"/>
          </w:tcPr>
          <w:p w:rsidR="00D273FA" w:rsidRPr="0036574C" w:rsidRDefault="00890E2D"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890E2D"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AA2151"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муниципального управления</w:t>
            </w:r>
          </w:p>
        </w:tc>
      </w:tr>
      <w:tr w:rsidR="00D273FA" w:rsidRPr="0036574C" w:rsidTr="005019FB">
        <w:tc>
          <w:tcPr>
            <w:tcW w:w="534" w:type="dxa"/>
          </w:tcPr>
          <w:p w:rsidR="00D273FA" w:rsidRPr="0036574C" w:rsidRDefault="00CE5C24" w:rsidP="00D273F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Организация поддержки малого бизнеса совместно с центром поддержки предпринимательства г. Вельск</w:t>
            </w:r>
          </w:p>
        </w:tc>
        <w:tc>
          <w:tcPr>
            <w:tcW w:w="1985"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CE5C24"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предпринимательской активности в муниципальном образовании</w:t>
            </w:r>
          </w:p>
        </w:tc>
      </w:tr>
      <w:tr w:rsidR="00D273FA" w:rsidRPr="0036574C" w:rsidTr="005019FB">
        <w:tc>
          <w:tcPr>
            <w:tcW w:w="534" w:type="dxa"/>
          </w:tcPr>
          <w:p w:rsidR="00D273FA" w:rsidRPr="0036574C" w:rsidRDefault="005019FB" w:rsidP="00D273F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муниципальной собственности</w:t>
            </w:r>
          </w:p>
        </w:tc>
        <w:tc>
          <w:tcPr>
            <w:tcW w:w="1985"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5019FB"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доходной части бюджета за счет эффективного использования муниципальной собственности</w:t>
            </w:r>
            <w:r w:rsidR="00D449E8">
              <w:rPr>
                <w:rFonts w:ascii="Times New Roman" w:hAnsi="Times New Roman" w:cs="Times New Roman"/>
                <w:sz w:val="24"/>
                <w:szCs w:val="24"/>
              </w:rPr>
              <w:t xml:space="preserve"> (оформление земельных участков и имущества в собственность граждан, получение свидетельств на землю и паспортов на жилые помещения)</w:t>
            </w:r>
          </w:p>
        </w:tc>
      </w:tr>
      <w:tr w:rsidR="00D273FA" w:rsidRPr="0036574C" w:rsidTr="005019FB">
        <w:tc>
          <w:tcPr>
            <w:tcW w:w="534" w:type="dxa"/>
          </w:tcPr>
          <w:p w:rsidR="00D273FA" w:rsidRPr="0036574C" w:rsidRDefault="00021379" w:rsidP="00D273FA">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Проведение систематических мероприятий по продвижению продукции ЛПХ: участие в проведении ярмарок, выставок, смотров, конкурсов и т.п.</w:t>
            </w:r>
          </w:p>
        </w:tc>
        <w:tc>
          <w:tcPr>
            <w:tcW w:w="1985"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F609E5" w:rsidP="0036574C">
            <w:pPr>
              <w:ind w:firstLine="0"/>
              <w:jc w:val="left"/>
              <w:rPr>
                <w:rFonts w:ascii="Times New Roman" w:hAnsi="Times New Roman" w:cs="Times New Roman"/>
                <w:sz w:val="24"/>
                <w:szCs w:val="24"/>
              </w:rPr>
            </w:pPr>
            <w:r>
              <w:rPr>
                <w:rFonts w:ascii="Times New Roman" w:hAnsi="Times New Roman" w:cs="Times New Roman"/>
                <w:sz w:val="24"/>
                <w:szCs w:val="24"/>
              </w:rPr>
              <w:t>Стимулирование производства и продвижение на рынок продукции, производимой предприятиями и ЛПХ муниципального образования</w:t>
            </w:r>
          </w:p>
        </w:tc>
      </w:tr>
      <w:tr w:rsidR="00D273FA" w:rsidRPr="0036574C" w:rsidTr="005019FB">
        <w:tc>
          <w:tcPr>
            <w:tcW w:w="534" w:type="dxa"/>
          </w:tcPr>
          <w:p w:rsidR="00D273FA" w:rsidRPr="0036574C" w:rsidRDefault="00496CD8"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6"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Совершенствование системы принятия и исполнения местного бюджета</w:t>
            </w:r>
          </w:p>
        </w:tc>
        <w:tc>
          <w:tcPr>
            <w:tcW w:w="1985"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2018 г.</w:t>
            </w:r>
          </w:p>
        </w:tc>
        <w:tc>
          <w:tcPr>
            <w:tcW w:w="2375" w:type="dxa"/>
          </w:tcPr>
          <w:p w:rsidR="00D273FA" w:rsidRPr="0036574C" w:rsidRDefault="00496CD8"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бюджетного процесса на местном уровне </w:t>
            </w:r>
          </w:p>
        </w:tc>
      </w:tr>
      <w:tr w:rsidR="00D273FA" w:rsidRPr="0036574C" w:rsidTr="005019FB">
        <w:tc>
          <w:tcPr>
            <w:tcW w:w="534" w:type="dxa"/>
          </w:tcPr>
          <w:p w:rsidR="00D273FA" w:rsidRPr="0036574C" w:rsidRDefault="00D26ECE" w:rsidP="00D273F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D273FA" w:rsidRPr="0036574C" w:rsidRDefault="00D26ECE" w:rsidP="0036574C">
            <w:pPr>
              <w:ind w:firstLine="0"/>
              <w:jc w:val="left"/>
              <w:rPr>
                <w:rFonts w:ascii="Times New Roman" w:hAnsi="Times New Roman" w:cs="Times New Roman"/>
                <w:sz w:val="24"/>
                <w:szCs w:val="24"/>
              </w:rPr>
            </w:pPr>
            <w:r>
              <w:rPr>
                <w:rFonts w:ascii="Times New Roman" w:hAnsi="Times New Roman" w:cs="Times New Roman"/>
                <w:sz w:val="24"/>
                <w:szCs w:val="24"/>
              </w:rPr>
              <w:t>Формирование эффективной системы управления жилищно-коммунальным комплексом муниципального образования: инженерным обеспечением, благоустройством</w:t>
            </w:r>
          </w:p>
        </w:tc>
        <w:tc>
          <w:tcPr>
            <w:tcW w:w="1985" w:type="dxa"/>
          </w:tcPr>
          <w:p w:rsidR="00D273FA" w:rsidRPr="0036574C" w:rsidRDefault="00D26ECE"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D26ECE"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Pr="0036574C" w:rsidRDefault="00D26ECE" w:rsidP="0036574C">
            <w:pPr>
              <w:ind w:firstLine="0"/>
              <w:jc w:val="left"/>
              <w:rPr>
                <w:rFonts w:ascii="Times New Roman" w:hAnsi="Times New Roman" w:cs="Times New Roman"/>
                <w:sz w:val="24"/>
                <w:szCs w:val="24"/>
              </w:rPr>
            </w:pPr>
            <w:r>
              <w:rPr>
                <w:rFonts w:ascii="Times New Roman" w:hAnsi="Times New Roman" w:cs="Times New Roman"/>
                <w:sz w:val="24"/>
                <w:szCs w:val="24"/>
              </w:rPr>
              <w:t>Повышение качества предоставляемых жилищно-коммунальных услуг</w:t>
            </w:r>
          </w:p>
        </w:tc>
      </w:tr>
      <w:tr w:rsidR="00D273FA" w:rsidRPr="0036574C" w:rsidTr="005019FB">
        <w:tc>
          <w:tcPr>
            <w:tcW w:w="534" w:type="dxa"/>
          </w:tcPr>
          <w:p w:rsidR="00D273FA" w:rsidRPr="0036574C" w:rsidRDefault="00060D8A" w:rsidP="00D273FA">
            <w:pPr>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2976" w:type="dxa"/>
          </w:tcPr>
          <w:p w:rsidR="00D273FA" w:rsidRPr="0036574C" w:rsidRDefault="00060D8A" w:rsidP="0036574C">
            <w:pPr>
              <w:ind w:firstLine="0"/>
              <w:jc w:val="left"/>
              <w:rPr>
                <w:rFonts w:ascii="Times New Roman" w:hAnsi="Times New Roman" w:cs="Times New Roman"/>
                <w:sz w:val="24"/>
                <w:szCs w:val="24"/>
              </w:rPr>
            </w:pPr>
            <w:r>
              <w:rPr>
                <w:rFonts w:ascii="Times New Roman" w:hAnsi="Times New Roman" w:cs="Times New Roman"/>
                <w:sz w:val="24"/>
                <w:szCs w:val="24"/>
              </w:rPr>
              <w:t>Анализ и контроль социально-экономической ситуации</w:t>
            </w:r>
            <w:r w:rsidR="00C713AC">
              <w:rPr>
                <w:rFonts w:ascii="Times New Roman" w:hAnsi="Times New Roman" w:cs="Times New Roman"/>
                <w:sz w:val="24"/>
                <w:szCs w:val="24"/>
              </w:rPr>
              <w:t xml:space="preserve"> в МО</w:t>
            </w:r>
          </w:p>
        </w:tc>
        <w:tc>
          <w:tcPr>
            <w:tcW w:w="1985"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Систематически</w:t>
            </w:r>
          </w:p>
        </w:tc>
        <w:tc>
          <w:tcPr>
            <w:tcW w:w="2375" w:type="dxa"/>
          </w:tcPr>
          <w:p w:rsidR="00D273FA" w:rsidRPr="0036574C" w:rsidRDefault="00C713AC" w:rsidP="0036574C">
            <w:pPr>
              <w:ind w:firstLine="0"/>
              <w:jc w:val="left"/>
              <w:rPr>
                <w:rFonts w:ascii="Times New Roman" w:hAnsi="Times New Roman" w:cs="Times New Roman"/>
                <w:sz w:val="24"/>
                <w:szCs w:val="24"/>
              </w:rPr>
            </w:pPr>
            <w:r>
              <w:rPr>
                <w:rFonts w:ascii="Times New Roman" w:hAnsi="Times New Roman" w:cs="Times New Roman"/>
                <w:sz w:val="24"/>
                <w:szCs w:val="24"/>
              </w:rPr>
              <w:t>Выявление основных проблем, причин их возникновения и принятие управленческих решений, направленных на их устранение</w:t>
            </w:r>
          </w:p>
        </w:tc>
      </w:tr>
      <w:tr w:rsidR="00D273FA" w:rsidRPr="0036574C" w:rsidTr="005019FB">
        <w:tc>
          <w:tcPr>
            <w:tcW w:w="534" w:type="dxa"/>
          </w:tcPr>
          <w:p w:rsidR="00D273FA" w:rsidRPr="0036574C" w:rsidRDefault="00127633" w:rsidP="00D273FA">
            <w:pPr>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976" w:type="dxa"/>
          </w:tcPr>
          <w:p w:rsidR="00D273FA" w:rsidRDefault="008F1078" w:rsidP="0036574C">
            <w:pPr>
              <w:ind w:firstLine="0"/>
              <w:jc w:val="left"/>
              <w:rPr>
                <w:rFonts w:ascii="Times New Roman" w:hAnsi="Times New Roman" w:cs="Times New Roman"/>
                <w:sz w:val="24"/>
                <w:szCs w:val="24"/>
              </w:rPr>
            </w:pPr>
            <w:r>
              <w:rPr>
                <w:rFonts w:ascii="Times New Roman" w:hAnsi="Times New Roman" w:cs="Times New Roman"/>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p>
          <w:p w:rsidR="009C73BA" w:rsidRPr="0036574C" w:rsidRDefault="009C73BA" w:rsidP="0036574C">
            <w:pPr>
              <w:ind w:firstLine="0"/>
              <w:jc w:val="left"/>
              <w:rPr>
                <w:rFonts w:ascii="Times New Roman" w:hAnsi="Times New Roman" w:cs="Times New Roman"/>
                <w:sz w:val="24"/>
                <w:szCs w:val="24"/>
              </w:rPr>
            </w:pPr>
          </w:p>
        </w:tc>
        <w:tc>
          <w:tcPr>
            <w:tcW w:w="1985" w:type="dxa"/>
          </w:tcPr>
          <w:p w:rsidR="00D273FA" w:rsidRPr="0036574C" w:rsidRDefault="00C7702C" w:rsidP="0036574C">
            <w:pPr>
              <w:ind w:firstLine="0"/>
              <w:jc w:val="lef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p>
        </w:tc>
        <w:tc>
          <w:tcPr>
            <w:tcW w:w="1701" w:type="dxa"/>
          </w:tcPr>
          <w:p w:rsidR="00D273FA" w:rsidRPr="0036574C" w:rsidRDefault="00C7702C" w:rsidP="0036574C">
            <w:pPr>
              <w:ind w:firstLine="0"/>
              <w:jc w:val="left"/>
              <w:rPr>
                <w:rFonts w:ascii="Times New Roman" w:hAnsi="Times New Roman" w:cs="Times New Roman"/>
                <w:sz w:val="24"/>
                <w:szCs w:val="24"/>
              </w:rPr>
            </w:pPr>
            <w:r>
              <w:rPr>
                <w:rFonts w:ascii="Times New Roman" w:hAnsi="Times New Roman" w:cs="Times New Roman"/>
                <w:sz w:val="24"/>
                <w:szCs w:val="24"/>
              </w:rPr>
              <w:t>2018-2022 гг.</w:t>
            </w:r>
          </w:p>
        </w:tc>
        <w:tc>
          <w:tcPr>
            <w:tcW w:w="2375" w:type="dxa"/>
          </w:tcPr>
          <w:p w:rsidR="00D273F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Развитие ЛПХ на территории МО</w:t>
            </w: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p>
          <w:p w:rsidR="009C73BA" w:rsidRDefault="009C73BA" w:rsidP="0036574C">
            <w:pPr>
              <w:ind w:firstLine="0"/>
              <w:jc w:val="left"/>
              <w:rPr>
                <w:rFonts w:ascii="Times New Roman" w:hAnsi="Times New Roman" w:cs="Times New Roman"/>
                <w:sz w:val="24"/>
                <w:szCs w:val="24"/>
              </w:rPr>
            </w:pPr>
            <w:r>
              <w:rPr>
                <w:rFonts w:ascii="Times New Roman" w:hAnsi="Times New Roman" w:cs="Times New Roman"/>
                <w:sz w:val="24"/>
                <w:szCs w:val="24"/>
              </w:rPr>
              <w:t>Глава МО и комиссия МО</w:t>
            </w:r>
          </w:p>
          <w:p w:rsidR="009C73BA" w:rsidRPr="0036574C" w:rsidRDefault="009C73BA" w:rsidP="0036574C">
            <w:pPr>
              <w:ind w:firstLine="0"/>
              <w:jc w:val="left"/>
              <w:rPr>
                <w:rFonts w:ascii="Times New Roman" w:hAnsi="Times New Roman" w:cs="Times New Roman"/>
                <w:sz w:val="24"/>
                <w:szCs w:val="24"/>
              </w:rPr>
            </w:pPr>
          </w:p>
        </w:tc>
      </w:tr>
    </w:tbl>
    <w:p w:rsidR="00D273FA" w:rsidRDefault="00D273FA" w:rsidP="00D273FA">
      <w:pPr>
        <w:jc w:val="center"/>
        <w:rPr>
          <w:rFonts w:ascii="Times New Roman" w:hAnsi="Times New Roman" w:cs="Times New Roman"/>
          <w:b/>
          <w:sz w:val="24"/>
          <w:szCs w:val="24"/>
        </w:rPr>
      </w:pPr>
    </w:p>
    <w:p w:rsidR="00F0234B" w:rsidRDefault="00F0234B" w:rsidP="00D273FA">
      <w:pPr>
        <w:jc w:val="center"/>
        <w:rPr>
          <w:rFonts w:ascii="Times New Roman" w:hAnsi="Times New Roman" w:cs="Times New Roman"/>
          <w:b/>
          <w:sz w:val="24"/>
          <w:szCs w:val="24"/>
        </w:rPr>
      </w:pPr>
      <w:r>
        <w:rPr>
          <w:rFonts w:ascii="Times New Roman" w:hAnsi="Times New Roman" w:cs="Times New Roman"/>
          <w:b/>
          <w:sz w:val="24"/>
          <w:szCs w:val="24"/>
        </w:rPr>
        <w:t xml:space="preserve">Состав мероприятий по обеспечению условий функционирования и поддержанию работоспособности основных элементов </w:t>
      </w:r>
    </w:p>
    <w:p w:rsidR="007A3FD0" w:rsidRDefault="00F0234B" w:rsidP="00D273FA">
      <w:pPr>
        <w:jc w:val="center"/>
        <w:rPr>
          <w:rFonts w:ascii="Times New Roman" w:hAnsi="Times New Roman" w:cs="Times New Roman"/>
          <w:b/>
          <w:sz w:val="24"/>
          <w:szCs w:val="24"/>
        </w:rPr>
      </w:pP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образования </w:t>
      </w:r>
      <w:r w:rsidR="00CB5AA0" w:rsidRPr="00CB5AA0">
        <w:rPr>
          <w:rFonts w:ascii="Times New Roman" w:hAnsi="Times New Roman" w:cs="Times New Roman"/>
          <w:b/>
          <w:sz w:val="24"/>
          <w:szCs w:val="24"/>
        </w:rPr>
        <w:t>«</w:t>
      </w:r>
      <w:proofErr w:type="spellStart"/>
      <w:r w:rsidR="00CB5AA0" w:rsidRPr="00CB5AA0">
        <w:rPr>
          <w:rFonts w:ascii="Times New Roman" w:hAnsi="Times New Roman" w:cs="Times New Roman"/>
          <w:b/>
          <w:sz w:val="24"/>
          <w:szCs w:val="24"/>
        </w:rPr>
        <w:t>Пакшеньгское</w:t>
      </w:r>
      <w:proofErr w:type="spellEnd"/>
      <w:r w:rsidR="00CB5AA0" w:rsidRPr="00CB5AA0">
        <w:rPr>
          <w:rFonts w:ascii="Times New Roman" w:hAnsi="Times New Roman" w:cs="Times New Roman"/>
          <w:b/>
          <w:sz w:val="24"/>
          <w:szCs w:val="24"/>
        </w:rPr>
        <w:t>»</w:t>
      </w:r>
    </w:p>
    <w:p w:rsidR="00CB5AA0" w:rsidRDefault="00CB5AA0" w:rsidP="00D273FA">
      <w:pPr>
        <w:jc w:val="center"/>
        <w:rPr>
          <w:rFonts w:ascii="Times New Roman" w:hAnsi="Times New Roman" w:cs="Times New Roman"/>
          <w:b/>
          <w:sz w:val="24"/>
          <w:szCs w:val="24"/>
        </w:rPr>
      </w:pPr>
    </w:p>
    <w:tbl>
      <w:tblPr>
        <w:tblStyle w:val="a6"/>
        <w:tblW w:w="0" w:type="auto"/>
        <w:tblLayout w:type="fixed"/>
        <w:tblLook w:val="04A0" w:firstRow="1" w:lastRow="0" w:firstColumn="1" w:lastColumn="0" w:noHBand="0" w:noVBand="1"/>
      </w:tblPr>
      <w:tblGrid>
        <w:gridCol w:w="534"/>
        <w:gridCol w:w="3294"/>
        <w:gridCol w:w="1914"/>
        <w:gridCol w:w="1596"/>
        <w:gridCol w:w="2233"/>
      </w:tblGrid>
      <w:tr w:rsidR="007A3FD0" w:rsidTr="00F35391">
        <w:tc>
          <w:tcPr>
            <w:tcW w:w="53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329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Содержание мероприятия</w:t>
            </w:r>
          </w:p>
        </w:tc>
        <w:tc>
          <w:tcPr>
            <w:tcW w:w="1914"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Ресурсное обеспечение</w:t>
            </w:r>
          </w:p>
        </w:tc>
        <w:tc>
          <w:tcPr>
            <w:tcW w:w="1596"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Сроки выполнения</w:t>
            </w:r>
          </w:p>
        </w:tc>
        <w:tc>
          <w:tcPr>
            <w:tcW w:w="2233" w:type="dxa"/>
          </w:tcPr>
          <w:p w:rsidR="007A3FD0" w:rsidRDefault="005C0414" w:rsidP="00D273FA">
            <w:pPr>
              <w:ind w:firstLine="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7A3FD0" w:rsidRPr="00E24A79" w:rsidTr="00F35391">
        <w:tc>
          <w:tcPr>
            <w:tcW w:w="534" w:type="dxa"/>
          </w:tcPr>
          <w:p w:rsidR="007A3FD0" w:rsidRPr="00E24A79" w:rsidRDefault="00E24A79" w:rsidP="00D273FA">
            <w:pPr>
              <w:ind w:firstLine="0"/>
              <w:jc w:val="center"/>
              <w:rPr>
                <w:rFonts w:ascii="Times New Roman" w:hAnsi="Times New Roman" w:cs="Times New Roman"/>
                <w:sz w:val="24"/>
                <w:szCs w:val="24"/>
              </w:rPr>
            </w:pPr>
            <w:r w:rsidRPr="00E24A79">
              <w:rPr>
                <w:rFonts w:ascii="Times New Roman" w:hAnsi="Times New Roman" w:cs="Times New Roman"/>
                <w:sz w:val="24"/>
                <w:szCs w:val="24"/>
              </w:rPr>
              <w:t>1</w:t>
            </w:r>
          </w:p>
        </w:tc>
        <w:tc>
          <w:tcPr>
            <w:tcW w:w="3294" w:type="dxa"/>
          </w:tcPr>
          <w:p w:rsidR="007A3FD0" w:rsidRPr="00E24A79" w:rsidRDefault="00E24A79" w:rsidP="00E24A79">
            <w:pPr>
              <w:ind w:firstLine="0"/>
              <w:jc w:val="left"/>
              <w:rPr>
                <w:rFonts w:ascii="Times New Roman" w:hAnsi="Times New Roman" w:cs="Times New Roman"/>
                <w:sz w:val="24"/>
                <w:szCs w:val="24"/>
              </w:rPr>
            </w:pPr>
            <w:r w:rsidRPr="00E24A79">
              <w:rPr>
                <w:rFonts w:ascii="Times New Roman" w:hAnsi="Times New Roman" w:cs="Times New Roman"/>
                <w:sz w:val="24"/>
                <w:szCs w:val="24"/>
              </w:rPr>
              <w:t xml:space="preserve">Создание </w:t>
            </w:r>
            <w:r>
              <w:rPr>
                <w:rFonts w:ascii="Times New Roman" w:hAnsi="Times New Roman" w:cs="Times New Roman"/>
                <w:sz w:val="24"/>
                <w:szCs w:val="24"/>
              </w:rPr>
              <w:t>условий для привлечения финансовых ресурсов и инвестиций на территорию сельского поселения</w:t>
            </w:r>
          </w:p>
        </w:tc>
        <w:tc>
          <w:tcPr>
            <w:tcW w:w="1914" w:type="dxa"/>
          </w:tcPr>
          <w:p w:rsidR="007A3FD0" w:rsidRPr="00E24A79" w:rsidRDefault="005225AC" w:rsidP="005225A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 (муниципальное имущество)</w:t>
            </w:r>
          </w:p>
        </w:tc>
        <w:tc>
          <w:tcPr>
            <w:tcW w:w="1596" w:type="dxa"/>
          </w:tcPr>
          <w:p w:rsidR="007A3FD0" w:rsidRPr="00E24A79" w:rsidRDefault="005225AC"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5225AC" w:rsidP="00E24A79">
            <w:pPr>
              <w:ind w:firstLine="0"/>
              <w:jc w:val="left"/>
              <w:rPr>
                <w:rFonts w:ascii="Times New Roman" w:hAnsi="Times New Roman" w:cs="Times New Roman"/>
                <w:sz w:val="24"/>
                <w:szCs w:val="24"/>
              </w:rPr>
            </w:pPr>
            <w:r>
              <w:rPr>
                <w:rFonts w:ascii="Times New Roman" w:hAnsi="Times New Roman" w:cs="Times New Roman"/>
                <w:sz w:val="24"/>
                <w:szCs w:val="24"/>
              </w:rPr>
              <w:t>Увеличение потоков финансовых ресурсов</w:t>
            </w:r>
          </w:p>
        </w:tc>
      </w:tr>
      <w:tr w:rsidR="007A3FD0" w:rsidRPr="00E24A79" w:rsidTr="00F35391">
        <w:tc>
          <w:tcPr>
            <w:tcW w:w="534" w:type="dxa"/>
          </w:tcPr>
          <w:p w:rsidR="007A3FD0" w:rsidRPr="00E24A79" w:rsidRDefault="004430E9" w:rsidP="00D273FA">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94" w:type="dxa"/>
          </w:tcPr>
          <w:p w:rsidR="007A3FD0" w:rsidRPr="00E24A79" w:rsidRDefault="00A66DCA" w:rsidP="00E24A79">
            <w:pPr>
              <w:ind w:firstLine="0"/>
              <w:jc w:val="left"/>
              <w:rPr>
                <w:rFonts w:ascii="Times New Roman" w:hAnsi="Times New Roman" w:cs="Times New Roman"/>
                <w:sz w:val="24"/>
                <w:szCs w:val="24"/>
              </w:rPr>
            </w:pPr>
            <w:r>
              <w:rPr>
                <w:rFonts w:ascii="Times New Roman" w:hAnsi="Times New Roman" w:cs="Times New Roman"/>
                <w:sz w:val="24"/>
                <w:szCs w:val="24"/>
              </w:rPr>
              <w:t>Ремонт дорог в границах поселения, поддержание дорожного полотна в работоспособном состоянии</w:t>
            </w:r>
          </w:p>
        </w:tc>
        <w:tc>
          <w:tcPr>
            <w:tcW w:w="1914" w:type="dxa"/>
          </w:tcPr>
          <w:p w:rsidR="007A3FD0" w:rsidRPr="00E24A79" w:rsidRDefault="00A66DCA" w:rsidP="00A66DCA">
            <w:pPr>
              <w:ind w:firstLine="0"/>
              <w:jc w:val="center"/>
              <w:rPr>
                <w:rFonts w:ascii="Times New Roman" w:hAnsi="Times New Roman" w:cs="Times New Roman"/>
                <w:sz w:val="24"/>
                <w:szCs w:val="24"/>
              </w:rPr>
            </w:pPr>
            <w:r>
              <w:rPr>
                <w:rFonts w:ascii="Times New Roman" w:hAnsi="Times New Roman" w:cs="Times New Roman"/>
                <w:sz w:val="24"/>
                <w:szCs w:val="24"/>
              </w:rPr>
              <w:t>Областной бюджет, местный бюджет</w:t>
            </w:r>
          </w:p>
        </w:tc>
        <w:tc>
          <w:tcPr>
            <w:tcW w:w="1596" w:type="dxa"/>
          </w:tcPr>
          <w:p w:rsidR="007A3FD0" w:rsidRPr="00E24A79" w:rsidRDefault="00A66DCA"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37605A"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транспортной доступности населенных пунктов сельского поселения</w:t>
            </w:r>
          </w:p>
        </w:tc>
      </w:tr>
      <w:tr w:rsidR="007A3FD0" w:rsidRPr="00E24A79" w:rsidTr="00F35391">
        <w:tc>
          <w:tcPr>
            <w:tcW w:w="534" w:type="dxa"/>
          </w:tcPr>
          <w:p w:rsidR="007A3FD0" w:rsidRPr="00E24A79" w:rsidRDefault="008B4515" w:rsidP="00D273F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294" w:type="dxa"/>
          </w:tcPr>
          <w:p w:rsidR="007A3FD0" w:rsidRPr="00E24A79" w:rsidRDefault="008B4515" w:rsidP="00E24A79">
            <w:pPr>
              <w:ind w:firstLine="0"/>
              <w:jc w:val="left"/>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914" w:type="dxa"/>
          </w:tcPr>
          <w:p w:rsidR="007A3FD0" w:rsidRPr="00E24A79" w:rsidRDefault="008B4515" w:rsidP="005225AC">
            <w:pPr>
              <w:ind w:firstLine="0"/>
              <w:jc w:val="center"/>
              <w:rPr>
                <w:rFonts w:ascii="Times New Roman" w:hAnsi="Times New Roman" w:cs="Times New Roman"/>
                <w:sz w:val="24"/>
                <w:szCs w:val="24"/>
              </w:rPr>
            </w:pPr>
            <w:r>
              <w:rPr>
                <w:rFonts w:ascii="Times New Roman" w:hAnsi="Times New Roman" w:cs="Times New Roman"/>
                <w:sz w:val="24"/>
                <w:szCs w:val="24"/>
              </w:rPr>
              <w:t>Областной бюджет, местный бюджет (муниципальное имущество)</w:t>
            </w:r>
          </w:p>
        </w:tc>
        <w:tc>
          <w:tcPr>
            <w:tcW w:w="1596" w:type="dxa"/>
          </w:tcPr>
          <w:p w:rsidR="007A3FD0" w:rsidRPr="00E24A79" w:rsidRDefault="008B4515"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8B4515" w:rsidP="00E24A79">
            <w:pPr>
              <w:ind w:firstLine="0"/>
              <w:jc w:val="left"/>
              <w:rPr>
                <w:rFonts w:ascii="Times New Roman" w:hAnsi="Times New Roman" w:cs="Times New Roman"/>
                <w:sz w:val="24"/>
                <w:szCs w:val="24"/>
              </w:rPr>
            </w:pPr>
            <w:r>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бюджета</w:t>
            </w:r>
          </w:p>
        </w:tc>
      </w:tr>
      <w:tr w:rsidR="007A3FD0" w:rsidRPr="00E24A79" w:rsidTr="00F35391">
        <w:tc>
          <w:tcPr>
            <w:tcW w:w="534" w:type="dxa"/>
          </w:tcPr>
          <w:p w:rsidR="007A3FD0" w:rsidRPr="00E24A79" w:rsidRDefault="005874A7" w:rsidP="00D273FA">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94" w:type="dxa"/>
          </w:tcPr>
          <w:p w:rsidR="007A3FD0" w:rsidRPr="00E24A79" w:rsidRDefault="00B0106F" w:rsidP="00E24A79">
            <w:pPr>
              <w:ind w:firstLine="0"/>
              <w:jc w:val="left"/>
              <w:rPr>
                <w:rFonts w:ascii="Times New Roman" w:hAnsi="Times New Roman" w:cs="Times New Roman"/>
                <w:sz w:val="24"/>
                <w:szCs w:val="24"/>
              </w:rPr>
            </w:pPr>
            <w:r>
              <w:rPr>
                <w:rFonts w:ascii="Times New Roman" w:hAnsi="Times New Roman" w:cs="Times New Roman"/>
                <w:sz w:val="24"/>
                <w:szCs w:val="24"/>
              </w:rPr>
              <w:t>Оказание помощи по поддержанию материально-технической базы учреждений образования, здравоохранения и культуры в надлежащем для использования состоянии</w:t>
            </w:r>
          </w:p>
        </w:tc>
        <w:tc>
          <w:tcPr>
            <w:tcW w:w="1914" w:type="dxa"/>
          </w:tcPr>
          <w:p w:rsidR="007A3FD0" w:rsidRPr="00E24A79" w:rsidRDefault="00B0106F" w:rsidP="005225A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96" w:type="dxa"/>
          </w:tcPr>
          <w:p w:rsidR="007A3FD0" w:rsidRPr="00E24A79" w:rsidRDefault="00B0106F"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DC0414"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населения необходимыми социальными услугами</w:t>
            </w:r>
          </w:p>
        </w:tc>
      </w:tr>
      <w:tr w:rsidR="007A3FD0" w:rsidRPr="00E24A79" w:rsidTr="00F35391">
        <w:tc>
          <w:tcPr>
            <w:tcW w:w="534" w:type="dxa"/>
          </w:tcPr>
          <w:p w:rsidR="007A3FD0" w:rsidRPr="00E24A79" w:rsidRDefault="00B46CA0" w:rsidP="00D273FA">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294" w:type="dxa"/>
          </w:tcPr>
          <w:p w:rsidR="007A3FD0" w:rsidRPr="00E24A79" w:rsidRDefault="00E811C3" w:rsidP="00E24A79">
            <w:pPr>
              <w:ind w:firstLine="0"/>
              <w:jc w:val="left"/>
              <w:rPr>
                <w:rFonts w:ascii="Times New Roman" w:hAnsi="Times New Roman" w:cs="Times New Roman"/>
                <w:sz w:val="24"/>
                <w:szCs w:val="24"/>
              </w:rPr>
            </w:pPr>
            <w:r>
              <w:rPr>
                <w:rFonts w:ascii="Times New Roman" w:hAnsi="Times New Roman" w:cs="Times New Roman"/>
                <w:sz w:val="24"/>
                <w:szCs w:val="24"/>
              </w:rPr>
              <w:t xml:space="preserve">Формирование условий для развития сельских </w:t>
            </w:r>
            <w:r w:rsidR="00562DCE">
              <w:rPr>
                <w:rFonts w:ascii="Times New Roman" w:hAnsi="Times New Roman" w:cs="Times New Roman"/>
                <w:sz w:val="24"/>
                <w:szCs w:val="24"/>
              </w:rPr>
              <w:t xml:space="preserve"> подворий и ЛПХ</w:t>
            </w:r>
          </w:p>
        </w:tc>
        <w:tc>
          <w:tcPr>
            <w:tcW w:w="1914" w:type="dxa"/>
          </w:tcPr>
          <w:p w:rsidR="007A3FD0" w:rsidRPr="00E24A79" w:rsidRDefault="00351432" w:rsidP="00351432">
            <w:pPr>
              <w:ind w:firstLine="0"/>
              <w:jc w:val="center"/>
              <w:rPr>
                <w:rFonts w:ascii="Times New Roman" w:hAnsi="Times New Roman" w:cs="Times New Roman"/>
                <w:sz w:val="24"/>
                <w:szCs w:val="24"/>
              </w:rPr>
            </w:pPr>
            <w:r>
              <w:rPr>
                <w:rFonts w:ascii="Times New Roman" w:hAnsi="Times New Roman" w:cs="Times New Roman"/>
                <w:sz w:val="24"/>
                <w:szCs w:val="24"/>
              </w:rPr>
              <w:t>Районный и местный бюджеты</w:t>
            </w:r>
          </w:p>
        </w:tc>
        <w:tc>
          <w:tcPr>
            <w:tcW w:w="1596" w:type="dxa"/>
          </w:tcPr>
          <w:p w:rsidR="007A3FD0" w:rsidRPr="00E24A79" w:rsidRDefault="00442389"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351432" w:rsidP="00E24A79">
            <w:pPr>
              <w:ind w:firstLine="0"/>
              <w:jc w:val="left"/>
              <w:rPr>
                <w:rFonts w:ascii="Times New Roman" w:hAnsi="Times New Roman" w:cs="Times New Roman"/>
                <w:sz w:val="24"/>
                <w:szCs w:val="24"/>
              </w:rPr>
            </w:pPr>
            <w:r>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7A3FD0" w:rsidRPr="00E24A79" w:rsidTr="00F35391">
        <w:tc>
          <w:tcPr>
            <w:tcW w:w="534" w:type="dxa"/>
          </w:tcPr>
          <w:p w:rsidR="007A3FD0" w:rsidRPr="00E24A79" w:rsidRDefault="00562DCE" w:rsidP="00D273FA">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294" w:type="dxa"/>
          </w:tcPr>
          <w:p w:rsidR="007A3FD0" w:rsidRPr="00E24A79" w:rsidRDefault="00562DCE" w:rsidP="00E24A79">
            <w:pPr>
              <w:ind w:firstLine="0"/>
              <w:jc w:val="left"/>
              <w:rPr>
                <w:rFonts w:ascii="Times New Roman" w:hAnsi="Times New Roman" w:cs="Times New Roman"/>
                <w:sz w:val="24"/>
                <w:szCs w:val="24"/>
              </w:rPr>
            </w:pPr>
            <w:r>
              <w:rPr>
                <w:rFonts w:ascii="Times New Roman" w:hAnsi="Times New Roman" w:cs="Times New Roman"/>
                <w:sz w:val="24"/>
                <w:szCs w:val="24"/>
              </w:rPr>
              <w:t>Обеспечение участия жителей всех населенных пунктов муниципального образования в социальных, культурных, спортивных и других мероприятиях, проводимых районной и сельской администрациями</w:t>
            </w:r>
          </w:p>
        </w:tc>
        <w:tc>
          <w:tcPr>
            <w:tcW w:w="1914" w:type="dxa"/>
          </w:tcPr>
          <w:p w:rsidR="007A3FD0" w:rsidRPr="00E24A79" w:rsidRDefault="00351432" w:rsidP="005225A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96" w:type="dxa"/>
          </w:tcPr>
          <w:p w:rsidR="007A3FD0" w:rsidRPr="00E24A79" w:rsidRDefault="00442389"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351432" w:rsidP="00E24A79">
            <w:pPr>
              <w:ind w:firstLine="0"/>
              <w:jc w:val="left"/>
              <w:rPr>
                <w:rFonts w:ascii="Times New Roman" w:hAnsi="Times New Roman" w:cs="Times New Roman"/>
                <w:sz w:val="24"/>
                <w:szCs w:val="24"/>
              </w:rPr>
            </w:pPr>
            <w:r>
              <w:rPr>
                <w:rFonts w:ascii="Times New Roman" w:hAnsi="Times New Roman" w:cs="Times New Roman"/>
                <w:sz w:val="24"/>
                <w:szCs w:val="24"/>
              </w:rPr>
              <w:t>Повышение активности населения, нацеливание на здоровый образ жизни</w:t>
            </w:r>
          </w:p>
        </w:tc>
      </w:tr>
      <w:tr w:rsidR="007A3FD0" w:rsidRPr="00E24A79" w:rsidTr="00F35391">
        <w:tc>
          <w:tcPr>
            <w:tcW w:w="534" w:type="dxa"/>
          </w:tcPr>
          <w:p w:rsidR="007A3FD0" w:rsidRPr="00E24A79" w:rsidRDefault="006134E6" w:rsidP="00D273FA">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294" w:type="dxa"/>
          </w:tcPr>
          <w:p w:rsidR="007A3FD0" w:rsidRPr="00E24A79" w:rsidRDefault="006134E6" w:rsidP="00E24A79">
            <w:pPr>
              <w:ind w:firstLine="0"/>
              <w:jc w:val="left"/>
              <w:rPr>
                <w:rFonts w:ascii="Times New Roman" w:hAnsi="Times New Roman" w:cs="Times New Roman"/>
                <w:sz w:val="24"/>
                <w:szCs w:val="24"/>
              </w:rPr>
            </w:pPr>
            <w:r>
              <w:rPr>
                <w:rFonts w:ascii="Times New Roman" w:hAnsi="Times New Roman" w:cs="Times New Roman"/>
                <w:sz w:val="24"/>
                <w:szCs w:val="24"/>
              </w:rPr>
              <w:t>Благоустройство территории</w:t>
            </w:r>
          </w:p>
        </w:tc>
        <w:tc>
          <w:tcPr>
            <w:tcW w:w="1914" w:type="dxa"/>
          </w:tcPr>
          <w:p w:rsidR="007A3FD0" w:rsidRPr="00E24A79" w:rsidRDefault="006134E6" w:rsidP="005225A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96" w:type="dxa"/>
          </w:tcPr>
          <w:p w:rsidR="007A3FD0" w:rsidRPr="00E24A79" w:rsidRDefault="006134E6" w:rsidP="005225A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7A3FD0" w:rsidRPr="00E24A79" w:rsidRDefault="005E6958" w:rsidP="006134E6">
            <w:pPr>
              <w:ind w:firstLine="0"/>
              <w:jc w:val="left"/>
              <w:rPr>
                <w:rFonts w:ascii="Times New Roman" w:hAnsi="Times New Roman" w:cs="Times New Roman"/>
                <w:sz w:val="24"/>
                <w:szCs w:val="24"/>
              </w:rPr>
            </w:pPr>
            <w:r>
              <w:rPr>
                <w:rFonts w:ascii="Times New Roman" w:hAnsi="Times New Roman" w:cs="Times New Roman"/>
                <w:sz w:val="24"/>
                <w:szCs w:val="24"/>
              </w:rPr>
              <w:t>Р</w:t>
            </w:r>
            <w:r w:rsidR="006134E6">
              <w:rPr>
                <w:rFonts w:ascii="Times New Roman" w:hAnsi="Times New Roman" w:cs="Times New Roman"/>
                <w:sz w:val="24"/>
                <w:szCs w:val="24"/>
              </w:rPr>
              <w:t>аботы</w:t>
            </w:r>
            <w:r>
              <w:rPr>
                <w:rFonts w:ascii="Times New Roman" w:hAnsi="Times New Roman" w:cs="Times New Roman"/>
                <w:sz w:val="24"/>
                <w:szCs w:val="24"/>
              </w:rPr>
              <w:t xml:space="preserve"> по благоустройству</w:t>
            </w:r>
            <w:r w:rsidR="006134E6">
              <w:rPr>
                <w:rFonts w:ascii="Times New Roman" w:hAnsi="Times New Roman" w:cs="Times New Roman"/>
                <w:sz w:val="24"/>
                <w:szCs w:val="24"/>
              </w:rPr>
              <w:t xml:space="preserve"> в населенных пунктах МО, окончательное освещение улиц</w:t>
            </w:r>
          </w:p>
        </w:tc>
      </w:tr>
      <w:tr w:rsidR="008F386A" w:rsidRPr="00E24A79" w:rsidTr="00F35391">
        <w:tc>
          <w:tcPr>
            <w:tcW w:w="534" w:type="dxa"/>
          </w:tcPr>
          <w:p w:rsidR="008F386A" w:rsidRDefault="008F386A" w:rsidP="00D273FA">
            <w:pPr>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3294" w:type="dxa"/>
          </w:tcPr>
          <w:p w:rsidR="008F386A" w:rsidRDefault="008F386A" w:rsidP="00E24A79">
            <w:pPr>
              <w:ind w:firstLine="0"/>
              <w:jc w:val="left"/>
              <w:rPr>
                <w:rFonts w:ascii="Times New Roman" w:hAnsi="Times New Roman" w:cs="Times New Roman"/>
                <w:sz w:val="24"/>
                <w:szCs w:val="24"/>
              </w:rPr>
            </w:pPr>
            <w:r>
              <w:rPr>
                <w:rFonts w:ascii="Times New Roman" w:hAnsi="Times New Roman" w:cs="Times New Roman"/>
                <w:sz w:val="24"/>
                <w:szCs w:val="24"/>
              </w:rPr>
              <w:t>Строительство дополнительных пожарных водоемов и площадок для забора воды пожарной техникой у естественных источников воды</w:t>
            </w:r>
          </w:p>
        </w:tc>
        <w:tc>
          <w:tcPr>
            <w:tcW w:w="1914" w:type="dxa"/>
          </w:tcPr>
          <w:p w:rsidR="008F386A" w:rsidRPr="00E24A79" w:rsidRDefault="008F386A" w:rsidP="00CE55CC">
            <w:pPr>
              <w:ind w:firstLine="0"/>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96" w:type="dxa"/>
          </w:tcPr>
          <w:p w:rsidR="008F386A" w:rsidRPr="00E24A79" w:rsidRDefault="008F386A" w:rsidP="00CE55CC">
            <w:pPr>
              <w:ind w:firstLine="0"/>
              <w:jc w:val="center"/>
              <w:rPr>
                <w:rFonts w:ascii="Times New Roman" w:hAnsi="Times New Roman" w:cs="Times New Roman"/>
                <w:sz w:val="24"/>
                <w:szCs w:val="24"/>
              </w:rPr>
            </w:pPr>
            <w:r>
              <w:rPr>
                <w:rFonts w:ascii="Times New Roman" w:hAnsi="Times New Roman" w:cs="Times New Roman"/>
                <w:sz w:val="24"/>
                <w:szCs w:val="24"/>
              </w:rPr>
              <w:t>2018-2022 гг.</w:t>
            </w:r>
          </w:p>
        </w:tc>
        <w:tc>
          <w:tcPr>
            <w:tcW w:w="2233" w:type="dxa"/>
          </w:tcPr>
          <w:p w:rsidR="008F386A" w:rsidRPr="006134E6" w:rsidRDefault="008F386A" w:rsidP="006134E6">
            <w:pPr>
              <w:ind w:firstLine="0"/>
              <w:jc w:val="left"/>
              <w:rPr>
                <w:rFonts w:ascii="Times New Roman" w:hAnsi="Times New Roman" w:cs="Times New Roman"/>
                <w:sz w:val="22"/>
                <w:szCs w:val="22"/>
              </w:rPr>
            </w:pPr>
            <w:r>
              <w:rPr>
                <w:rFonts w:ascii="Times New Roman" w:hAnsi="Times New Roman" w:cs="Times New Roman"/>
                <w:sz w:val="22"/>
                <w:szCs w:val="22"/>
              </w:rPr>
              <w:t>Обеспечение пожарной безопасности МО</w:t>
            </w:r>
          </w:p>
        </w:tc>
      </w:tr>
    </w:tbl>
    <w:p w:rsidR="00AA229A" w:rsidRDefault="00AA229A" w:rsidP="00D273FA">
      <w:pPr>
        <w:jc w:val="center"/>
        <w:rPr>
          <w:rFonts w:ascii="Times New Roman" w:hAnsi="Times New Roman" w:cs="Times New Roman"/>
          <w:b/>
          <w:sz w:val="24"/>
          <w:szCs w:val="24"/>
        </w:rPr>
      </w:pPr>
      <w:r>
        <w:rPr>
          <w:rFonts w:ascii="Times New Roman" w:hAnsi="Times New Roman" w:cs="Times New Roman"/>
          <w:b/>
          <w:sz w:val="24"/>
          <w:szCs w:val="24"/>
        </w:rPr>
        <w:t>Развитие и поддержка малого предпринимательства</w:t>
      </w:r>
    </w:p>
    <w:p w:rsidR="00F80423" w:rsidRDefault="00F80423" w:rsidP="00F80423">
      <w:pPr>
        <w:rPr>
          <w:rFonts w:ascii="Times New Roman" w:hAnsi="Times New Roman" w:cs="Times New Roman"/>
          <w:sz w:val="24"/>
          <w:szCs w:val="24"/>
        </w:rPr>
      </w:pPr>
    </w:p>
    <w:p w:rsidR="00F80423" w:rsidRDefault="00F80423" w:rsidP="00F80423">
      <w:pPr>
        <w:rPr>
          <w:rFonts w:ascii="Times New Roman" w:hAnsi="Times New Roman" w:cs="Times New Roman"/>
          <w:sz w:val="24"/>
          <w:szCs w:val="24"/>
        </w:rPr>
      </w:pPr>
      <w:r>
        <w:rPr>
          <w:rFonts w:ascii="Times New Roman" w:hAnsi="Times New Roman" w:cs="Times New Roman"/>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8750B" w:rsidRDefault="0018750B" w:rsidP="00F80423">
      <w:pPr>
        <w:rPr>
          <w:rFonts w:ascii="Times New Roman" w:hAnsi="Times New Roman" w:cs="Times New Roman"/>
          <w:sz w:val="24"/>
          <w:szCs w:val="24"/>
        </w:rPr>
      </w:pPr>
      <w:r>
        <w:rPr>
          <w:rFonts w:ascii="Times New Roman" w:hAnsi="Times New Roman" w:cs="Times New Roman"/>
          <w:sz w:val="24"/>
          <w:szCs w:val="24"/>
        </w:rPr>
        <w:t xml:space="preserve">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w:t>
      </w:r>
      <w:r>
        <w:rPr>
          <w:rFonts w:ascii="Times New Roman" w:hAnsi="Times New Roman" w:cs="Times New Roman"/>
          <w:sz w:val="24"/>
          <w:szCs w:val="24"/>
        </w:rPr>
        <w:lastRenderedPageBreak/>
        <w:t xml:space="preserve">обеспечивающих сохранение и создание новых рабочих мест, насыщение рынка </w:t>
      </w:r>
      <w:r w:rsidR="00514624">
        <w:rPr>
          <w:rFonts w:ascii="Times New Roman" w:hAnsi="Times New Roman" w:cs="Times New Roman"/>
          <w:sz w:val="24"/>
          <w:szCs w:val="24"/>
        </w:rPr>
        <w:t>отечественными</w:t>
      </w:r>
      <w:r>
        <w:rPr>
          <w:rFonts w:ascii="Times New Roman" w:hAnsi="Times New Roman" w:cs="Times New Roman"/>
          <w:sz w:val="24"/>
          <w:szCs w:val="24"/>
        </w:rPr>
        <w:t xml:space="preserve"> товарами и услугами, стабильное поступление</w:t>
      </w:r>
      <w:r w:rsidR="00763FEB">
        <w:rPr>
          <w:rFonts w:ascii="Times New Roman" w:hAnsi="Times New Roman" w:cs="Times New Roman"/>
          <w:sz w:val="24"/>
          <w:szCs w:val="24"/>
        </w:rPr>
        <w:t xml:space="preserve">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Основные задачи:</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5244E1" w:rsidRDefault="005244E1" w:rsidP="00F80423">
      <w:pPr>
        <w:rPr>
          <w:rFonts w:ascii="Times New Roman" w:hAnsi="Times New Roman" w:cs="Times New Roman"/>
          <w:sz w:val="24"/>
          <w:szCs w:val="24"/>
        </w:rPr>
      </w:pPr>
      <w:r>
        <w:rPr>
          <w:rFonts w:ascii="Times New Roman" w:hAnsi="Times New Roman" w:cs="Times New Roman"/>
          <w:sz w:val="24"/>
          <w:szCs w:val="24"/>
        </w:rPr>
        <w:t xml:space="preserve">- </w:t>
      </w:r>
      <w:r w:rsidR="00064174">
        <w:rPr>
          <w:rFonts w:ascii="Times New Roman" w:hAnsi="Times New Roman" w:cs="Times New Roman"/>
          <w:sz w:val="24"/>
          <w:szCs w:val="24"/>
        </w:rPr>
        <w:t>вовлечение в предпринимательскую деятельность представителей различных слоев населения;</w:t>
      </w:r>
    </w:p>
    <w:p w:rsidR="00064174" w:rsidRDefault="00064174" w:rsidP="00F80423">
      <w:pPr>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E441A2" w:rsidRDefault="00E441A2" w:rsidP="00F80423">
      <w:pPr>
        <w:rPr>
          <w:rFonts w:ascii="Times New Roman" w:hAnsi="Times New Roman" w:cs="Times New Roman"/>
          <w:sz w:val="24"/>
          <w:szCs w:val="24"/>
        </w:rPr>
      </w:pPr>
      <w:r>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E441A2"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и организация закупа сельскохозяйственной продукции;</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развитие народных ремесел, туризма;</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бытовые услуги;</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строительство;</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выполнение дорожных работ;</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строительных материалов;</w:t>
      </w:r>
    </w:p>
    <w:p w:rsidR="00F73E1B" w:rsidRDefault="00F73E1B" w:rsidP="00F73E1B">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производство товаров народного потребления продовольственного назначения.</w:t>
      </w:r>
    </w:p>
    <w:p w:rsidR="00B235D0" w:rsidRDefault="00B235D0" w:rsidP="00B235D0">
      <w:pPr>
        <w:pStyle w:val="a5"/>
        <w:ind w:left="142" w:firstLine="567"/>
        <w:rPr>
          <w:rFonts w:ascii="Times New Roman" w:hAnsi="Times New Roman" w:cs="Times New Roman"/>
          <w:sz w:val="24"/>
          <w:szCs w:val="24"/>
        </w:rPr>
      </w:pPr>
      <w:r>
        <w:rPr>
          <w:rFonts w:ascii="Times New Roman" w:hAnsi="Times New Roman" w:cs="Times New Roman"/>
          <w:sz w:val="24"/>
          <w:szCs w:val="24"/>
        </w:rPr>
        <w:t>Система программных мероприятий по развитию бизнеса представлена следующими направлениями:</w:t>
      </w:r>
    </w:p>
    <w:p w:rsidR="00B60934" w:rsidRDefault="00B60934" w:rsidP="00B60934">
      <w:pPr>
        <w:pStyle w:val="a5"/>
        <w:numPr>
          <w:ilvl w:val="0"/>
          <w:numId w:val="14"/>
        </w:numPr>
        <w:ind w:left="0" w:firstLine="709"/>
        <w:rPr>
          <w:rFonts w:ascii="Times New Roman" w:hAnsi="Times New Roman" w:cs="Times New Roman"/>
          <w:sz w:val="24"/>
          <w:szCs w:val="24"/>
        </w:rPr>
      </w:pPr>
      <w:r>
        <w:rPr>
          <w:rFonts w:ascii="Times New Roman" w:hAnsi="Times New Roman" w:cs="Times New Roman"/>
          <w:sz w:val="24"/>
          <w:szCs w:val="24"/>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увеличение доходов местного бюджета.</w:t>
      </w:r>
    </w:p>
    <w:p w:rsidR="00AF4E7F" w:rsidRDefault="00AF4E7F" w:rsidP="00AF4E7F">
      <w:pPr>
        <w:pStyle w:val="a5"/>
        <w:ind w:left="709" w:firstLine="0"/>
        <w:rPr>
          <w:rFonts w:ascii="Times New Roman" w:hAnsi="Times New Roman" w:cs="Times New Roman"/>
          <w:sz w:val="24"/>
          <w:szCs w:val="24"/>
        </w:rPr>
      </w:pPr>
    </w:p>
    <w:p w:rsidR="00905F6E" w:rsidRDefault="00905F6E" w:rsidP="00905F6E">
      <w:pPr>
        <w:pStyle w:val="a5"/>
        <w:ind w:left="709" w:firstLine="0"/>
        <w:jc w:val="center"/>
        <w:rPr>
          <w:rFonts w:ascii="Times New Roman" w:hAnsi="Times New Roman" w:cs="Times New Roman"/>
          <w:b/>
          <w:sz w:val="24"/>
          <w:szCs w:val="24"/>
        </w:rPr>
      </w:pPr>
      <w:r>
        <w:rPr>
          <w:rFonts w:ascii="Times New Roman" w:hAnsi="Times New Roman" w:cs="Times New Roman"/>
          <w:b/>
          <w:sz w:val="24"/>
          <w:szCs w:val="24"/>
        </w:rPr>
        <w:t>Развитие коммунального комплекса</w:t>
      </w:r>
    </w:p>
    <w:p w:rsidR="00905F6E" w:rsidRDefault="00905F6E" w:rsidP="00905F6E">
      <w:pPr>
        <w:pStyle w:val="a5"/>
        <w:ind w:left="709" w:firstLine="0"/>
        <w:rPr>
          <w:rFonts w:ascii="Times New Roman" w:hAnsi="Times New Roman" w:cs="Times New Roman"/>
          <w:sz w:val="24"/>
          <w:szCs w:val="24"/>
        </w:rPr>
      </w:pPr>
    </w:p>
    <w:p w:rsidR="00905F6E" w:rsidRDefault="00905F6E"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Развитие среды проживание населения проживания муниципального образования </w:t>
      </w:r>
      <w:r w:rsidR="00CB5AA0">
        <w:rPr>
          <w:rFonts w:ascii="Times New Roman" w:hAnsi="Times New Roman" w:cs="Times New Roman"/>
          <w:color w:val="000000" w:themeColor="text1"/>
          <w:sz w:val="24"/>
          <w:szCs w:val="24"/>
        </w:rPr>
        <w:t>«</w:t>
      </w:r>
      <w:proofErr w:type="spellStart"/>
      <w:proofErr w:type="gram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r>
        <w:rPr>
          <w:rFonts w:ascii="Times New Roman" w:hAnsi="Times New Roman" w:cs="Times New Roman"/>
          <w:sz w:val="24"/>
          <w:szCs w:val="24"/>
        </w:rPr>
        <w:t xml:space="preserve">  создаст</w:t>
      </w:r>
      <w:proofErr w:type="gramEnd"/>
      <w:r>
        <w:rPr>
          <w:rFonts w:ascii="Times New Roman" w:hAnsi="Times New Roman" w:cs="Times New Roman"/>
          <w:sz w:val="24"/>
          <w:szCs w:val="24"/>
        </w:rPr>
        <w:t xml:space="preserve"> непосредственные условия для повышения качества жизни нынешнего и будущих поколений жителей. Перед органами местного самоуправления стоит задача развития коммунальной инфраструктуры, повышения эффективности и надежности функционирования</w:t>
      </w:r>
      <w:r w:rsidR="00E83662">
        <w:rPr>
          <w:rFonts w:ascii="Times New Roman" w:hAnsi="Times New Roman" w:cs="Times New Roman"/>
          <w:sz w:val="24"/>
          <w:szCs w:val="24"/>
        </w:rPr>
        <w:t xml:space="preserve"> жилищно-коммунального комплекса.</w:t>
      </w:r>
    </w:p>
    <w:p w:rsidR="00EC3746" w:rsidRDefault="00EC3746"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водоснабжение и электроснабжение.</w:t>
      </w:r>
    </w:p>
    <w:p w:rsidR="00EC3746" w:rsidRDefault="00EC3746" w:rsidP="00905F6E">
      <w:pPr>
        <w:pStyle w:val="a5"/>
        <w:ind w:left="0" w:firstLine="709"/>
        <w:rPr>
          <w:rFonts w:ascii="Times New Roman" w:hAnsi="Times New Roman" w:cs="Times New Roman"/>
          <w:sz w:val="24"/>
          <w:szCs w:val="24"/>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F1281A" w:rsidRDefault="00F1281A" w:rsidP="00905F6E">
      <w:pPr>
        <w:pStyle w:val="a5"/>
        <w:ind w:left="0" w:firstLine="709"/>
        <w:rPr>
          <w:rFonts w:ascii="Times New Roman" w:hAnsi="Times New Roman" w:cs="Times New Roman"/>
          <w:sz w:val="24"/>
          <w:szCs w:val="24"/>
        </w:rPr>
      </w:pPr>
    </w:p>
    <w:p w:rsidR="00F1281A" w:rsidRDefault="00F1281A" w:rsidP="00F1281A">
      <w:pPr>
        <w:pStyle w:val="a5"/>
        <w:ind w:left="0" w:firstLine="709"/>
        <w:jc w:val="center"/>
        <w:rPr>
          <w:rFonts w:ascii="Times New Roman" w:hAnsi="Times New Roman" w:cs="Times New Roman"/>
          <w:b/>
          <w:sz w:val="24"/>
          <w:szCs w:val="24"/>
        </w:rPr>
      </w:pPr>
      <w:r>
        <w:rPr>
          <w:rFonts w:ascii="Times New Roman" w:hAnsi="Times New Roman" w:cs="Times New Roman"/>
          <w:b/>
          <w:sz w:val="24"/>
          <w:szCs w:val="24"/>
        </w:rPr>
        <w:t>Благоустройство</w:t>
      </w:r>
    </w:p>
    <w:p w:rsidR="00F1281A" w:rsidRDefault="00F1281A" w:rsidP="00F1281A">
      <w:pPr>
        <w:pStyle w:val="a5"/>
        <w:ind w:left="0" w:firstLine="709"/>
        <w:jc w:val="center"/>
        <w:rPr>
          <w:rFonts w:ascii="Times New Roman" w:hAnsi="Times New Roman" w:cs="Times New Roman"/>
          <w:b/>
          <w:sz w:val="24"/>
          <w:szCs w:val="24"/>
        </w:rPr>
      </w:pPr>
    </w:p>
    <w:p w:rsidR="00F1281A" w:rsidRDefault="0059793A" w:rsidP="00F1281A">
      <w:pPr>
        <w:pStyle w:val="a5"/>
        <w:ind w:left="0" w:firstLine="709"/>
        <w:rPr>
          <w:rFonts w:ascii="Times New Roman" w:hAnsi="Times New Roman" w:cs="Times New Roman"/>
          <w:sz w:val="24"/>
          <w:szCs w:val="24"/>
        </w:rPr>
      </w:pPr>
      <w:r>
        <w:rPr>
          <w:rFonts w:ascii="Times New Roman" w:hAnsi="Times New Roman" w:cs="Times New Roman"/>
          <w:sz w:val="24"/>
          <w:szCs w:val="24"/>
        </w:rPr>
        <w:t>Все возрастающее значение в формировании имиджа любой территории приобретают чистота и качество благоустройства. С улучшением чистоты и качества благоустройства территории увеличится привлекательность муниципального образования для населения и развития туристического бизнеса.</w:t>
      </w:r>
    </w:p>
    <w:p w:rsidR="00426C54" w:rsidRDefault="00A134DB" w:rsidP="00F1281A">
      <w:pPr>
        <w:pStyle w:val="a5"/>
        <w:ind w:left="0" w:firstLine="709"/>
        <w:rPr>
          <w:rFonts w:ascii="Times New Roman" w:hAnsi="Times New Roman" w:cs="Times New Roman"/>
          <w:sz w:val="24"/>
          <w:szCs w:val="24"/>
        </w:rPr>
      </w:pPr>
      <w:r>
        <w:rPr>
          <w:rFonts w:ascii="Times New Roman" w:hAnsi="Times New Roman" w:cs="Times New Roman"/>
          <w:sz w:val="24"/>
          <w:szCs w:val="24"/>
        </w:rPr>
        <w:t>При обустройстве придомовых территорий необходимо уделять больше внимания созданию уголков отдыха, детских и спортивных площадок для развития детей. Необходимо благоустроить общественные территории, парки для комфортного пребывания на них отдыхающих</w:t>
      </w:r>
      <w:r w:rsidR="00426C54">
        <w:rPr>
          <w:rFonts w:ascii="Times New Roman" w:hAnsi="Times New Roman" w:cs="Times New Roman"/>
          <w:sz w:val="24"/>
          <w:szCs w:val="24"/>
        </w:rPr>
        <w:t>.</w:t>
      </w:r>
    </w:p>
    <w:p w:rsidR="00426C54" w:rsidRDefault="00426C54" w:rsidP="00F1281A">
      <w:pPr>
        <w:pStyle w:val="a5"/>
        <w:ind w:left="0" w:firstLine="709"/>
        <w:rPr>
          <w:rFonts w:ascii="Times New Roman" w:hAnsi="Times New Roman" w:cs="Times New Roman"/>
          <w:sz w:val="24"/>
          <w:szCs w:val="24"/>
        </w:rPr>
      </w:pPr>
    </w:p>
    <w:p w:rsidR="00426C54" w:rsidRDefault="00426C54" w:rsidP="00426C54">
      <w:pPr>
        <w:pStyle w:val="a5"/>
        <w:ind w:left="0" w:firstLine="709"/>
        <w:jc w:val="center"/>
        <w:rPr>
          <w:rFonts w:ascii="Times New Roman" w:hAnsi="Times New Roman" w:cs="Times New Roman"/>
          <w:b/>
          <w:sz w:val="24"/>
          <w:szCs w:val="24"/>
        </w:rPr>
      </w:pPr>
      <w:r>
        <w:rPr>
          <w:rFonts w:ascii="Times New Roman" w:hAnsi="Times New Roman" w:cs="Times New Roman"/>
          <w:b/>
          <w:sz w:val="24"/>
          <w:szCs w:val="24"/>
        </w:rPr>
        <w:t>Обеспечение безопасности населения</w:t>
      </w:r>
    </w:p>
    <w:p w:rsidR="00426C54" w:rsidRDefault="00426C54" w:rsidP="00426C54">
      <w:pPr>
        <w:pStyle w:val="a5"/>
        <w:ind w:left="0" w:firstLine="709"/>
        <w:jc w:val="center"/>
        <w:rPr>
          <w:rFonts w:ascii="Times New Roman" w:hAnsi="Times New Roman" w:cs="Times New Roman"/>
          <w:b/>
          <w:sz w:val="24"/>
          <w:szCs w:val="24"/>
        </w:rPr>
      </w:pPr>
    </w:p>
    <w:p w:rsidR="00A134DB"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преступности;</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426C54" w:rsidRDefault="00426C54" w:rsidP="00426C54">
      <w:pPr>
        <w:pStyle w:val="a5"/>
        <w:ind w:left="0" w:firstLine="709"/>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B343E2" w:rsidRDefault="00B343E2" w:rsidP="00426C54">
      <w:pPr>
        <w:pStyle w:val="a5"/>
        <w:ind w:left="0" w:firstLine="709"/>
        <w:rPr>
          <w:rFonts w:ascii="Times New Roman" w:hAnsi="Times New Roman" w:cs="Times New Roman"/>
          <w:sz w:val="24"/>
          <w:szCs w:val="24"/>
        </w:rPr>
      </w:pPr>
    </w:p>
    <w:p w:rsidR="00B343E2" w:rsidRDefault="00B343E2" w:rsidP="00B343E2">
      <w:pPr>
        <w:pStyle w:val="a5"/>
        <w:ind w:left="0" w:firstLine="709"/>
        <w:jc w:val="center"/>
        <w:rPr>
          <w:rFonts w:ascii="Times New Roman" w:hAnsi="Times New Roman" w:cs="Times New Roman"/>
          <w:b/>
          <w:sz w:val="24"/>
          <w:szCs w:val="24"/>
        </w:rPr>
      </w:pPr>
      <w:r>
        <w:rPr>
          <w:rFonts w:ascii="Times New Roman" w:hAnsi="Times New Roman" w:cs="Times New Roman"/>
          <w:b/>
          <w:sz w:val="24"/>
          <w:szCs w:val="24"/>
        </w:rPr>
        <w:t>Социальное развитие села</w:t>
      </w:r>
    </w:p>
    <w:p w:rsidR="00B343E2" w:rsidRDefault="00B343E2" w:rsidP="00B343E2">
      <w:pPr>
        <w:pStyle w:val="a5"/>
        <w:ind w:left="0" w:firstLine="709"/>
        <w:rPr>
          <w:rFonts w:ascii="Times New Roman" w:hAnsi="Times New Roman" w:cs="Times New Roman"/>
          <w:sz w:val="24"/>
          <w:szCs w:val="24"/>
        </w:rPr>
      </w:pPr>
    </w:p>
    <w:p w:rsidR="00F146AD" w:rsidRDefault="00B917EB"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t>В рамках социального развития села предполагается проведение программных мероприятий по развитию ЛПХ и участие в реализации целевых программ.</w:t>
      </w:r>
    </w:p>
    <w:p w:rsidR="00600E04" w:rsidRDefault="00600E04" w:rsidP="00B343E2">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Таким образом, Программа развития МО </w:t>
      </w:r>
      <w:r w:rsidR="00CB5AA0">
        <w:rPr>
          <w:rFonts w:ascii="Times New Roman" w:hAnsi="Times New Roman" w:cs="Times New Roman"/>
          <w:color w:val="000000" w:themeColor="text1"/>
          <w:sz w:val="24"/>
          <w:szCs w:val="24"/>
        </w:rPr>
        <w:t>«</w:t>
      </w:r>
      <w:proofErr w:type="spellStart"/>
      <w:r w:rsidR="00CB5AA0">
        <w:rPr>
          <w:rFonts w:ascii="Times New Roman" w:hAnsi="Times New Roman" w:cs="Times New Roman"/>
          <w:color w:val="000000" w:themeColor="text1"/>
          <w:sz w:val="24"/>
          <w:szCs w:val="24"/>
        </w:rPr>
        <w:t>Пакшеньгское</w:t>
      </w:r>
      <w:proofErr w:type="spellEnd"/>
      <w:r w:rsidR="00CB5AA0">
        <w:rPr>
          <w:rFonts w:ascii="Times New Roman" w:hAnsi="Times New Roman" w:cs="Times New Roman"/>
          <w:color w:val="000000" w:themeColor="text1"/>
          <w:sz w:val="24"/>
          <w:szCs w:val="24"/>
        </w:rPr>
        <w:t>»</w:t>
      </w:r>
      <w:r>
        <w:rPr>
          <w:rFonts w:ascii="Times New Roman" w:hAnsi="Times New Roman" w:cs="Times New Roman"/>
          <w:sz w:val="24"/>
          <w:szCs w:val="24"/>
        </w:rPr>
        <w:t xml:space="preserve"> на 2018-2022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BB0212" w:rsidRDefault="00BB0212" w:rsidP="00B343E2">
      <w:pPr>
        <w:pStyle w:val="a5"/>
        <w:ind w:left="0" w:firstLine="709"/>
        <w:rPr>
          <w:rFonts w:ascii="Times New Roman" w:hAnsi="Times New Roman" w:cs="Times New Roman"/>
          <w:sz w:val="24"/>
          <w:szCs w:val="24"/>
        </w:rPr>
      </w:pPr>
    </w:p>
    <w:p w:rsidR="00BB0212" w:rsidRDefault="00BB0212" w:rsidP="00BB0212">
      <w:pPr>
        <w:pStyle w:val="a5"/>
        <w:ind w:left="0" w:firstLine="709"/>
        <w:jc w:val="center"/>
        <w:rPr>
          <w:rFonts w:ascii="Times New Roman" w:hAnsi="Times New Roman" w:cs="Times New Roman"/>
          <w:b/>
          <w:sz w:val="24"/>
          <w:szCs w:val="24"/>
        </w:rPr>
      </w:pPr>
      <w:r>
        <w:rPr>
          <w:rFonts w:ascii="Times New Roman" w:hAnsi="Times New Roman" w:cs="Times New Roman"/>
          <w:b/>
          <w:sz w:val="24"/>
          <w:szCs w:val="24"/>
        </w:rPr>
        <w:t>Оценка эффективности мероприятий программы</w:t>
      </w:r>
    </w:p>
    <w:p w:rsidR="00BB0212" w:rsidRDefault="00BB0212" w:rsidP="00BB0212">
      <w:pPr>
        <w:pStyle w:val="a5"/>
        <w:ind w:left="0" w:firstLine="709"/>
        <w:jc w:val="center"/>
        <w:rPr>
          <w:rFonts w:ascii="Times New Roman" w:hAnsi="Times New Roman" w:cs="Times New Roman"/>
          <w:b/>
          <w:sz w:val="24"/>
          <w:szCs w:val="24"/>
        </w:rPr>
      </w:pPr>
    </w:p>
    <w:p w:rsidR="00ED536F" w:rsidRDefault="004F747D" w:rsidP="00BB0212">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Выполнение включенных в Программу организационных мероприятий и инвестиционных проектов, при условии разработки механизмов их реализации и поддержки со стороны органов власти, позволит достичь </w:t>
      </w:r>
      <w:r w:rsidR="00ED536F">
        <w:rPr>
          <w:rFonts w:ascii="Times New Roman" w:hAnsi="Times New Roman" w:cs="Times New Roman"/>
          <w:sz w:val="24"/>
          <w:szCs w:val="24"/>
        </w:rPr>
        <w:t>положительных</w:t>
      </w:r>
      <w:r>
        <w:rPr>
          <w:rFonts w:ascii="Times New Roman" w:hAnsi="Times New Roman" w:cs="Times New Roman"/>
          <w:sz w:val="24"/>
          <w:szCs w:val="24"/>
        </w:rPr>
        <w:t xml:space="preserve"> показателей социально-экономического развития в 2022 году по сравнению с 2017 годом</w:t>
      </w:r>
      <w:r w:rsidR="00ED536F">
        <w:rPr>
          <w:rFonts w:ascii="Times New Roman" w:hAnsi="Times New Roman" w:cs="Times New Roman"/>
          <w:sz w:val="24"/>
          <w:szCs w:val="24"/>
        </w:rPr>
        <w:t>.</w:t>
      </w:r>
      <w:r>
        <w:rPr>
          <w:rFonts w:ascii="Times New Roman" w:hAnsi="Times New Roman" w:cs="Times New Roman"/>
          <w:sz w:val="24"/>
          <w:szCs w:val="24"/>
        </w:rPr>
        <w:t xml:space="preserve"> Соответственно, увеличатся объемы налоговых поступлений в местный бюджет. </w:t>
      </w:r>
    </w:p>
    <w:p w:rsidR="004F747D" w:rsidRPr="00BB0212" w:rsidRDefault="004F747D" w:rsidP="00BB0212">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Для </w:t>
      </w:r>
      <w:r w:rsidR="002F18B9">
        <w:rPr>
          <w:rFonts w:ascii="Times New Roman" w:hAnsi="Times New Roman" w:cs="Times New Roman"/>
          <w:sz w:val="24"/>
          <w:szCs w:val="24"/>
        </w:rPr>
        <w:t>контроля за ходом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приоритетных</w:t>
      </w:r>
      <w:r w:rsidR="00ED536F">
        <w:rPr>
          <w:rFonts w:ascii="Times New Roman" w:hAnsi="Times New Roman" w:cs="Times New Roman"/>
          <w:sz w:val="24"/>
          <w:szCs w:val="24"/>
        </w:rPr>
        <w:t xml:space="preserve"> направлений,</w:t>
      </w:r>
      <w:r w:rsidR="002F18B9">
        <w:rPr>
          <w:rFonts w:ascii="Times New Roman" w:hAnsi="Times New Roman" w:cs="Times New Roman"/>
          <w:sz w:val="24"/>
          <w:szCs w:val="24"/>
        </w:rPr>
        <w:t xml:space="preserve"> проводится ежегодный мониторинг</w:t>
      </w:r>
      <w:r w:rsidR="000F5742">
        <w:rPr>
          <w:rFonts w:ascii="Times New Roman" w:hAnsi="Times New Roman" w:cs="Times New Roman"/>
          <w:sz w:val="24"/>
          <w:szCs w:val="24"/>
        </w:rPr>
        <w:t xml:space="preserve"> по основным целевым показателям социально-экономического развития территории. </w:t>
      </w:r>
      <w:r w:rsidR="002F18B9">
        <w:rPr>
          <w:rFonts w:ascii="Times New Roman" w:hAnsi="Times New Roman" w:cs="Times New Roman"/>
          <w:sz w:val="24"/>
          <w:szCs w:val="24"/>
        </w:rPr>
        <w:t xml:space="preserve"> </w:t>
      </w:r>
    </w:p>
    <w:p w:rsidR="00F1281A" w:rsidRDefault="00F1281A" w:rsidP="00F1281A">
      <w:pPr>
        <w:pStyle w:val="a5"/>
        <w:ind w:left="0" w:firstLine="709"/>
        <w:jc w:val="center"/>
        <w:rPr>
          <w:rFonts w:ascii="Times New Roman" w:hAnsi="Times New Roman" w:cs="Times New Roman"/>
          <w:b/>
          <w:sz w:val="24"/>
          <w:szCs w:val="24"/>
        </w:rPr>
      </w:pPr>
    </w:p>
    <w:p w:rsidR="002A438D" w:rsidRDefault="002A438D" w:rsidP="00F1281A">
      <w:pPr>
        <w:pStyle w:val="a5"/>
        <w:ind w:left="0" w:firstLine="709"/>
        <w:jc w:val="center"/>
        <w:rPr>
          <w:rFonts w:ascii="Times New Roman" w:hAnsi="Times New Roman" w:cs="Times New Roman"/>
          <w:b/>
          <w:sz w:val="24"/>
          <w:szCs w:val="24"/>
        </w:rPr>
      </w:pPr>
      <w:r>
        <w:rPr>
          <w:rFonts w:ascii="Times New Roman" w:hAnsi="Times New Roman" w:cs="Times New Roman"/>
          <w:b/>
          <w:sz w:val="24"/>
          <w:szCs w:val="24"/>
        </w:rPr>
        <w:t>Организация контроля за реализацией Программы</w:t>
      </w:r>
    </w:p>
    <w:p w:rsidR="002A438D" w:rsidRDefault="002A438D" w:rsidP="00F1281A">
      <w:pPr>
        <w:pStyle w:val="a5"/>
        <w:ind w:left="0" w:firstLine="709"/>
        <w:jc w:val="center"/>
        <w:rPr>
          <w:rFonts w:ascii="Times New Roman" w:hAnsi="Times New Roman" w:cs="Times New Roman"/>
          <w:b/>
          <w:sz w:val="24"/>
          <w:szCs w:val="24"/>
        </w:rPr>
      </w:pPr>
    </w:p>
    <w:p w:rsid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 xml:space="preserve">Организационная структура управления Программой базируется на существующей схеме исполнительной власти муниципального образования </w:t>
      </w:r>
      <w:r w:rsidR="001242D4">
        <w:rPr>
          <w:rFonts w:ascii="Times New Roman" w:hAnsi="Times New Roman" w:cs="Times New Roman"/>
          <w:color w:val="000000" w:themeColor="text1"/>
          <w:sz w:val="24"/>
          <w:szCs w:val="24"/>
        </w:rPr>
        <w:t>«</w:t>
      </w:r>
      <w:proofErr w:type="spellStart"/>
      <w:r w:rsidR="001242D4">
        <w:rPr>
          <w:rFonts w:ascii="Times New Roman" w:hAnsi="Times New Roman" w:cs="Times New Roman"/>
          <w:color w:val="000000" w:themeColor="text1"/>
          <w:sz w:val="24"/>
          <w:szCs w:val="24"/>
        </w:rPr>
        <w:t>Пакшеньгское</w:t>
      </w:r>
      <w:proofErr w:type="spellEnd"/>
      <w:r w:rsidR="001242D4">
        <w:rPr>
          <w:rFonts w:ascii="Times New Roman" w:hAnsi="Times New Roman" w:cs="Times New Roman"/>
          <w:color w:val="000000" w:themeColor="text1"/>
          <w:sz w:val="24"/>
          <w:szCs w:val="24"/>
        </w:rPr>
        <w:t>»</w:t>
      </w:r>
      <w:r>
        <w:rPr>
          <w:rFonts w:ascii="Times New Roman" w:hAnsi="Times New Roman" w:cs="Times New Roman"/>
          <w:sz w:val="24"/>
          <w:szCs w:val="24"/>
        </w:rPr>
        <w:t>.</w:t>
      </w:r>
    </w:p>
    <w:p w:rsid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Общее руководство</w:t>
      </w:r>
      <w:r w:rsidR="00766931">
        <w:rPr>
          <w:rFonts w:ascii="Times New Roman" w:hAnsi="Times New Roman" w:cs="Times New Roman"/>
          <w:sz w:val="24"/>
          <w:szCs w:val="24"/>
        </w:rPr>
        <w:t xml:space="preserve"> Программой осуществляет Глава муниципального образования</w:t>
      </w:r>
      <w:r>
        <w:rPr>
          <w:rFonts w:ascii="Times New Roman" w:hAnsi="Times New Roman" w:cs="Times New Roman"/>
          <w:sz w:val="24"/>
          <w:szCs w:val="24"/>
        </w:rPr>
        <w:t>, в функции которого в рамках реализации Программы входит:</w:t>
      </w:r>
    </w:p>
    <w:p w:rsidR="002A438D" w:rsidRPr="002A438D" w:rsidRDefault="002A438D" w:rsidP="002A438D">
      <w:pPr>
        <w:pStyle w:val="a5"/>
        <w:ind w:left="0" w:firstLine="709"/>
        <w:rPr>
          <w:rFonts w:ascii="Times New Roman" w:hAnsi="Times New Roman" w:cs="Times New Roman"/>
          <w:sz w:val="24"/>
          <w:szCs w:val="24"/>
        </w:rPr>
      </w:pPr>
      <w:r>
        <w:rPr>
          <w:rFonts w:ascii="Times New Roman" w:hAnsi="Times New Roman" w:cs="Times New Roman"/>
          <w:sz w:val="24"/>
          <w:szCs w:val="24"/>
        </w:rPr>
        <w:t>- определение приоритетов, постановка оперативных и краткосрочных целей Программы;</w:t>
      </w:r>
    </w:p>
    <w:p w:rsidR="00064174" w:rsidRDefault="00CE55CC" w:rsidP="00F80423">
      <w:pPr>
        <w:rPr>
          <w:rFonts w:ascii="Times New Roman" w:hAnsi="Times New Roman" w:cs="Times New Roman"/>
          <w:sz w:val="24"/>
          <w:szCs w:val="24"/>
        </w:rPr>
      </w:pPr>
      <w:r>
        <w:rPr>
          <w:rFonts w:ascii="Times New Roman" w:hAnsi="Times New Roman" w:cs="Times New Roman"/>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CE55CC" w:rsidRDefault="00CE55CC" w:rsidP="00F80423">
      <w:pPr>
        <w:rPr>
          <w:rFonts w:ascii="Times New Roman" w:hAnsi="Times New Roman" w:cs="Times New Roman"/>
          <w:sz w:val="24"/>
          <w:szCs w:val="24"/>
        </w:rPr>
      </w:pPr>
      <w:r>
        <w:rPr>
          <w:rFonts w:ascii="Times New Roman" w:hAnsi="Times New Roman" w:cs="Times New Roman"/>
          <w:sz w:val="24"/>
          <w:szCs w:val="24"/>
        </w:rPr>
        <w:t>- утверждение проектов программ поселения по приоритетным направлениям Программы.</w:t>
      </w:r>
    </w:p>
    <w:p w:rsidR="00CE55CC" w:rsidRDefault="00766931" w:rsidP="00F80423">
      <w:pP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осуществляет следующие действия:</w:t>
      </w:r>
    </w:p>
    <w:p w:rsidR="00766931" w:rsidRDefault="00766931" w:rsidP="00F80423">
      <w:pPr>
        <w:rPr>
          <w:rFonts w:ascii="Times New Roman" w:hAnsi="Times New Roman" w:cs="Times New Roman"/>
          <w:sz w:val="24"/>
          <w:szCs w:val="24"/>
        </w:rPr>
      </w:pPr>
      <w:r>
        <w:rPr>
          <w:rFonts w:ascii="Times New Roman" w:hAnsi="Times New Roman" w:cs="Times New Roman"/>
          <w:sz w:val="24"/>
          <w:szCs w:val="24"/>
        </w:rPr>
        <w:t>- рассматривает и утверждает план мероприятий, объемы их финансирования и сроки реализации;</w:t>
      </w:r>
    </w:p>
    <w:p w:rsidR="00766931" w:rsidRDefault="00766931" w:rsidP="00F80423">
      <w:pPr>
        <w:rPr>
          <w:rFonts w:ascii="Times New Roman" w:hAnsi="Times New Roman" w:cs="Times New Roman"/>
          <w:sz w:val="24"/>
          <w:szCs w:val="24"/>
        </w:rPr>
      </w:pPr>
      <w:r>
        <w:rPr>
          <w:rFonts w:ascii="Times New Roman" w:hAnsi="Times New Roman" w:cs="Times New Roman"/>
          <w:sz w:val="24"/>
          <w:szCs w:val="24"/>
        </w:rPr>
        <w:t xml:space="preserve">- </w:t>
      </w:r>
      <w:r w:rsidR="00CC64D0">
        <w:rPr>
          <w:rFonts w:ascii="Times New Roman" w:hAnsi="Times New Roman" w:cs="Times New Roman"/>
          <w:sz w:val="24"/>
          <w:szCs w:val="24"/>
        </w:rPr>
        <w:t>выносит заключения о ходе выполнения План</w:t>
      </w:r>
      <w:r w:rsidR="0086655E">
        <w:rPr>
          <w:rFonts w:ascii="Times New Roman" w:hAnsi="Times New Roman" w:cs="Times New Roman"/>
          <w:sz w:val="24"/>
          <w:szCs w:val="24"/>
        </w:rPr>
        <w:t>а</w:t>
      </w:r>
      <w:r w:rsidR="00CC64D0">
        <w:rPr>
          <w:rFonts w:ascii="Times New Roman" w:hAnsi="Times New Roman" w:cs="Times New Roman"/>
          <w:sz w:val="24"/>
          <w:szCs w:val="24"/>
        </w:rPr>
        <w:t>, рассматривает предложения по внесению изменений по приоритетности отдельных программных направлений и мероприятий;</w:t>
      </w:r>
    </w:p>
    <w:p w:rsidR="00CC64D0" w:rsidRDefault="00A958CC" w:rsidP="00F80423">
      <w:pPr>
        <w:rPr>
          <w:rFonts w:ascii="Times New Roman" w:hAnsi="Times New Roman" w:cs="Times New Roman"/>
          <w:sz w:val="24"/>
          <w:szCs w:val="24"/>
        </w:rPr>
      </w:pPr>
      <w:r>
        <w:rPr>
          <w:rFonts w:ascii="Times New Roman" w:hAnsi="Times New Roman" w:cs="Times New Roman"/>
          <w:sz w:val="24"/>
          <w:szCs w:val="24"/>
        </w:rPr>
        <w:t xml:space="preserve">- взаимодействует с районными и областными органами исполнительной власти по включению предложений муниципального образования </w:t>
      </w:r>
      <w:r w:rsidR="001242D4">
        <w:rPr>
          <w:rFonts w:ascii="Times New Roman" w:hAnsi="Times New Roman" w:cs="Times New Roman"/>
          <w:color w:val="000000" w:themeColor="text1"/>
          <w:sz w:val="24"/>
          <w:szCs w:val="24"/>
        </w:rPr>
        <w:t>«</w:t>
      </w:r>
      <w:proofErr w:type="spellStart"/>
      <w:r w:rsidR="001242D4">
        <w:rPr>
          <w:rFonts w:ascii="Times New Roman" w:hAnsi="Times New Roman" w:cs="Times New Roman"/>
          <w:color w:val="000000" w:themeColor="text1"/>
          <w:sz w:val="24"/>
          <w:szCs w:val="24"/>
        </w:rPr>
        <w:t>Пакшеньгское</w:t>
      </w:r>
      <w:proofErr w:type="spellEnd"/>
      <w:r w:rsidR="001242D4">
        <w:rPr>
          <w:rFonts w:ascii="Times New Roman" w:hAnsi="Times New Roman" w:cs="Times New Roman"/>
          <w:color w:val="000000" w:themeColor="text1"/>
          <w:sz w:val="24"/>
          <w:szCs w:val="24"/>
        </w:rPr>
        <w:t>»</w:t>
      </w:r>
      <w:r>
        <w:rPr>
          <w:rFonts w:ascii="Times New Roman" w:hAnsi="Times New Roman" w:cs="Times New Roman"/>
          <w:sz w:val="24"/>
          <w:szCs w:val="24"/>
        </w:rPr>
        <w:t xml:space="preserve"> в районные и </w:t>
      </w:r>
      <w:r>
        <w:rPr>
          <w:rFonts w:ascii="Times New Roman" w:hAnsi="Times New Roman" w:cs="Times New Roman"/>
          <w:sz w:val="24"/>
          <w:szCs w:val="24"/>
        </w:rPr>
        <w:lastRenderedPageBreak/>
        <w:t>областные целевые программы;</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контролирует выполнение годового плана действий и подготовку отчетов о его выполнении.</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xml:space="preserve">Специалисты администрации муниципального образования </w:t>
      </w:r>
      <w:r w:rsidR="001242D4">
        <w:rPr>
          <w:rFonts w:ascii="Times New Roman" w:hAnsi="Times New Roman" w:cs="Times New Roman"/>
          <w:color w:val="000000" w:themeColor="text1"/>
          <w:sz w:val="24"/>
          <w:szCs w:val="24"/>
        </w:rPr>
        <w:t>«</w:t>
      </w:r>
      <w:proofErr w:type="spellStart"/>
      <w:r w:rsidR="001242D4">
        <w:rPr>
          <w:rFonts w:ascii="Times New Roman" w:hAnsi="Times New Roman" w:cs="Times New Roman"/>
          <w:color w:val="000000" w:themeColor="text1"/>
          <w:sz w:val="24"/>
          <w:szCs w:val="24"/>
        </w:rPr>
        <w:t>Пакшеньгское</w:t>
      </w:r>
      <w:proofErr w:type="spellEnd"/>
      <w:r w:rsidR="001242D4">
        <w:rPr>
          <w:rFonts w:ascii="Times New Roman" w:hAnsi="Times New Roman" w:cs="Times New Roman"/>
          <w:color w:val="000000" w:themeColor="text1"/>
          <w:sz w:val="24"/>
          <w:szCs w:val="24"/>
        </w:rPr>
        <w:t xml:space="preserve">» </w:t>
      </w:r>
      <w:r>
        <w:rPr>
          <w:rFonts w:ascii="Times New Roman" w:hAnsi="Times New Roman" w:cs="Times New Roman"/>
          <w:sz w:val="24"/>
          <w:szCs w:val="24"/>
        </w:rPr>
        <w:t>осуществляют следующие функции:</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958CC" w:rsidRDefault="00A958CC" w:rsidP="00F80423">
      <w:pPr>
        <w:rPr>
          <w:rFonts w:ascii="Times New Roman" w:hAnsi="Times New Roman" w:cs="Times New Roman"/>
          <w:sz w:val="24"/>
          <w:szCs w:val="24"/>
        </w:rPr>
      </w:pPr>
      <w:r>
        <w:rPr>
          <w:rFonts w:ascii="Times New Roman" w:hAnsi="Times New Roman" w:cs="Times New Roman"/>
          <w:sz w:val="24"/>
          <w:szCs w:val="24"/>
        </w:rPr>
        <w:t xml:space="preserve">- </w:t>
      </w:r>
      <w:r w:rsidR="00BD669F">
        <w:rPr>
          <w:rFonts w:ascii="Times New Roman" w:hAnsi="Times New Roman" w:cs="Times New Roman"/>
          <w:sz w:val="24"/>
          <w:szCs w:val="24"/>
        </w:rPr>
        <w:t>формирование бюджетных заявок на выделение средств из бюджета поселения;</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D669F" w:rsidRDefault="00BD669F" w:rsidP="00F80423">
      <w:pPr>
        <w:rPr>
          <w:rFonts w:ascii="Times New Roman" w:hAnsi="Times New Roman" w:cs="Times New Roman"/>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27281" w:rsidRDefault="00427281" w:rsidP="00F80423">
      <w:pPr>
        <w:rPr>
          <w:rFonts w:ascii="Times New Roman" w:hAnsi="Times New Roman" w:cs="Times New Roman"/>
          <w:sz w:val="24"/>
          <w:szCs w:val="24"/>
        </w:rPr>
      </w:pPr>
    </w:p>
    <w:p w:rsidR="00427281" w:rsidRDefault="00427281" w:rsidP="00427281">
      <w:pPr>
        <w:jc w:val="center"/>
        <w:rPr>
          <w:rFonts w:ascii="Times New Roman" w:hAnsi="Times New Roman" w:cs="Times New Roman"/>
          <w:b/>
          <w:sz w:val="24"/>
          <w:szCs w:val="24"/>
        </w:rPr>
      </w:pPr>
      <w:r>
        <w:rPr>
          <w:rFonts w:ascii="Times New Roman" w:hAnsi="Times New Roman" w:cs="Times New Roman"/>
          <w:b/>
          <w:sz w:val="24"/>
          <w:szCs w:val="24"/>
        </w:rPr>
        <w:t>Механизм обновления Программы</w:t>
      </w:r>
    </w:p>
    <w:p w:rsidR="00920B02" w:rsidRDefault="00920B02" w:rsidP="00427281">
      <w:pPr>
        <w:jc w:val="center"/>
        <w:rPr>
          <w:rFonts w:ascii="Times New Roman" w:hAnsi="Times New Roman" w:cs="Times New Roman"/>
          <w:b/>
          <w:sz w:val="24"/>
          <w:szCs w:val="24"/>
        </w:rPr>
      </w:pPr>
    </w:p>
    <w:p w:rsidR="00920B02" w:rsidRDefault="001A1D68" w:rsidP="00920B02">
      <w:pPr>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701EFA" w:rsidRDefault="00701EFA" w:rsidP="00920B02">
      <w:pPr>
        <w:rPr>
          <w:rFonts w:ascii="Times New Roman" w:hAnsi="Times New Roman" w:cs="Times New Roman"/>
          <w:sz w:val="24"/>
          <w:szCs w:val="24"/>
        </w:rPr>
      </w:pPr>
      <w:r>
        <w:rPr>
          <w:rFonts w:ascii="Times New Roman" w:hAnsi="Times New Roman" w:cs="Times New Roman"/>
          <w:sz w:val="24"/>
          <w:szCs w:val="24"/>
        </w:rPr>
        <w:t>- при выявлении новых,</w:t>
      </w:r>
      <w:r w:rsidR="00CB7622">
        <w:rPr>
          <w:rFonts w:ascii="Times New Roman" w:hAnsi="Times New Roman" w:cs="Times New Roman"/>
          <w:sz w:val="24"/>
          <w:szCs w:val="24"/>
        </w:rPr>
        <w:t xml:space="preserve"> необходимых к реализации мероприятий;</w:t>
      </w:r>
    </w:p>
    <w:p w:rsidR="00CB7622" w:rsidRDefault="00CB7622" w:rsidP="00920B02">
      <w:pPr>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CB7622" w:rsidRDefault="00CB7622" w:rsidP="00920B02">
      <w:pPr>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45B02" w:rsidRDefault="00710934" w:rsidP="00920B02">
      <w:pPr>
        <w:rPr>
          <w:rFonts w:ascii="Times New Roman" w:hAnsi="Times New Roman" w:cs="Times New Roman"/>
          <w:sz w:val="24"/>
          <w:szCs w:val="24"/>
        </w:rPr>
      </w:pPr>
      <w:r>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иных заинтересованных лиц.</w:t>
      </w:r>
    </w:p>
    <w:p w:rsidR="00456937" w:rsidRDefault="00456937" w:rsidP="00920B02">
      <w:pPr>
        <w:rPr>
          <w:rFonts w:ascii="Times New Roman" w:hAnsi="Times New Roman" w:cs="Times New Roman"/>
          <w:sz w:val="24"/>
          <w:szCs w:val="24"/>
        </w:rPr>
      </w:pPr>
      <w:r>
        <w:rPr>
          <w:rFonts w:ascii="Times New Roman" w:hAnsi="Times New Roman" w:cs="Times New Roman"/>
          <w:sz w:val="24"/>
          <w:szCs w:val="24"/>
        </w:rPr>
        <w:t>Программные мероприятия так же могут быть скорректированы в зависимости от изменения ситуации на основании обоснованного предложения исполнителя.</w:t>
      </w:r>
    </w:p>
    <w:p w:rsidR="00456937" w:rsidRDefault="00456937" w:rsidP="00920B02">
      <w:pPr>
        <w:rPr>
          <w:rFonts w:ascii="Times New Roman" w:hAnsi="Times New Roman" w:cs="Times New Roman"/>
          <w:sz w:val="24"/>
          <w:szCs w:val="24"/>
        </w:rPr>
      </w:pPr>
      <w:r>
        <w:rPr>
          <w:rFonts w:ascii="Times New Roman" w:hAnsi="Times New Roman" w:cs="Times New Roman"/>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456937" w:rsidRDefault="00456937" w:rsidP="00920B02">
      <w:pPr>
        <w:rPr>
          <w:rFonts w:ascii="Times New Roman" w:hAnsi="Times New Roman" w:cs="Times New Roman"/>
          <w:sz w:val="24"/>
          <w:szCs w:val="24"/>
        </w:rPr>
      </w:pPr>
    </w:p>
    <w:p w:rsidR="00456937" w:rsidRDefault="00456937" w:rsidP="00456937">
      <w:pPr>
        <w:jc w:val="center"/>
        <w:rPr>
          <w:rFonts w:ascii="Times New Roman" w:hAnsi="Times New Roman" w:cs="Times New Roman"/>
          <w:b/>
          <w:sz w:val="24"/>
          <w:szCs w:val="24"/>
        </w:rPr>
      </w:pPr>
      <w:r>
        <w:rPr>
          <w:rFonts w:ascii="Times New Roman" w:hAnsi="Times New Roman" w:cs="Times New Roman"/>
          <w:b/>
          <w:sz w:val="24"/>
          <w:szCs w:val="24"/>
        </w:rPr>
        <w:t>Заключение</w:t>
      </w:r>
    </w:p>
    <w:p w:rsidR="00456937" w:rsidRDefault="00456937" w:rsidP="00456937">
      <w:pPr>
        <w:jc w:val="center"/>
        <w:rPr>
          <w:rFonts w:ascii="Times New Roman" w:hAnsi="Times New Roman" w:cs="Times New Roman"/>
          <w:b/>
          <w:sz w:val="24"/>
          <w:szCs w:val="24"/>
        </w:rPr>
      </w:pPr>
    </w:p>
    <w:p w:rsidR="007417E5" w:rsidRDefault="007417E5" w:rsidP="007417E5">
      <w:pPr>
        <w:rPr>
          <w:rFonts w:ascii="Times New Roman" w:hAnsi="Times New Roman" w:cs="Times New Roman"/>
          <w:sz w:val="24"/>
          <w:szCs w:val="24"/>
        </w:rPr>
      </w:pPr>
      <w:r>
        <w:rPr>
          <w:rFonts w:ascii="Times New Roman" w:hAnsi="Times New Roman" w:cs="Times New Roman"/>
          <w:sz w:val="24"/>
          <w:szCs w:val="24"/>
        </w:rPr>
        <w:t>Реализация Программы стоится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вовлечение в процесс развития новых субъектов (например, других муниципальных образований), целенаправленного использования творческого, культурного, интеллектуального, экономического потенциалов сельского поселения.</w:t>
      </w:r>
    </w:p>
    <w:p w:rsidR="007417E5" w:rsidRDefault="007417E5" w:rsidP="007417E5">
      <w:pPr>
        <w:rPr>
          <w:rFonts w:ascii="Times New Roman" w:hAnsi="Times New Roman" w:cs="Times New Roman"/>
          <w:sz w:val="24"/>
          <w:szCs w:val="24"/>
        </w:rPr>
      </w:pPr>
      <w:r>
        <w:rPr>
          <w:rFonts w:ascii="Times New Roman" w:hAnsi="Times New Roman" w:cs="Times New Roman"/>
          <w:sz w:val="24"/>
          <w:szCs w:val="24"/>
        </w:rPr>
        <w:t>Ожидаемые результаты:</w:t>
      </w:r>
      <w:r w:rsidR="00A75467">
        <w:rPr>
          <w:rFonts w:ascii="Times New Roman" w:hAnsi="Times New Roman" w:cs="Times New Roman"/>
          <w:sz w:val="24"/>
          <w:szCs w:val="24"/>
        </w:rPr>
        <w:tab/>
      </w:r>
    </w:p>
    <w:p w:rsidR="007417E5" w:rsidRDefault="00A75467" w:rsidP="007417E5">
      <w:pPr>
        <w:rPr>
          <w:rFonts w:ascii="Times New Roman" w:hAnsi="Times New Roman" w:cs="Times New Roman"/>
          <w:sz w:val="24"/>
          <w:szCs w:val="24"/>
        </w:rPr>
      </w:pPr>
      <w:r>
        <w:rPr>
          <w:rFonts w:ascii="Times New Roman" w:hAnsi="Times New Roman" w:cs="Times New Roman"/>
          <w:sz w:val="24"/>
          <w:szCs w:val="24"/>
        </w:rPr>
        <w:t>За период осуществления Программы будет создана база для реализации стратегических направлений развития муниципального образования, что позволит ей повысить уровень социально-экономического развития:</w:t>
      </w:r>
    </w:p>
    <w:p w:rsidR="00A75467" w:rsidRDefault="0086655E"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Увеличение и</w:t>
      </w:r>
      <w:r w:rsidR="006A475C">
        <w:rPr>
          <w:rFonts w:ascii="Times New Roman" w:hAnsi="Times New Roman" w:cs="Times New Roman"/>
          <w:sz w:val="24"/>
          <w:szCs w:val="24"/>
        </w:rPr>
        <w:t xml:space="preserve"> ремонт старых водопроводных сетей повысит уровень обеспеченности населения водой;</w:t>
      </w:r>
    </w:p>
    <w:p w:rsidR="006A475C" w:rsidRDefault="006A475C"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капитальный ремонт автомобильных дорог обеспечит связь между населенными пунктами муниципального образования;</w:t>
      </w:r>
    </w:p>
    <w:p w:rsidR="006A475C" w:rsidRDefault="006A475C"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ремонт объектов культуры и улучшение культурно-досуговой деятельности будут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564888" w:rsidRDefault="00564888"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 xml:space="preserve">защищенность личности, безопасность жизнедеятельности общества, </w:t>
      </w:r>
      <w:r>
        <w:rPr>
          <w:rFonts w:ascii="Times New Roman" w:hAnsi="Times New Roman" w:cs="Times New Roman"/>
          <w:sz w:val="24"/>
          <w:szCs w:val="24"/>
        </w:rPr>
        <w:lastRenderedPageBreak/>
        <w:t>стабилизация обстановки с пожарами на территории муниципального образования;</w:t>
      </w:r>
    </w:p>
    <w:p w:rsidR="00564888" w:rsidRDefault="00564888"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привлечение внебюджетных инвестиций в экономику муниципального образования;</w:t>
      </w:r>
    </w:p>
    <w:p w:rsidR="00564888" w:rsidRDefault="00564888"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w:t>
      </w:r>
    </w:p>
    <w:p w:rsidR="00564888" w:rsidRDefault="00564888"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МО;</w:t>
      </w:r>
    </w:p>
    <w:p w:rsidR="002D20BC" w:rsidRDefault="002D20BC" w:rsidP="00F20A62">
      <w:pPr>
        <w:pStyle w:val="a5"/>
        <w:numPr>
          <w:ilvl w:val="0"/>
          <w:numId w:val="15"/>
        </w:numPr>
        <w:ind w:left="0" w:firstLine="709"/>
        <w:rPr>
          <w:rFonts w:ascii="Times New Roman" w:hAnsi="Times New Roman" w:cs="Times New Roman"/>
          <w:sz w:val="24"/>
          <w:szCs w:val="24"/>
        </w:rPr>
      </w:pPr>
      <w:r>
        <w:rPr>
          <w:rFonts w:ascii="Times New Roman" w:hAnsi="Times New Roman" w:cs="Times New Roman"/>
          <w:sz w:val="24"/>
          <w:szCs w:val="24"/>
        </w:rPr>
        <w:t>формирование современного привлекательного имиджа поселения.</w:t>
      </w:r>
    </w:p>
    <w:p w:rsidR="002D20BC" w:rsidRDefault="002D20BC" w:rsidP="002D20BC">
      <w:pPr>
        <w:pStyle w:val="a5"/>
        <w:ind w:left="0" w:firstLine="709"/>
        <w:rPr>
          <w:rFonts w:ascii="Times New Roman" w:hAnsi="Times New Roman" w:cs="Times New Roman"/>
          <w:sz w:val="24"/>
          <w:szCs w:val="24"/>
        </w:rPr>
      </w:pPr>
      <w:r>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муниципального образования,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населенных пунктов.</w:t>
      </w:r>
    </w:p>
    <w:p w:rsidR="002D20BC" w:rsidRDefault="002D20BC" w:rsidP="002D20BC">
      <w:pPr>
        <w:pStyle w:val="a5"/>
        <w:ind w:left="0" w:firstLine="709"/>
        <w:rPr>
          <w:rFonts w:ascii="Times New Roman" w:hAnsi="Times New Roman" w:cs="Times New Roman"/>
          <w:sz w:val="24"/>
          <w:szCs w:val="24"/>
        </w:rPr>
      </w:pPr>
      <w:r>
        <w:rPr>
          <w:rFonts w:ascii="Times New Roman" w:hAnsi="Times New Roman" w:cs="Times New Roman"/>
          <w:sz w:val="24"/>
          <w:szCs w:val="24"/>
        </w:rPr>
        <w:t>Реализация Программы позволит:</w:t>
      </w:r>
    </w:p>
    <w:p w:rsidR="002D20BC" w:rsidRDefault="00F20A62" w:rsidP="00F20A62">
      <w:pPr>
        <w:pStyle w:val="a5"/>
        <w:numPr>
          <w:ilvl w:val="0"/>
          <w:numId w:val="16"/>
        </w:numPr>
        <w:ind w:left="0" w:firstLine="709"/>
        <w:rPr>
          <w:rFonts w:ascii="Times New Roman" w:hAnsi="Times New Roman" w:cs="Times New Roman"/>
          <w:sz w:val="24"/>
          <w:szCs w:val="24"/>
        </w:rPr>
      </w:pPr>
      <w:proofErr w:type="gramStart"/>
      <w:r>
        <w:rPr>
          <w:rFonts w:ascii="Times New Roman" w:hAnsi="Times New Roman" w:cs="Times New Roman"/>
          <w:sz w:val="24"/>
          <w:szCs w:val="24"/>
        </w:rPr>
        <w:t>повысить</w:t>
      </w:r>
      <w:proofErr w:type="gramEnd"/>
      <w:r>
        <w:rPr>
          <w:rFonts w:ascii="Times New Roman" w:hAnsi="Times New Roman" w:cs="Times New Roman"/>
          <w:sz w:val="24"/>
          <w:szCs w:val="24"/>
        </w:rPr>
        <w:t xml:space="preserve"> качество жизни жителей муниципального образования </w:t>
      </w:r>
      <w:r w:rsidR="001242D4">
        <w:rPr>
          <w:rFonts w:ascii="Times New Roman" w:hAnsi="Times New Roman" w:cs="Times New Roman"/>
          <w:color w:val="000000" w:themeColor="text1"/>
          <w:sz w:val="24"/>
          <w:szCs w:val="24"/>
        </w:rPr>
        <w:t>«</w:t>
      </w:r>
      <w:proofErr w:type="spellStart"/>
      <w:r w:rsidR="001242D4">
        <w:rPr>
          <w:rFonts w:ascii="Times New Roman" w:hAnsi="Times New Roman" w:cs="Times New Roman"/>
          <w:color w:val="000000" w:themeColor="text1"/>
          <w:sz w:val="24"/>
          <w:szCs w:val="24"/>
        </w:rPr>
        <w:t>Пакшеньгское</w:t>
      </w:r>
      <w:proofErr w:type="spellEnd"/>
      <w:r w:rsidR="001242D4">
        <w:rPr>
          <w:rFonts w:ascii="Times New Roman" w:hAnsi="Times New Roman" w:cs="Times New Roman"/>
          <w:color w:val="000000" w:themeColor="text1"/>
          <w:sz w:val="24"/>
          <w:szCs w:val="24"/>
        </w:rPr>
        <w:t>»</w:t>
      </w:r>
      <w:r w:rsidR="00B64EF1">
        <w:rPr>
          <w:rFonts w:ascii="Times New Roman" w:hAnsi="Times New Roman" w:cs="Times New Roman"/>
          <w:sz w:val="24"/>
          <w:szCs w:val="24"/>
        </w:rPr>
        <w:t>, сформировать организационные и финансовые условия для решения проблем муниципального образования;</w:t>
      </w:r>
    </w:p>
    <w:p w:rsidR="00B64EF1" w:rsidRDefault="002E27AA" w:rsidP="00F20A62">
      <w:pPr>
        <w:pStyle w:val="a5"/>
        <w:numPr>
          <w:ilvl w:val="0"/>
          <w:numId w:val="16"/>
        </w:numPr>
        <w:ind w:left="0" w:firstLine="709"/>
        <w:rPr>
          <w:rFonts w:ascii="Times New Roman" w:hAnsi="Times New Roman" w:cs="Times New Roman"/>
          <w:sz w:val="24"/>
          <w:szCs w:val="24"/>
        </w:rPr>
      </w:pPr>
      <w:r>
        <w:rPr>
          <w:rFonts w:ascii="Times New Roman" w:hAnsi="Times New Roman" w:cs="Times New Roman"/>
          <w:sz w:val="24"/>
          <w:szCs w:val="24"/>
        </w:rPr>
        <w:t xml:space="preserve">привлечь </w:t>
      </w:r>
      <w:r w:rsidR="00342DDC">
        <w:rPr>
          <w:rFonts w:ascii="Times New Roman" w:hAnsi="Times New Roman" w:cs="Times New Roman"/>
          <w:sz w:val="24"/>
          <w:szCs w:val="24"/>
        </w:rPr>
        <w:t>население к непосредственному участию в реализации решений, направленных на улучшение качества жизни;</w:t>
      </w:r>
    </w:p>
    <w:p w:rsidR="00342DDC" w:rsidRDefault="00342DDC" w:rsidP="00F20A62">
      <w:pPr>
        <w:pStyle w:val="a5"/>
        <w:numPr>
          <w:ilvl w:val="0"/>
          <w:numId w:val="16"/>
        </w:numPr>
        <w:ind w:left="0" w:firstLine="709"/>
        <w:rPr>
          <w:rFonts w:ascii="Times New Roman" w:hAnsi="Times New Roman" w:cs="Times New Roman"/>
          <w:sz w:val="24"/>
          <w:szCs w:val="24"/>
        </w:rPr>
      </w:pPr>
      <w:r>
        <w:rPr>
          <w:rFonts w:ascii="Times New Roman" w:hAnsi="Times New Roman" w:cs="Times New Roman"/>
          <w:sz w:val="24"/>
          <w:szCs w:val="24"/>
        </w:rPr>
        <w:t>повысить степень социального согласия, укрепить авторитет органов местного самоуправления.</w:t>
      </w:r>
    </w:p>
    <w:p w:rsidR="00730099" w:rsidRPr="00A75467" w:rsidRDefault="00730099" w:rsidP="00730099">
      <w:pPr>
        <w:pStyle w:val="a5"/>
        <w:ind w:left="0" w:firstLine="709"/>
        <w:rPr>
          <w:rFonts w:ascii="Times New Roman" w:hAnsi="Times New Roman" w:cs="Times New Roman"/>
          <w:sz w:val="24"/>
          <w:szCs w:val="24"/>
        </w:rPr>
      </w:pPr>
      <w:r>
        <w:rPr>
          <w:rFonts w:ascii="Times New Roman" w:hAnsi="Times New Roman" w:cs="Times New Roman"/>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муниципальных образований.</w:t>
      </w:r>
    </w:p>
    <w:p w:rsidR="00A958CC" w:rsidRDefault="00903EF3" w:rsidP="00F80423">
      <w:pPr>
        <w:rPr>
          <w:rFonts w:ascii="Times New Roman" w:hAnsi="Times New Roman" w:cs="Times New Roman"/>
          <w:sz w:val="24"/>
          <w:szCs w:val="24"/>
        </w:rPr>
      </w:pPr>
      <w:r>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муниципального образования.</w:t>
      </w:r>
    </w:p>
    <w:p w:rsidR="00A328F9" w:rsidRPr="00F80423" w:rsidRDefault="00A328F9" w:rsidP="00F80423">
      <w:pPr>
        <w:rPr>
          <w:rFonts w:ascii="Times New Roman" w:hAnsi="Times New Roman" w:cs="Times New Roman"/>
          <w:sz w:val="24"/>
          <w:szCs w:val="24"/>
        </w:rPr>
      </w:pPr>
      <w:r>
        <w:rPr>
          <w:rFonts w:ascii="Times New Roman" w:hAnsi="Times New Roman" w:cs="Times New Roman"/>
          <w:sz w:val="24"/>
          <w:szCs w:val="24"/>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ее реализации механизмы, закрепляющие «правила игры» на территории муниципального образования, позволят значительно повысить деловую активность управленческих и предпринимательских кадров на территории, создать необходимые условия для активизации экономической и хозяйственной деятельности на территории муниципального образования. </w:t>
      </w:r>
    </w:p>
    <w:p w:rsidR="00F0234B" w:rsidRPr="00D273FA" w:rsidRDefault="00F0234B" w:rsidP="00D273FA">
      <w:pPr>
        <w:jc w:val="center"/>
        <w:rPr>
          <w:rFonts w:ascii="Times New Roman" w:hAnsi="Times New Roman" w:cs="Times New Roman"/>
          <w:b/>
          <w:sz w:val="24"/>
          <w:szCs w:val="24"/>
        </w:rPr>
      </w:pPr>
    </w:p>
    <w:sectPr w:rsidR="00F0234B" w:rsidRPr="00D273FA" w:rsidSect="00DD6AA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414" w:rsidRDefault="00942414" w:rsidP="00421699">
      <w:r>
        <w:separator/>
      </w:r>
    </w:p>
  </w:endnote>
  <w:endnote w:type="continuationSeparator" w:id="0">
    <w:p w:rsidR="00942414" w:rsidRDefault="00942414" w:rsidP="0042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3" w:rsidRDefault="00C23E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3" w:rsidRDefault="00C23E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3" w:rsidRDefault="00C23E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414" w:rsidRDefault="00942414" w:rsidP="00421699">
      <w:r>
        <w:separator/>
      </w:r>
    </w:p>
  </w:footnote>
  <w:footnote w:type="continuationSeparator" w:id="0">
    <w:p w:rsidR="00942414" w:rsidRDefault="00942414" w:rsidP="0042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3" w:rsidRDefault="00C23E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3" w:rsidRDefault="00C23E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F3" w:rsidRDefault="00C23E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2E"/>
    <w:multiLevelType w:val="hybridMultilevel"/>
    <w:tmpl w:val="F468EC24"/>
    <w:lvl w:ilvl="0" w:tplc="90A6A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67273"/>
    <w:multiLevelType w:val="hybridMultilevel"/>
    <w:tmpl w:val="834A4144"/>
    <w:lvl w:ilvl="0" w:tplc="3D043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2023C"/>
    <w:multiLevelType w:val="hybridMultilevel"/>
    <w:tmpl w:val="8CF0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86A63"/>
    <w:multiLevelType w:val="multilevel"/>
    <w:tmpl w:val="12489664"/>
    <w:lvl w:ilvl="0">
      <w:start w:val="3"/>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113E2AF5"/>
    <w:multiLevelType w:val="hybridMultilevel"/>
    <w:tmpl w:val="ADE81F58"/>
    <w:lvl w:ilvl="0" w:tplc="413E3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A57EB2"/>
    <w:multiLevelType w:val="hybridMultilevel"/>
    <w:tmpl w:val="162A8742"/>
    <w:lvl w:ilvl="0" w:tplc="93187A2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D20B4B"/>
    <w:multiLevelType w:val="hybridMultilevel"/>
    <w:tmpl w:val="83723C06"/>
    <w:lvl w:ilvl="0" w:tplc="5FE8C0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800A48"/>
    <w:multiLevelType w:val="hybridMultilevel"/>
    <w:tmpl w:val="54A4AB10"/>
    <w:lvl w:ilvl="0" w:tplc="50F0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655612"/>
    <w:multiLevelType w:val="hybridMultilevel"/>
    <w:tmpl w:val="91CA8DB0"/>
    <w:lvl w:ilvl="0" w:tplc="04190001">
      <w:start w:val="1"/>
      <w:numFmt w:val="bullet"/>
      <w:lvlText w:val=""/>
      <w:lvlJc w:val="left"/>
      <w:pPr>
        <w:ind w:left="2458"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9">
    <w:nsid w:val="2E9E12BC"/>
    <w:multiLevelType w:val="hybridMultilevel"/>
    <w:tmpl w:val="6E3C554C"/>
    <w:lvl w:ilvl="0" w:tplc="3774E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1F461D"/>
    <w:multiLevelType w:val="hybridMultilevel"/>
    <w:tmpl w:val="FFE82A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4129EF"/>
    <w:multiLevelType w:val="hybridMultilevel"/>
    <w:tmpl w:val="7506E900"/>
    <w:lvl w:ilvl="0" w:tplc="8DCAF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C7513D"/>
    <w:multiLevelType w:val="hybridMultilevel"/>
    <w:tmpl w:val="D46CC1BC"/>
    <w:lvl w:ilvl="0" w:tplc="A118C16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455E6904"/>
    <w:multiLevelType w:val="hybridMultilevel"/>
    <w:tmpl w:val="0FA231F6"/>
    <w:lvl w:ilvl="0" w:tplc="DB3E8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9E63A4"/>
    <w:multiLevelType w:val="hybridMultilevel"/>
    <w:tmpl w:val="0E4A9238"/>
    <w:lvl w:ilvl="0" w:tplc="71B47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A903D9"/>
    <w:multiLevelType w:val="hybridMultilevel"/>
    <w:tmpl w:val="A5FA0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BC18F1"/>
    <w:multiLevelType w:val="hybridMultilevel"/>
    <w:tmpl w:val="0D7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D5BAB"/>
    <w:multiLevelType w:val="hybridMultilevel"/>
    <w:tmpl w:val="45B0DB10"/>
    <w:lvl w:ilvl="0" w:tplc="696A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FAB3B7D"/>
    <w:multiLevelType w:val="hybridMultilevel"/>
    <w:tmpl w:val="CA64DC6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D61139"/>
    <w:multiLevelType w:val="hybridMultilevel"/>
    <w:tmpl w:val="5EB23122"/>
    <w:lvl w:ilvl="0" w:tplc="10F28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EA3BE6"/>
    <w:multiLevelType w:val="hybridMultilevel"/>
    <w:tmpl w:val="1F5EBB52"/>
    <w:lvl w:ilvl="0" w:tplc="C3808D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2"/>
  </w:num>
  <w:num w:numId="3">
    <w:abstractNumId w:val="6"/>
  </w:num>
  <w:num w:numId="4">
    <w:abstractNumId w:val="3"/>
  </w:num>
  <w:num w:numId="5">
    <w:abstractNumId w:val="17"/>
  </w:num>
  <w:num w:numId="6">
    <w:abstractNumId w:val="5"/>
  </w:num>
  <w:num w:numId="7">
    <w:abstractNumId w:val="19"/>
  </w:num>
  <w:num w:numId="8">
    <w:abstractNumId w:val="0"/>
  </w:num>
  <w:num w:numId="9">
    <w:abstractNumId w:val="20"/>
  </w:num>
  <w:num w:numId="10">
    <w:abstractNumId w:val="7"/>
  </w:num>
  <w:num w:numId="11">
    <w:abstractNumId w:val="1"/>
  </w:num>
  <w:num w:numId="12">
    <w:abstractNumId w:val="16"/>
  </w:num>
  <w:num w:numId="13">
    <w:abstractNumId w:val="13"/>
  </w:num>
  <w:num w:numId="14">
    <w:abstractNumId w:val="14"/>
  </w:num>
  <w:num w:numId="15">
    <w:abstractNumId w:val="11"/>
  </w:num>
  <w:num w:numId="16">
    <w:abstractNumId w:val="4"/>
  </w:num>
  <w:num w:numId="17">
    <w:abstractNumId w:val="15"/>
  </w:num>
  <w:num w:numId="18">
    <w:abstractNumId w:val="18"/>
  </w:num>
  <w:num w:numId="19">
    <w:abstractNumId w:val="1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93"/>
    <w:rsid w:val="00001583"/>
    <w:rsid w:val="00021379"/>
    <w:rsid w:val="00021B37"/>
    <w:rsid w:val="0002689A"/>
    <w:rsid w:val="00031827"/>
    <w:rsid w:val="00034FA8"/>
    <w:rsid w:val="00040329"/>
    <w:rsid w:val="00041CFA"/>
    <w:rsid w:val="00046577"/>
    <w:rsid w:val="00046C1E"/>
    <w:rsid w:val="00056B1B"/>
    <w:rsid w:val="00057127"/>
    <w:rsid w:val="00060D8A"/>
    <w:rsid w:val="00064174"/>
    <w:rsid w:val="00067ACD"/>
    <w:rsid w:val="0007239C"/>
    <w:rsid w:val="0007321F"/>
    <w:rsid w:val="00076C07"/>
    <w:rsid w:val="000A401A"/>
    <w:rsid w:val="000B1F3E"/>
    <w:rsid w:val="000F5742"/>
    <w:rsid w:val="0010014D"/>
    <w:rsid w:val="0010649C"/>
    <w:rsid w:val="0011590B"/>
    <w:rsid w:val="001215B6"/>
    <w:rsid w:val="001242D4"/>
    <w:rsid w:val="00127633"/>
    <w:rsid w:val="00144E8C"/>
    <w:rsid w:val="00147DE0"/>
    <w:rsid w:val="001511B3"/>
    <w:rsid w:val="0015737C"/>
    <w:rsid w:val="00170848"/>
    <w:rsid w:val="00172EFD"/>
    <w:rsid w:val="00172F4B"/>
    <w:rsid w:val="001804FB"/>
    <w:rsid w:val="00186375"/>
    <w:rsid w:val="0018750B"/>
    <w:rsid w:val="00190B7C"/>
    <w:rsid w:val="00193C6A"/>
    <w:rsid w:val="001A169D"/>
    <w:rsid w:val="001A1D68"/>
    <w:rsid w:val="001E12D7"/>
    <w:rsid w:val="001F75E6"/>
    <w:rsid w:val="00204216"/>
    <w:rsid w:val="00206557"/>
    <w:rsid w:val="002138A0"/>
    <w:rsid w:val="0021678E"/>
    <w:rsid w:val="00224977"/>
    <w:rsid w:val="00240C1B"/>
    <w:rsid w:val="00245B02"/>
    <w:rsid w:val="0025228C"/>
    <w:rsid w:val="002676F5"/>
    <w:rsid w:val="0026789E"/>
    <w:rsid w:val="00287793"/>
    <w:rsid w:val="00290254"/>
    <w:rsid w:val="002A3B7B"/>
    <w:rsid w:val="002A438D"/>
    <w:rsid w:val="002C4270"/>
    <w:rsid w:val="002C70BE"/>
    <w:rsid w:val="002D20BC"/>
    <w:rsid w:val="002D6ED5"/>
    <w:rsid w:val="002E27AA"/>
    <w:rsid w:val="002E791D"/>
    <w:rsid w:val="002F18B9"/>
    <w:rsid w:val="002F6DB7"/>
    <w:rsid w:val="00313678"/>
    <w:rsid w:val="003354F0"/>
    <w:rsid w:val="0033750B"/>
    <w:rsid w:val="00340819"/>
    <w:rsid w:val="00342DDC"/>
    <w:rsid w:val="00343CED"/>
    <w:rsid w:val="00351432"/>
    <w:rsid w:val="0036574C"/>
    <w:rsid w:val="0036643B"/>
    <w:rsid w:val="00370F55"/>
    <w:rsid w:val="00372113"/>
    <w:rsid w:val="0037605A"/>
    <w:rsid w:val="003A00B5"/>
    <w:rsid w:val="003B111F"/>
    <w:rsid w:val="003D1855"/>
    <w:rsid w:val="003D2A51"/>
    <w:rsid w:val="003D46A3"/>
    <w:rsid w:val="003D4EE5"/>
    <w:rsid w:val="003E4441"/>
    <w:rsid w:val="003E76B9"/>
    <w:rsid w:val="003E7B4E"/>
    <w:rsid w:val="00405417"/>
    <w:rsid w:val="004078E3"/>
    <w:rsid w:val="00421699"/>
    <w:rsid w:val="00421AEA"/>
    <w:rsid w:val="00424A76"/>
    <w:rsid w:val="00426C54"/>
    <w:rsid w:val="00427281"/>
    <w:rsid w:val="00442389"/>
    <w:rsid w:val="004430E9"/>
    <w:rsid w:val="00445048"/>
    <w:rsid w:val="00445E13"/>
    <w:rsid w:val="00456937"/>
    <w:rsid w:val="004600D4"/>
    <w:rsid w:val="0046293C"/>
    <w:rsid w:val="00463EBE"/>
    <w:rsid w:val="00470AE2"/>
    <w:rsid w:val="0047212D"/>
    <w:rsid w:val="00473BA8"/>
    <w:rsid w:val="00481FD6"/>
    <w:rsid w:val="00487E0C"/>
    <w:rsid w:val="0049073D"/>
    <w:rsid w:val="00490BBA"/>
    <w:rsid w:val="00496CD8"/>
    <w:rsid w:val="004B6B52"/>
    <w:rsid w:val="004D25E3"/>
    <w:rsid w:val="004E160E"/>
    <w:rsid w:val="004F37EE"/>
    <w:rsid w:val="004F574C"/>
    <w:rsid w:val="004F69E1"/>
    <w:rsid w:val="004F747D"/>
    <w:rsid w:val="004F79AA"/>
    <w:rsid w:val="005013CF"/>
    <w:rsid w:val="005019FB"/>
    <w:rsid w:val="005027D8"/>
    <w:rsid w:val="00510024"/>
    <w:rsid w:val="00513F2A"/>
    <w:rsid w:val="005141FF"/>
    <w:rsid w:val="00514624"/>
    <w:rsid w:val="005225AC"/>
    <w:rsid w:val="00523C4F"/>
    <w:rsid w:val="005244E1"/>
    <w:rsid w:val="00533801"/>
    <w:rsid w:val="00541669"/>
    <w:rsid w:val="00544C6F"/>
    <w:rsid w:val="0054726F"/>
    <w:rsid w:val="00562DCE"/>
    <w:rsid w:val="005638F8"/>
    <w:rsid w:val="00564888"/>
    <w:rsid w:val="005874A7"/>
    <w:rsid w:val="00593201"/>
    <w:rsid w:val="005952B0"/>
    <w:rsid w:val="00595972"/>
    <w:rsid w:val="0059793A"/>
    <w:rsid w:val="005C0414"/>
    <w:rsid w:val="005C541A"/>
    <w:rsid w:val="005E6958"/>
    <w:rsid w:val="005F0AB7"/>
    <w:rsid w:val="00600E04"/>
    <w:rsid w:val="0060676E"/>
    <w:rsid w:val="00610A3D"/>
    <w:rsid w:val="00610C86"/>
    <w:rsid w:val="006134E6"/>
    <w:rsid w:val="00613D07"/>
    <w:rsid w:val="00640D45"/>
    <w:rsid w:val="006636C2"/>
    <w:rsid w:val="006700DE"/>
    <w:rsid w:val="00671C91"/>
    <w:rsid w:val="006864D2"/>
    <w:rsid w:val="00693179"/>
    <w:rsid w:val="006A46EF"/>
    <w:rsid w:val="006A475C"/>
    <w:rsid w:val="006B10DB"/>
    <w:rsid w:val="006C5BC1"/>
    <w:rsid w:val="006C7E1A"/>
    <w:rsid w:val="006D46BA"/>
    <w:rsid w:val="006E6D34"/>
    <w:rsid w:val="006F66F3"/>
    <w:rsid w:val="006F72E2"/>
    <w:rsid w:val="00700C67"/>
    <w:rsid w:val="00701EFA"/>
    <w:rsid w:val="0070437B"/>
    <w:rsid w:val="00710934"/>
    <w:rsid w:val="00712536"/>
    <w:rsid w:val="00730099"/>
    <w:rsid w:val="00736098"/>
    <w:rsid w:val="0073738F"/>
    <w:rsid w:val="007417E5"/>
    <w:rsid w:val="00741A84"/>
    <w:rsid w:val="00742B43"/>
    <w:rsid w:val="00743573"/>
    <w:rsid w:val="0074562E"/>
    <w:rsid w:val="00747567"/>
    <w:rsid w:val="0075299F"/>
    <w:rsid w:val="00763FEB"/>
    <w:rsid w:val="00766931"/>
    <w:rsid w:val="00773AE9"/>
    <w:rsid w:val="00775567"/>
    <w:rsid w:val="007A0DAC"/>
    <w:rsid w:val="007A219F"/>
    <w:rsid w:val="007A3FD0"/>
    <w:rsid w:val="007A4811"/>
    <w:rsid w:val="007A7E87"/>
    <w:rsid w:val="007C6B8C"/>
    <w:rsid w:val="00811140"/>
    <w:rsid w:val="00815D5B"/>
    <w:rsid w:val="00824624"/>
    <w:rsid w:val="0083547E"/>
    <w:rsid w:val="00836FA6"/>
    <w:rsid w:val="0083771A"/>
    <w:rsid w:val="0084129F"/>
    <w:rsid w:val="0084292D"/>
    <w:rsid w:val="008446B2"/>
    <w:rsid w:val="00845661"/>
    <w:rsid w:val="00850222"/>
    <w:rsid w:val="00850E83"/>
    <w:rsid w:val="0085281F"/>
    <w:rsid w:val="0086655E"/>
    <w:rsid w:val="00890E2D"/>
    <w:rsid w:val="008952DB"/>
    <w:rsid w:val="00895C05"/>
    <w:rsid w:val="008A343E"/>
    <w:rsid w:val="008A5C00"/>
    <w:rsid w:val="008B4515"/>
    <w:rsid w:val="008C3EFB"/>
    <w:rsid w:val="008D0176"/>
    <w:rsid w:val="008D4579"/>
    <w:rsid w:val="008E3C15"/>
    <w:rsid w:val="008F1078"/>
    <w:rsid w:val="008F2BE4"/>
    <w:rsid w:val="008F386A"/>
    <w:rsid w:val="008F568A"/>
    <w:rsid w:val="008F62D6"/>
    <w:rsid w:val="00903EF3"/>
    <w:rsid w:val="00905F6E"/>
    <w:rsid w:val="009060FB"/>
    <w:rsid w:val="00920B02"/>
    <w:rsid w:val="00924282"/>
    <w:rsid w:val="00935CF3"/>
    <w:rsid w:val="00942414"/>
    <w:rsid w:val="00946BDF"/>
    <w:rsid w:val="009611DA"/>
    <w:rsid w:val="009758A8"/>
    <w:rsid w:val="00983848"/>
    <w:rsid w:val="00996C01"/>
    <w:rsid w:val="009A452E"/>
    <w:rsid w:val="009A61E7"/>
    <w:rsid w:val="009A78B9"/>
    <w:rsid w:val="009B7688"/>
    <w:rsid w:val="009C4160"/>
    <w:rsid w:val="009C73BA"/>
    <w:rsid w:val="009D4B53"/>
    <w:rsid w:val="009D66BA"/>
    <w:rsid w:val="009E11C1"/>
    <w:rsid w:val="009F0E02"/>
    <w:rsid w:val="009F6282"/>
    <w:rsid w:val="00A057A0"/>
    <w:rsid w:val="00A0698B"/>
    <w:rsid w:val="00A134DB"/>
    <w:rsid w:val="00A328F9"/>
    <w:rsid w:val="00A627ED"/>
    <w:rsid w:val="00A64E97"/>
    <w:rsid w:val="00A66DCA"/>
    <w:rsid w:val="00A7099E"/>
    <w:rsid w:val="00A74BBE"/>
    <w:rsid w:val="00A75467"/>
    <w:rsid w:val="00A8503E"/>
    <w:rsid w:val="00A917C9"/>
    <w:rsid w:val="00A958CC"/>
    <w:rsid w:val="00A96E29"/>
    <w:rsid w:val="00AA1947"/>
    <w:rsid w:val="00AA2151"/>
    <w:rsid w:val="00AA229A"/>
    <w:rsid w:val="00AA5387"/>
    <w:rsid w:val="00AA550B"/>
    <w:rsid w:val="00AA6182"/>
    <w:rsid w:val="00AA6B79"/>
    <w:rsid w:val="00AB2E9B"/>
    <w:rsid w:val="00AC0A90"/>
    <w:rsid w:val="00AC2EC6"/>
    <w:rsid w:val="00AC6B98"/>
    <w:rsid w:val="00AD7BF7"/>
    <w:rsid w:val="00AE7FC7"/>
    <w:rsid w:val="00AF4E7F"/>
    <w:rsid w:val="00AF5B3D"/>
    <w:rsid w:val="00B0106F"/>
    <w:rsid w:val="00B02829"/>
    <w:rsid w:val="00B15539"/>
    <w:rsid w:val="00B17AC5"/>
    <w:rsid w:val="00B235D0"/>
    <w:rsid w:val="00B33C9B"/>
    <w:rsid w:val="00B343E2"/>
    <w:rsid w:val="00B402D2"/>
    <w:rsid w:val="00B46CA0"/>
    <w:rsid w:val="00B52271"/>
    <w:rsid w:val="00B60934"/>
    <w:rsid w:val="00B62282"/>
    <w:rsid w:val="00B62458"/>
    <w:rsid w:val="00B64EF1"/>
    <w:rsid w:val="00B76005"/>
    <w:rsid w:val="00B917EB"/>
    <w:rsid w:val="00BA4E0B"/>
    <w:rsid w:val="00BA6354"/>
    <w:rsid w:val="00BB0212"/>
    <w:rsid w:val="00BB19B3"/>
    <w:rsid w:val="00BC6A2A"/>
    <w:rsid w:val="00BD669F"/>
    <w:rsid w:val="00BF1C5F"/>
    <w:rsid w:val="00BF6862"/>
    <w:rsid w:val="00C00F7A"/>
    <w:rsid w:val="00C112E0"/>
    <w:rsid w:val="00C1249B"/>
    <w:rsid w:val="00C12AB8"/>
    <w:rsid w:val="00C1638F"/>
    <w:rsid w:val="00C21A01"/>
    <w:rsid w:val="00C21E69"/>
    <w:rsid w:val="00C23EF3"/>
    <w:rsid w:val="00C31052"/>
    <w:rsid w:val="00C33D3F"/>
    <w:rsid w:val="00C56F66"/>
    <w:rsid w:val="00C6218A"/>
    <w:rsid w:val="00C62536"/>
    <w:rsid w:val="00C62C38"/>
    <w:rsid w:val="00C713AC"/>
    <w:rsid w:val="00C7702C"/>
    <w:rsid w:val="00C80A84"/>
    <w:rsid w:val="00C818BC"/>
    <w:rsid w:val="00CA7F0A"/>
    <w:rsid w:val="00CB3832"/>
    <w:rsid w:val="00CB5AA0"/>
    <w:rsid w:val="00CB7622"/>
    <w:rsid w:val="00CC039C"/>
    <w:rsid w:val="00CC5815"/>
    <w:rsid w:val="00CC64D0"/>
    <w:rsid w:val="00CC7736"/>
    <w:rsid w:val="00CD66BD"/>
    <w:rsid w:val="00CE302A"/>
    <w:rsid w:val="00CE55CC"/>
    <w:rsid w:val="00CE5C24"/>
    <w:rsid w:val="00CF274E"/>
    <w:rsid w:val="00D050C2"/>
    <w:rsid w:val="00D23F3F"/>
    <w:rsid w:val="00D243E0"/>
    <w:rsid w:val="00D26584"/>
    <w:rsid w:val="00D26ECE"/>
    <w:rsid w:val="00D273FA"/>
    <w:rsid w:val="00D377BE"/>
    <w:rsid w:val="00D43D30"/>
    <w:rsid w:val="00D449E8"/>
    <w:rsid w:val="00D67B05"/>
    <w:rsid w:val="00D70677"/>
    <w:rsid w:val="00D74AE2"/>
    <w:rsid w:val="00D77A53"/>
    <w:rsid w:val="00D8355A"/>
    <w:rsid w:val="00DA6758"/>
    <w:rsid w:val="00DB18AF"/>
    <w:rsid w:val="00DC0414"/>
    <w:rsid w:val="00DC6791"/>
    <w:rsid w:val="00DD5C08"/>
    <w:rsid w:val="00DD6AA3"/>
    <w:rsid w:val="00DE624B"/>
    <w:rsid w:val="00DF2B38"/>
    <w:rsid w:val="00E0040C"/>
    <w:rsid w:val="00E0339E"/>
    <w:rsid w:val="00E033C4"/>
    <w:rsid w:val="00E03F5C"/>
    <w:rsid w:val="00E17601"/>
    <w:rsid w:val="00E23026"/>
    <w:rsid w:val="00E23C19"/>
    <w:rsid w:val="00E24A79"/>
    <w:rsid w:val="00E328A3"/>
    <w:rsid w:val="00E43F39"/>
    <w:rsid w:val="00E441A2"/>
    <w:rsid w:val="00E4621E"/>
    <w:rsid w:val="00E611D5"/>
    <w:rsid w:val="00E62B71"/>
    <w:rsid w:val="00E73D27"/>
    <w:rsid w:val="00E73EDB"/>
    <w:rsid w:val="00E811C3"/>
    <w:rsid w:val="00E82F62"/>
    <w:rsid w:val="00E83662"/>
    <w:rsid w:val="00EA1023"/>
    <w:rsid w:val="00EB7C06"/>
    <w:rsid w:val="00EC3746"/>
    <w:rsid w:val="00EC445A"/>
    <w:rsid w:val="00ED4786"/>
    <w:rsid w:val="00ED536F"/>
    <w:rsid w:val="00F0234B"/>
    <w:rsid w:val="00F07092"/>
    <w:rsid w:val="00F071C5"/>
    <w:rsid w:val="00F1281A"/>
    <w:rsid w:val="00F146AD"/>
    <w:rsid w:val="00F20A62"/>
    <w:rsid w:val="00F311E2"/>
    <w:rsid w:val="00F337BD"/>
    <w:rsid w:val="00F35391"/>
    <w:rsid w:val="00F36AE3"/>
    <w:rsid w:val="00F44E31"/>
    <w:rsid w:val="00F569D0"/>
    <w:rsid w:val="00F609E5"/>
    <w:rsid w:val="00F73B9D"/>
    <w:rsid w:val="00F73E1B"/>
    <w:rsid w:val="00F76194"/>
    <w:rsid w:val="00F765CB"/>
    <w:rsid w:val="00F80423"/>
    <w:rsid w:val="00F837DE"/>
    <w:rsid w:val="00F8614A"/>
    <w:rsid w:val="00F9338C"/>
    <w:rsid w:val="00F942AC"/>
    <w:rsid w:val="00FA6880"/>
    <w:rsid w:val="00FB2A95"/>
    <w:rsid w:val="00FB6016"/>
    <w:rsid w:val="00FB6790"/>
    <w:rsid w:val="00FC1616"/>
    <w:rsid w:val="00FD3B9E"/>
    <w:rsid w:val="00FD64EA"/>
    <w:rsid w:val="00FF1C88"/>
    <w:rsid w:val="00FF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23BBE-9C2D-4317-827E-01F320F9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9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793"/>
    <w:rPr>
      <w:rFonts w:ascii="Tahoma" w:hAnsi="Tahoma" w:cs="Tahoma"/>
      <w:sz w:val="16"/>
      <w:szCs w:val="16"/>
    </w:rPr>
  </w:style>
  <w:style w:type="character" w:customStyle="1" w:styleId="a4">
    <w:name w:val="Текст выноски Знак"/>
    <w:basedOn w:val="a0"/>
    <w:link w:val="a3"/>
    <w:uiPriority w:val="99"/>
    <w:semiHidden/>
    <w:rsid w:val="00287793"/>
    <w:rPr>
      <w:rFonts w:ascii="Tahoma" w:eastAsia="Times New Roman" w:hAnsi="Tahoma" w:cs="Tahoma"/>
      <w:sz w:val="16"/>
      <w:szCs w:val="16"/>
      <w:lang w:eastAsia="ru-RU"/>
    </w:rPr>
  </w:style>
  <w:style w:type="paragraph" w:styleId="a5">
    <w:name w:val="List Paragraph"/>
    <w:basedOn w:val="a"/>
    <w:uiPriority w:val="34"/>
    <w:qFormat/>
    <w:rsid w:val="00147DE0"/>
    <w:pPr>
      <w:ind w:left="720"/>
      <w:contextualSpacing/>
    </w:pPr>
  </w:style>
  <w:style w:type="table" w:styleId="a6">
    <w:name w:val="Table Grid"/>
    <w:basedOn w:val="a1"/>
    <w:uiPriority w:val="59"/>
    <w:rsid w:val="00F4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21699"/>
    <w:pPr>
      <w:tabs>
        <w:tab w:val="center" w:pos="4677"/>
        <w:tab w:val="right" w:pos="9355"/>
      </w:tabs>
    </w:pPr>
  </w:style>
  <w:style w:type="character" w:customStyle="1" w:styleId="a8">
    <w:name w:val="Верхний колонтитул Знак"/>
    <w:basedOn w:val="a0"/>
    <w:link w:val="a7"/>
    <w:uiPriority w:val="99"/>
    <w:semiHidden/>
    <w:rsid w:val="00421699"/>
    <w:rPr>
      <w:rFonts w:ascii="Arial" w:eastAsia="Times New Roman" w:hAnsi="Arial" w:cs="Arial"/>
      <w:sz w:val="20"/>
      <w:szCs w:val="20"/>
      <w:lang w:eastAsia="ru-RU"/>
    </w:rPr>
  </w:style>
  <w:style w:type="paragraph" w:styleId="a9">
    <w:name w:val="footer"/>
    <w:basedOn w:val="a"/>
    <w:link w:val="aa"/>
    <w:uiPriority w:val="99"/>
    <w:semiHidden/>
    <w:unhideWhenUsed/>
    <w:rsid w:val="00421699"/>
    <w:pPr>
      <w:tabs>
        <w:tab w:val="center" w:pos="4677"/>
        <w:tab w:val="right" w:pos="9355"/>
      </w:tabs>
    </w:pPr>
  </w:style>
  <w:style w:type="character" w:customStyle="1" w:styleId="aa">
    <w:name w:val="Нижний колонтитул Знак"/>
    <w:basedOn w:val="a0"/>
    <w:link w:val="a9"/>
    <w:uiPriority w:val="99"/>
    <w:semiHidden/>
    <w:rsid w:val="00421699"/>
    <w:rPr>
      <w:rFonts w:ascii="Arial" w:eastAsia="Times New Roman" w:hAnsi="Arial" w:cs="Arial"/>
      <w:sz w:val="20"/>
      <w:szCs w:val="20"/>
      <w:lang w:eastAsia="ru-RU"/>
    </w:rPr>
  </w:style>
  <w:style w:type="character" w:styleId="ab">
    <w:name w:val="Strong"/>
    <w:uiPriority w:val="99"/>
    <w:qFormat/>
    <w:rsid w:val="00EA1023"/>
    <w:rPr>
      <w:rFonts w:asciiTheme="majorHAnsi" w:hAnsiTheme="majorHAnsi"/>
      <w:bCs/>
      <w:sz w:val="22"/>
    </w:rPr>
  </w:style>
  <w:style w:type="paragraph" w:styleId="ac">
    <w:name w:val="Body Text Indent"/>
    <w:aliases w:val="Основной текст 1,Основной текст с отступом Знак1,Нумерованный список !!,Надин стиль"/>
    <w:basedOn w:val="a"/>
    <w:link w:val="ad"/>
    <w:rsid w:val="00EA1023"/>
    <w:pPr>
      <w:widowControl/>
      <w:autoSpaceDE/>
      <w:autoSpaceDN/>
      <w:adjustRightInd/>
      <w:spacing w:line="360" w:lineRule="auto"/>
      <w:ind w:firstLine="839"/>
    </w:pPr>
    <w:rPr>
      <w:rFonts w:ascii="Times New Roman" w:hAnsi="Times New Roman" w:cs="Times New Roman"/>
      <w:sz w:val="24"/>
      <w:szCs w:val="24"/>
    </w:rPr>
  </w:style>
  <w:style w:type="character" w:customStyle="1" w:styleId="ad">
    <w:name w:val="Основной текст с отступом Знак"/>
    <w:aliases w:val="Основной текст 1 Знак,Основной текст с отступом Знак1 Знак,Нумерованный список !! Знак,Надин стиль Знак"/>
    <w:basedOn w:val="a0"/>
    <w:link w:val="ac"/>
    <w:rsid w:val="00EA10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10DB4-67E2-4302-A1DF-4602580D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5844</Words>
  <Characters>33312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bigrem</cp:lastModifiedBy>
  <cp:revision>5</cp:revision>
  <cp:lastPrinted>2018-08-09T07:34:00Z</cp:lastPrinted>
  <dcterms:created xsi:type="dcterms:W3CDTF">2018-07-30T13:56:00Z</dcterms:created>
  <dcterms:modified xsi:type="dcterms:W3CDTF">2018-08-09T07:40:00Z</dcterms:modified>
</cp:coreProperties>
</file>