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0D" w:rsidRPr="00037DA9" w:rsidRDefault="00EE690D" w:rsidP="00EE690D">
      <w:pPr>
        <w:pStyle w:val="a9"/>
        <w:jc w:val="center"/>
        <w:rPr>
          <w:rFonts w:ascii="Times New Roman" w:hAnsi="Times New Roman"/>
          <w:sz w:val="24"/>
          <w:szCs w:val="24"/>
          <w:u w:val="single"/>
        </w:rPr>
      </w:pPr>
      <w:r w:rsidRPr="00037DA9">
        <w:rPr>
          <w:rFonts w:ascii="Times New Roman" w:hAnsi="Times New Roman"/>
          <w:sz w:val="24"/>
          <w:szCs w:val="24"/>
          <w:u w:val="single"/>
        </w:rPr>
        <w:t>АДМИНИСТРАЦИЯ МУНИЦИПАЛЬНОГО ОБРАЗОВАНИЯ «ПАКШЕНЬГСКОЕ»</w:t>
      </w:r>
    </w:p>
    <w:p w:rsidR="00EE690D" w:rsidRPr="00037DA9" w:rsidRDefault="00EE690D" w:rsidP="00037DA9">
      <w:pPr>
        <w:tabs>
          <w:tab w:val="center" w:pos="5102"/>
        </w:tabs>
        <w:rPr>
          <w:sz w:val="24"/>
          <w:szCs w:val="24"/>
        </w:rPr>
      </w:pPr>
      <w:r w:rsidRPr="00037DA9">
        <w:rPr>
          <w:sz w:val="24"/>
          <w:szCs w:val="24"/>
        </w:rPr>
        <w:t xml:space="preserve"> 165125 Архангельская </w:t>
      </w:r>
      <w:proofErr w:type="gramStart"/>
      <w:r w:rsidRPr="00037DA9">
        <w:rPr>
          <w:sz w:val="24"/>
          <w:szCs w:val="24"/>
        </w:rPr>
        <w:t>область ,</w:t>
      </w:r>
      <w:proofErr w:type="gramEnd"/>
      <w:r w:rsidRPr="00037DA9">
        <w:rPr>
          <w:sz w:val="24"/>
          <w:szCs w:val="24"/>
        </w:rPr>
        <w:t xml:space="preserve"> Вельский район, п/о </w:t>
      </w:r>
      <w:proofErr w:type="spellStart"/>
      <w:r w:rsidRPr="00037DA9">
        <w:rPr>
          <w:sz w:val="24"/>
          <w:szCs w:val="24"/>
        </w:rPr>
        <w:t>Ефремковская</w:t>
      </w:r>
      <w:proofErr w:type="spellEnd"/>
      <w:r w:rsidRPr="00037DA9">
        <w:rPr>
          <w:sz w:val="24"/>
          <w:szCs w:val="24"/>
        </w:rPr>
        <w:t xml:space="preserve">, д. </w:t>
      </w:r>
      <w:proofErr w:type="spellStart"/>
      <w:r w:rsidRPr="00037DA9">
        <w:rPr>
          <w:sz w:val="24"/>
          <w:szCs w:val="24"/>
        </w:rPr>
        <w:t>Ефремковская</w:t>
      </w:r>
      <w:proofErr w:type="spellEnd"/>
      <w:r w:rsidRPr="00037DA9">
        <w:rPr>
          <w:sz w:val="24"/>
          <w:szCs w:val="24"/>
        </w:rPr>
        <w:t xml:space="preserve"> </w:t>
      </w:r>
      <w:r w:rsidR="00037DA9" w:rsidRPr="00037DA9">
        <w:rPr>
          <w:sz w:val="24"/>
          <w:szCs w:val="24"/>
        </w:rPr>
        <w:t xml:space="preserve"> </w:t>
      </w:r>
    </w:p>
    <w:p w:rsidR="00EE690D" w:rsidRPr="00037DA9" w:rsidRDefault="00EE690D" w:rsidP="00EE690D">
      <w:pPr>
        <w:widowControl w:val="0"/>
        <w:autoSpaceDE w:val="0"/>
        <w:jc w:val="center"/>
        <w:rPr>
          <w:bCs/>
          <w:color w:val="000000"/>
          <w:sz w:val="24"/>
          <w:szCs w:val="24"/>
        </w:rPr>
      </w:pPr>
      <w:r w:rsidRPr="00037DA9">
        <w:rPr>
          <w:sz w:val="24"/>
          <w:szCs w:val="24"/>
        </w:rPr>
        <w:t xml:space="preserve"> </w:t>
      </w:r>
      <w:r w:rsidRPr="00037DA9">
        <w:rPr>
          <w:bCs/>
          <w:color w:val="000000"/>
          <w:sz w:val="24"/>
          <w:szCs w:val="24"/>
        </w:rPr>
        <w:t>ПОСТАНОВЛЕНИЕ</w:t>
      </w:r>
    </w:p>
    <w:p w:rsidR="00EE690D" w:rsidRPr="00037DA9" w:rsidRDefault="00EE690D" w:rsidP="00EE690D">
      <w:pPr>
        <w:widowControl w:val="0"/>
        <w:autoSpaceDE w:val="0"/>
        <w:jc w:val="center"/>
        <w:rPr>
          <w:sz w:val="24"/>
          <w:szCs w:val="24"/>
        </w:rPr>
      </w:pPr>
    </w:p>
    <w:p w:rsidR="00EE690D" w:rsidRPr="00037DA9" w:rsidRDefault="00EE690D" w:rsidP="00EE690D">
      <w:pPr>
        <w:widowControl w:val="0"/>
        <w:tabs>
          <w:tab w:val="left" w:pos="7308"/>
        </w:tabs>
        <w:autoSpaceDE w:val="0"/>
        <w:spacing w:line="360" w:lineRule="auto"/>
        <w:rPr>
          <w:color w:val="000000"/>
          <w:sz w:val="24"/>
          <w:szCs w:val="24"/>
        </w:rPr>
      </w:pPr>
      <w:r w:rsidRPr="00037DA9">
        <w:rPr>
          <w:bCs/>
          <w:color w:val="000000"/>
          <w:sz w:val="24"/>
          <w:szCs w:val="24"/>
        </w:rPr>
        <w:t xml:space="preserve">                                 </w:t>
      </w:r>
      <w:proofErr w:type="gramStart"/>
      <w:r w:rsidRPr="00037DA9">
        <w:rPr>
          <w:bCs/>
          <w:color w:val="000000"/>
          <w:sz w:val="24"/>
          <w:szCs w:val="24"/>
        </w:rPr>
        <w:t>от  27</w:t>
      </w:r>
      <w:proofErr w:type="gramEnd"/>
      <w:r w:rsidRPr="00037DA9">
        <w:rPr>
          <w:bCs/>
          <w:color w:val="000000"/>
          <w:sz w:val="24"/>
          <w:szCs w:val="24"/>
        </w:rPr>
        <w:t xml:space="preserve"> </w:t>
      </w:r>
      <w:r w:rsidR="00037DA9" w:rsidRPr="00037DA9">
        <w:rPr>
          <w:bCs/>
          <w:color w:val="000000"/>
          <w:sz w:val="24"/>
          <w:szCs w:val="24"/>
        </w:rPr>
        <w:t>января</w:t>
      </w:r>
      <w:r w:rsidRPr="00037DA9">
        <w:rPr>
          <w:bCs/>
          <w:color w:val="000000"/>
          <w:sz w:val="24"/>
          <w:szCs w:val="24"/>
        </w:rPr>
        <w:t xml:space="preserve"> 20</w:t>
      </w:r>
      <w:r w:rsidR="00037DA9" w:rsidRPr="00037DA9">
        <w:rPr>
          <w:bCs/>
          <w:color w:val="000000"/>
          <w:sz w:val="24"/>
          <w:szCs w:val="24"/>
        </w:rPr>
        <w:t>20</w:t>
      </w:r>
      <w:r w:rsidRPr="00037DA9">
        <w:rPr>
          <w:bCs/>
          <w:color w:val="000000"/>
          <w:sz w:val="24"/>
          <w:szCs w:val="24"/>
        </w:rPr>
        <w:t xml:space="preserve"> г</w:t>
      </w:r>
      <w:r w:rsidR="009B1E47" w:rsidRPr="00037DA9">
        <w:rPr>
          <w:bCs/>
          <w:color w:val="000000"/>
          <w:sz w:val="24"/>
          <w:szCs w:val="24"/>
        </w:rPr>
        <w:t xml:space="preserve">ода                       №   </w:t>
      </w:r>
      <w:r w:rsidR="00037DA9" w:rsidRPr="00037DA9">
        <w:rPr>
          <w:bCs/>
          <w:color w:val="000000"/>
          <w:sz w:val="24"/>
          <w:szCs w:val="24"/>
        </w:rPr>
        <w:t>41</w:t>
      </w:r>
    </w:p>
    <w:p w:rsidR="002762F8" w:rsidRPr="002762F8" w:rsidRDefault="00EE690D" w:rsidP="002762F8">
      <w:pPr>
        <w:spacing w:line="360" w:lineRule="auto"/>
        <w:ind w:right="849"/>
        <w:jc w:val="center"/>
        <w:rPr>
          <w:color w:val="000000"/>
          <w:sz w:val="24"/>
          <w:szCs w:val="24"/>
        </w:rPr>
      </w:pPr>
      <w:r w:rsidRPr="00037DA9">
        <w:rPr>
          <w:color w:val="000000"/>
          <w:sz w:val="24"/>
          <w:szCs w:val="24"/>
        </w:rPr>
        <w:t xml:space="preserve">Об утверждении </w:t>
      </w:r>
      <w:proofErr w:type="gramStart"/>
      <w:r w:rsidRPr="00037DA9">
        <w:rPr>
          <w:color w:val="000000"/>
          <w:sz w:val="24"/>
          <w:szCs w:val="24"/>
        </w:rPr>
        <w:t>программ</w:t>
      </w:r>
      <w:r w:rsidR="00037DA9" w:rsidRPr="00037DA9">
        <w:rPr>
          <w:color w:val="000000"/>
          <w:sz w:val="24"/>
          <w:szCs w:val="24"/>
        </w:rPr>
        <w:t>ы</w:t>
      </w:r>
      <w:r w:rsidRPr="00037DA9">
        <w:rPr>
          <w:color w:val="000000"/>
          <w:sz w:val="24"/>
          <w:szCs w:val="24"/>
        </w:rPr>
        <w:t xml:space="preserve"> </w:t>
      </w:r>
      <w:r w:rsidR="002762F8">
        <w:rPr>
          <w:color w:val="000000"/>
          <w:sz w:val="24"/>
          <w:szCs w:val="24"/>
        </w:rPr>
        <w:t xml:space="preserve"> </w:t>
      </w:r>
      <w:r w:rsidR="002762F8" w:rsidRPr="002762F8">
        <w:rPr>
          <w:color w:val="000000"/>
          <w:sz w:val="24"/>
          <w:szCs w:val="24"/>
        </w:rPr>
        <w:t>профилактики</w:t>
      </w:r>
      <w:proofErr w:type="gramEnd"/>
      <w:r w:rsidR="002762F8" w:rsidRPr="002762F8">
        <w:rPr>
          <w:color w:val="000000"/>
          <w:sz w:val="24"/>
          <w:szCs w:val="24"/>
        </w:rPr>
        <w:t xml:space="preserve"> нарушений юридическими лицами, индивидуальными предпринимателями и гражданами обязательных требований</w:t>
      </w:r>
      <w:r w:rsidR="002762F8">
        <w:rPr>
          <w:color w:val="000000"/>
          <w:sz w:val="24"/>
          <w:szCs w:val="24"/>
        </w:rPr>
        <w:t>,</w:t>
      </w:r>
      <w:r w:rsidR="002762F8" w:rsidRPr="002762F8">
        <w:rPr>
          <w:color w:val="000000"/>
          <w:sz w:val="24"/>
          <w:szCs w:val="24"/>
        </w:rPr>
        <w:t xml:space="preserve">  </w:t>
      </w:r>
    </w:p>
    <w:p w:rsidR="002762F8" w:rsidRDefault="002762F8" w:rsidP="002762F8">
      <w:pPr>
        <w:spacing w:line="360" w:lineRule="auto"/>
        <w:ind w:right="849"/>
        <w:jc w:val="center"/>
        <w:rPr>
          <w:color w:val="000000"/>
          <w:sz w:val="24"/>
          <w:szCs w:val="24"/>
        </w:rPr>
      </w:pPr>
      <w:proofErr w:type="gramStart"/>
      <w:r w:rsidRPr="002762F8">
        <w:rPr>
          <w:color w:val="000000"/>
          <w:sz w:val="24"/>
          <w:szCs w:val="24"/>
        </w:rPr>
        <w:t>установленных</w:t>
      </w:r>
      <w:proofErr w:type="gramEnd"/>
      <w:r w:rsidRPr="002762F8">
        <w:rPr>
          <w:color w:val="000000"/>
          <w:sz w:val="24"/>
          <w:szCs w:val="24"/>
        </w:rPr>
        <w:t xml:space="preserve"> действующим законодательством в сфере благоустройства</w:t>
      </w:r>
    </w:p>
    <w:p w:rsidR="00EE690D" w:rsidRPr="00037DA9" w:rsidRDefault="00037DA9" w:rsidP="002762F8">
      <w:pPr>
        <w:spacing w:line="360" w:lineRule="auto"/>
        <w:ind w:right="849"/>
        <w:jc w:val="center"/>
        <w:rPr>
          <w:sz w:val="24"/>
          <w:szCs w:val="24"/>
        </w:rPr>
      </w:pPr>
      <w:bookmarkStart w:id="0" w:name="_GoBack"/>
      <w:bookmarkEnd w:id="0"/>
      <w:r w:rsidRPr="00037DA9">
        <w:rPr>
          <w:color w:val="000000"/>
          <w:sz w:val="24"/>
          <w:szCs w:val="24"/>
        </w:rPr>
        <w:t xml:space="preserve"> </w:t>
      </w:r>
      <w:proofErr w:type="gramStart"/>
      <w:r w:rsidR="00EE690D" w:rsidRPr="00037DA9">
        <w:rPr>
          <w:color w:val="000000"/>
          <w:sz w:val="24"/>
          <w:szCs w:val="24"/>
        </w:rPr>
        <w:t>на</w:t>
      </w:r>
      <w:proofErr w:type="gramEnd"/>
      <w:r w:rsidR="00EE690D" w:rsidRPr="00037DA9">
        <w:rPr>
          <w:color w:val="000000"/>
          <w:sz w:val="24"/>
          <w:szCs w:val="24"/>
        </w:rPr>
        <w:t xml:space="preserve"> 20</w:t>
      </w:r>
      <w:r w:rsidRPr="00037DA9">
        <w:rPr>
          <w:color w:val="000000"/>
          <w:sz w:val="24"/>
          <w:szCs w:val="24"/>
        </w:rPr>
        <w:t>20</w:t>
      </w:r>
      <w:r w:rsidR="00EE690D" w:rsidRPr="00037DA9">
        <w:rPr>
          <w:color w:val="000000"/>
          <w:sz w:val="24"/>
          <w:szCs w:val="24"/>
        </w:rPr>
        <w:t xml:space="preserve"> год</w:t>
      </w:r>
    </w:p>
    <w:p w:rsidR="00EE690D" w:rsidRPr="00037DA9" w:rsidRDefault="00EE690D" w:rsidP="00EE690D">
      <w:pPr>
        <w:pStyle w:val="a7"/>
        <w:spacing w:after="0" w:line="360" w:lineRule="auto"/>
        <w:rPr>
          <w:color w:val="000000"/>
        </w:rPr>
      </w:pPr>
    </w:p>
    <w:p w:rsidR="00EE690D" w:rsidRPr="00037DA9" w:rsidRDefault="00EE690D" w:rsidP="00EE690D">
      <w:pPr>
        <w:pStyle w:val="a7"/>
        <w:spacing w:line="360" w:lineRule="auto"/>
        <w:ind w:firstLine="709"/>
        <w:jc w:val="both"/>
      </w:pPr>
      <w:r w:rsidRPr="00037DA9">
        <w:rPr>
          <w:color w:val="000000"/>
        </w:rPr>
        <w:t xml:space="preserve">В соответствии со статьей 17.1 Федерального закона от 06.10.2003 №131-ФЗ «Об общих принципах организации местного самоуправления в Российской Федерации», </w:t>
      </w:r>
      <w:r w:rsidRPr="00037DA9">
        <w:rPr>
          <w:rStyle w:val="a6"/>
          <w:b w:val="0"/>
          <w:bCs w:val="0"/>
          <w:color w:val="000000"/>
        </w:rPr>
        <w:t xml:space="preserve">статьей 8.2 </w:t>
      </w:r>
      <w:r w:rsidRPr="00037DA9">
        <w:rPr>
          <w:color w:val="000000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 </w:t>
      </w:r>
      <w:r w:rsidRPr="00037DA9">
        <w:rPr>
          <w:rStyle w:val="a6"/>
          <w:rFonts w:eastAsia="Arial"/>
          <w:b w:val="0"/>
          <w:color w:val="000000"/>
          <w:spacing w:val="-4"/>
          <w:kern w:val="2"/>
        </w:rPr>
        <w:t xml:space="preserve">администрация </w:t>
      </w:r>
    </w:p>
    <w:p w:rsidR="00EE690D" w:rsidRPr="00037DA9" w:rsidRDefault="00EE690D" w:rsidP="00EE690D">
      <w:pPr>
        <w:pStyle w:val="a7"/>
        <w:spacing w:line="360" w:lineRule="auto"/>
        <w:ind w:firstLine="709"/>
        <w:jc w:val="both"/>
      </w:pPr>
      <w:r w:rsidRPr="00037DA9">
        <w:rPr>
          <w:rStyle w:val="a6"/>
          <w:rFonts w:eastAsia="Arial"/>
          <w:b w:val="0"/>
          <w:color w:val="000000"/>
          <w:spacing w:val="-4"/>
          <w:kern w:val="2"/>
        </w:rPr>
        <w:t>ПОСТАНОВЛЯЮ:</w:t>
      </w:r>
    </w:p>
    <w:p w:rsidR="00EE690D" w:rsidRPr="00037DA9" w:rsidRDefault="00EE690D" w:rsidP="00037DA9">
      <w:pPr>
        <w:pStyle w:val="a7"/>
        <w:spacing w:after="0" w:line="360" w:lineRule="auto"/>
        <w:ind w:firstLine="709"/>
        <w:jc w:val="both"/>
      </w:pPr>
      <w:r w:rsidRPr="00037DA9">
        <w:rPr>
          <w:color w:val="000000"/>
        </w:rPr>
        <w:t xml:space="preserve">1. </w:t>
      </w:r>
      <w:proofErr w:type="gramStart"/>
      <w:r w:rsidRPr="00037DA9">
        <w:rPr>
          <w:color w:val="000000"/>
        </w:rPr>
        <w:t xml:space="preserve">Утвердить </w:t>
      </w:r>
      <w:r w:rsidR="00037DA9" w:rsidRPr="00037DA9">
        <w:rPr>
          <w:color w:val="000000"/>
        </w:rPr>
        <w:t xml:space="preserve"> </w:t>
      </w:r>
      <w:r w:rsidRPr="00037DA9">
        <w:rPr>
          <w:rStyle w:val="a6"/>
          <w:b w:val="0"/>
          <w:bCs w:val="0"/>
          <w:color w:val="000000"/>
        </w:rPr>
        <w:t>Программ</w:t>
      </w:r>
      <w:r w:rsidR="00037DA9" w:rsidRPr="00037DA9">
        <w:rPr>
          <w:rStyle w:val="a6"/>
          <w:b w:val="0"/>
          <w:bCs w:val="0"/>
          <w:color w:val="000000"/>
        </w:rPr>
        <w:t>у</w:t>
      </w:r>
      <w:proofErr w:type="gramEnd"/>
      <w:r w:rsidRPr="00037DA9">
        <w:rPr>
          <w:rStyle w:val="a6"/>
          <w:rFonts w:ascii="Roboto" w:hAnsi="Roboto" w:cs="Roboto"/>
          <w:b w:val="0"/>
          <w:bCs w:val="0"/>
          <w:color w:val="000000"/>
        </w:rPr>
        <w:t xml:space="preserve"> </w:t>
      </w:r>
      <w:r w:rsidRPr="00037DA9">
        <w:rPr>
          <w:rStyle w:val="a6"/>
          <w:b w:val="0"/>
          <w:bCs w:val="0"/>
          <w:color w:val="000000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сфере благоустройства.</w:t>
      </w:r>
    </w:p>
    <w:p w:rsidR="00EE690D" w:rsidRPr="00037DA9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37DA9">
        <w:rPr>
          <w:color w:val="000000"/>
          <w:sz w:val="24"/>
          <w:szCs w:val="24"/>
        </w:rPr>
        <w:t xml:space="preserve">2. Должностным лицам администрации </w:t>
      </w:r>
      <w:proofErr w:type="spellStart"/>
      <w:r w:rsidRPr="00037DA9">
        <w:rPr>
          <w:color w:val="000000"/>
          <w:sz w:val="24"/>
          <w:szCs w:val="24"/>
        </w:rPr>
        <w:t>Пакшеньгского</w:t>
      </w:r>
      <w:proofErr w:type="spellEnd"/>
      <w:r w:rsidRPr="00037DA9">
        <w:rPr>
          <w:color w:val="000000"/>
          <w:sz w:val="24"/>
          <w:szCs w:val="24"/>
        </w:rPr>
        <w:t xml:space="preserve"> сельского поселения, ответственным за осуществление муниципального контроля в установленных сферах деятельности, обеспечить выполнение программ профилактики нарушений юридическими лицами, индивидуальными предпринимателями и гражданами обязательных требований на 20</w:t>
      </w:r>
      <w:r w:rsidR="00037DA9" w:rsidRPr="00037DA9">
        <w:rPr>
          <w:color w:val="000000"/>
          <w:sz w:val="24"/>
          <w:szCs w:val="24"/>
        </w:rPr>
        <w:t>20</w:t>
      </w:r>
      <w:r w:rsidRPr="00037DA9">
        <w:rPr>
          <w:color w:val="000000"/>
          <w:sz w:val="24"/>
          <w:szCs w:val="24"/>
        </w:rPr>
        <w:t xml:space="preserve"> год.</w:t>
      </w:r>
    </w:p>
    <w:p w:rsidR="00EE690D" w:rsidRPr="00037DA9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37DA9">
        <w:rPr>
          <w:color w:val="000000"/>
          <w:sz w:val="24"/>
          <w:szCs w:val="24"/>
        </w:rPr>
        <w:t xml:space="preserve">3. </w:t>
      </w:r>
      <w:r w:rsidRPr="00037DA9">
        <w:rPr>
          <w:sz w:val="24"/>
          <w:szCs w:val="24"/>
        </w:rPr>
        <w:t>Настоящее постановление вступает в силу с момента подписания, подлежит размещению в информационно-телекоммуникационной сети «Интернет» на официальном сайте муниципального образования «</w:t>
      </w:r>
      <w:proofErr w:type="spellStart"/>
      <w:r w:rsidRPr="00037DA9">
        <w:rPr>
          <w:sz w:val="24"/>
          <w:szCs w:val="24"/>
        </w:rPr>
        <w:t>Пакшеньгское</w:t>
      </w:r>
      <w:proofErr w:type="spellEnd"/>
      <w:r w:rsidRPr="00037DA9">
        <w:rPr>
          <w:sz w:val="24"/>
          <w:szCs w:val="24"/>
        </w:rPr>
        <w:t xml:space="preserve">» Вельского муниципального района Архангельской области и обнародованию в местах размещения нормативно-правовых актов. </w:t>
      </w:r>
    </w:p>
    <w:p w:rsidR="00EE690D" w:rsidRPr="00037DA9" w:rsidRDefault="00EE690D" w:rsidP="00EE690D">
      <w:pPr>
        <w:spacing w:line="360" w:lineRule="auto"/>
        <w:jc w:val="both"/>
        <w:rPr>
          <w:sz w:val="24"/>
          <w:szCs w:val="24"/>
        </w:rPr>
      </w:pPr>
    </w:p>
    <w:p w:rsidR="00EE690D" w:rsidRPr="00037DA9" w:rsidRDefault="00EE690D" w:rsidP="00EE690D">
      <w:pPr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37DA9">
        <w:rPr>
          <w:color w:val="000000"/>
          <w:sz w:val="24"/>
          <w:szCs w:val="24"/>
        </w:rPr>
        <w:t>Глава  МО</w:t>
      </w:r>
      <w:proofErr w:type="gramEnd"/>
      <w:r w:rsidRPr="00037DA9">
        <w:rPr>
          <w:color w:val="000000"/>
          <w:sz w:val="24"/>
          <w:szCs w:val="24"/>
        </w:rPr>
        <w:t xml:space="preserve"> «</w:t>
      </w:r>
      <w:proofErr w:type="spellStart"/>
      <w:r w:rsidRPr="00037DA9">
        <w:rPr>
          <w:color w:val="000000"/>
          <w:sz w:val="24"/>
          <w:szCs w:val="24"/>
        </w:rPr>
        <w:t>Пакшеньгское</w:t>
      </w:r>
      <w:proofErr w:type="spellEnd"/>
      <w:r w:rsidRPr="00037DA9">
        <w:rPr>
          <w:color w:val="000000"/>
          <w:sz w:val="24"/>
          <w:szCs w:val="24"/>
        </w:rPr>
        <w:t xml:space="preserve">»-                               </w:t>
      </w:r>
      <w:r w:rsidR="00037DA9">
        <w:rPr>
          <w:color w:val="000000"/>
          <w:sz w:val="24"/>
          <w:szCs w:val="24"/>
        </w:rPr>
        <w:t xml:space="preserve">     </w:t>
      </w:r>
      <w:r w:rsidRPr="00037DA9">
        <w:rPr>
          <w:color w:val="000000"/>
          <w:sz w:val="24"/>
          <w:szCs w:val="24"/>
        </w:rPr>
        <w:t xml:space="preserve">         </w:t>
      </w:r>
      <w:proofErr w:type="spellStart"/>
      <w:r w:rsidRPr="00037DA9">
        <w:rPr>
          <w:color w:val="000000"/>
          <w:sz w:val="24"/>
          <w:szCs w:val="24"/>
        </w:rPr>
        <w:t>С.Н.Беляков</w:t>
      </w:r>
      <w:proofErr w:type="spellEnd"/>
    </w:p>
    <w:p w:rsidR="00EE690D" w:rsidRPr="00037DA9" w:rsidRDefault="00EE690D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EE690D" w:rsidRPr="00037DA9" w:rsidRDefault="00EE690D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37DA9" w:rsidRDefault="00037DA9" w:rsidP="00037DA9">
      <w:pPr>
        <w:pStyle w:val="a7"/>
        <w:spacing w:after="150" w:line="360" w:lineRule="auto"/>
        <w:ind w:left="-17"/>
        <w:jc w:val="right"/>
        <w:rPr>
          <w:color w:val="000000"/>
        </w:rPr>
      </w:pPr>
    </w:p>
    <w:p w:rsidR="00037DA9" w:rsidRDefault="00037DA9" w:rsidP="00037DA9">
      <w:pPr>
        <w:pStyle w:val="a7"/>
        <w:spacing w:after="150" w:line="360" w:lineRule="auto"/>
        <w:ind w:left="-17"/>
        <w:jc w:val="right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EE690D" w:rsidRPr="00016731">
        <w:rPr>
          <w:color w:val="000000"/>
        </w:rPr>
        <w:t xml:space="preserve">Утверждена </w:t>
      </w:r>
    </w:p>
    <w:p w:rsidR="00EE690D" w:rsidRPr="00016731" w:rsidRDefault="00EE690D" w:rsidP="00037DA9">
      <w:pPr>
        <w:pStyle w:val="a7"/>
        <w:spacing w:after="150" w:line="360" w:lineRule="auto"/>
        <w:ind w:left="-17"/>
        <w:jc w:val="right"/>
      </w:pPr>
      <w:proofErr w:type="gramStart"/>
      <w:r w:rsidRPr="00016731">
        <w:rPr>
          <w:color w:val="000000"/>
        </w:rPr>
        <w:t>постановлением</w:t>
      </w:r>
      <w:proofErr w:type="gramEnd"/>
      <w:r w:rsidRPr="00016731">
        <w:rPr>
          <w:color w:val="000000"/>
        </w:rPr>
        <w:t xml:space="preserve"> </w:t>
      </w:r>
      <w:r w:rsidR="00037DA9">
        <w:rPr>
          <w:color w:val="000000"/>
        </w:rPr>
        <w:t xml:space="preserve">главы </w:t>
      </w:r>
      <w:r w:rsidRPr="00016731">
        <w:rPr>
          <w:color w:val="000000"/>
        </w:rPr>
        <w:t xml:space="preserve">администрации </w:t>
      </w:r>
    </w:p>
    <w:p w:rsidR="00EE690D" w:rsidRPr="00016731" w:rsidRDefault="00EE690D" w:rsidP="00037DA9">
      <w:pPr>
        <w:pStyle w:val="a7"/>
        <w:spacing w:after="0"/>
        <w:jc w:val="right"/>
      </w:pPr>
      <w:proofErr w:type="gramStart"/>
      <w:r w:rsidRPr="00016731">
        <w:rPr>
          <w:color w:val="000000"/>
        </w:rPr>
        <w:t>от  27.</w:t>
      </w:r>
      <w:r w:rsidR="00037DA9">
        <w:rPr>
          <w:color w:val="000000"/>
        </w:rPr>
        <w:t>01.2020</w:t>
      </w:r>
      <w:proofErr w:type="gramEnd"/>
      <w:r w:rsidRPr="00016731">
        <w:rPr>
          <w:color w:val="000000"/>
        </w:rPr>
        <w:t xml:space="preserve"> г. № </w:t>
      </w:r>
      <w:r w:rsidR="00037DA9">
        <w:rPr>
          <w:color w:val="000000"/>
        </w:rPr>
        <w:t>41</w:t>
      </w:r>
    </w:p>
    <w:p w:rsidR="00EE690D" w:rsidRPr="00016731" w:rsidRDefault="00EE690D" w:rsidP="00EE690D">
      <w:pPr>
        <w:pStyle w:val="a7"/>
        <w:spacing w:after="0" w:line="360" w:lineRule="auto"/>
        <w:jc w:val="center"/>
        <w:rPr>
          <w:b/>
          <w:bCs/>
          <w:color w:val="000000"/>
        </w:rPr>
      </w:pPr>
    </w:p>
    <w:p w:rsidR="00EE690D" w:rsidRPr="00016731" w:rsidRDefault="00EE690D" w:rsidP="00EE690D">
      <w:pPr>
        <w:pStyle w:val="a7"/>
        <w:spacing w:after="0" w:line="360" w:lineRule="auto"/>
        <w:jc w:val="center"/>
      </w:pPr>
      <w:r w:rsidRPr="00016731">
        <w:rPr>
          <w:b/>
          <w:bCs/>
          <w:color w:val="000000"/>
        </w:rPr>
        <w:t xml:space="preserve">Программа </w:t>
      </w:r>
    </w:p>
    <w:p w:rsidR="00EE690D" w:rsidRPr="00016731" w:rsidRDefault="00EE690D" w:rsidP="00EE690D">
      <w:pPr>
        <w:spacing w:line="360" w:lineRule="auto"/>
        <w:jc w:val="center"/>
        <w:rPr>
          <w:sz w:val="24"/>
          <w:szCs w:val="24"/>
        </w:rPr>
      </w:pPr>
      <w:proofErr w:type="gramStart"/>
      <w:r w:rsidRPr="00016731">
        <w:rPr>
          <w:rStyle w:val="a6"/>
          <w:color w:val="000000"/>
          <w:sz w:val="24"/>
          <w:szCs w:val="24"/>
        </w:rPr>
        <w:t>профилактики</w:t>
      </w:r>
      <w:proofErr w:type="gramEnd"/>
      <w:r w:rsidRPr="00016731">
        <w:rPr>
          <w:rStyle w:val="a6"/>
          <w:color w:val="000000"/>
          <w:sz w:val="24"/>
          <w:szCs w:val="24"/>
        </w:rPr>
        <w:t xml:space="preserve"> нарушений юридическими лицами, индивидуальными предпринимателями и </w:t>
      </w:r>
      <w:r w:rsidRPr="00016731">
        <w:rPr>
          <w:b/>
          <w:bCs/>
          <w:color w:val="000000"/>
          <w:sz w:val="24"/>
          <w:szCs w:val="24"/>
        </w:rPr>
        <w:t xml:space="preserve">гражданами обязательных требований  </w:t>
      </w:r>
    </w:p>
    <w:p w:rsidR="00EE690D" w:rsidRPr="00016731" w:rsidRDefault="00EE690D" w:rsidP="00EE690D">
      <w:pPr>
        <w:spacing w:line="360" w:lineRule="auto"/>
        <w:jc w:val="center"/>
        <w:rPr>
          <w:sz w:val="24"/>
          <w:szCs w:val="24"/>
        </w:rPr>
      </w:pPr>
      <w:proofErr w:type="gramStart"/>
      <w:r w:rsidRPr="00016731">
        <w:rPr>
          <w:rStyle w:val="a6"/>
          <w:color w:val="000000"/>
          <w:sz w:val="24"/>
          <w:szCs w:val="24"/>
        </w:rPr>
        <w:t>установленных</w:t>
      </w:r>
      <w:proofErr w:type="gramEnd"/>
      <w:r w:rsidRPr="00016731">
        <w:rPr>
          <w:rStyle w:val="a6"/>
          <w:color w:val="000000"/>
          <w:sz w:val="24"/>
          <w:szCs w:val="24"/>
        </w:rPr>
        <w:t xml:space="preserve"> действующим законодательством в сфере благоустройства</w:t>
      </w:r>
    </w:p>
    <w:p w:rsidR="00EE690D" w:rsidRPr="00016731" w:rsidRDefault="00EE690D" w:rsidP="00EE690D">
      <w:pPr>
        <w:pStyle w:val="a7"/>
        <w:spacing w:after="0" w:line="360" w:lineRule="auto"/>
        <w:jc w:val="right"/>
        <w:rPr>
          <w:rFonts w:ascii="Roboto" w:hAnsi="Roboto" w:cs="Roboto"/>
          <w:color w:val="000000"/>
        </w:rPr>
      </w:pPr>
    </w:p>
    <w:p w:rsidR="00EE690D" w:rsidRPr="00016731" w:rsidRDefault="00EE690D" w:rsidP="00EE690D">
      <w:pPr>
        <w:pStyle w:val="a7"/>
        <w:spacing w:after="150" w:line="360" w:lineRule="auto"/>
        <w:ind w:firstLine="709"/>
      </w:pPr>
      <w:r w:rsidRPr="00016731">
        <w:rPr>
          <w:b/>
          <w:bCs/>
          <w:color w:val="000000"/>
        </w:rPr>
        <w:t>Раздел 1. Общие положения</w:t>
      </w:r>
    </w:p>
    <w:p w:rsidR="00EE690D" w:rsidRPr="00016731" w:rsidRDefault="00EE690D" w:rsidP="00EE690D">
      <w:pPr>
        <w:pStyle w:val="a7"/>
        <w:spacing w:after="150" w:line="360" w:lineRule="auto"/>
        <w:ind w:firstLine="709"/>
        <w:jc w:val="both"/>
      </w:pPr>
      <w:r w:rsidRPr="00016731">
        <w:rPr>
          <w:bCs/>
          <w:color w:val="000000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Pr="00016731">
        <w:rPr>
          <w:bCs/>
          <w:color w:val="000000"/>
        </w:rPr>
        <w:t>Пакшеньгского</w:t>
      </w:r>
      <w:proofErr w:type="spellEnd"/>
      <w:r w:rsidRPr="00016731">
        <w:rPr>
          <w:bCs/>
          <w:color w:val="000000"/>
        </w:rPr>
        <w:t xml:space="preserve"> сельского поселения Вельского муниципального района Архангельской области (далее – администрация) профилактики нарушений требований </w:t>
      </w:r>
      <w:r w:rsidRPr="00016731">
        <w:rPr>
          <w:rStyle w:val="a6"/>
          <w:b w:val="0"/>
          <w:bCs w:val="0"/>
          <w:color w:val="000000"/>
        </w:rPr>
        <w:t>в сфере благоустройства,</w:t>
      </w:r>
      <w:r w:rsidRPr="00016731">
        <w:rPr>
          <w:bCs/>
          <w:color w:val="000000"/>
        </w:rPr>
        <w:t xml:space="preserve"> установленных законодательством Российской Федерации, законодательством Архангельской области, муниципальными нормативно-правовыми актами Вельского муниципального района, муниципальными нормативно-правовыми актами </w:t>
      </w:r>
      <w:proofErr w:type="spellStart"/>
      <w:r w:rsidRPr="00016731">
        <w:rPr>
          <w:bCs/>
          <w:color w:val="000000"/>
        </w:rPr>
        <w:t>Пакшеньгского</w:t>
      </w:r>
      <w:proofErr w:type="spellEnd"/>
      <w:r w:rsidRPr="00016731">
        <w:rPr>
          <w:bCs/>
          <w:color w:val="000000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 w:rsidRPr="00016731">
        <w:rPr>
          <w:rStyle w:val="a6"/>
          <w:b w:val="0"/>
          <w:bCs w:val="0"/>
          <w:color w:val="000000"/>
        </w:rPr>
        <w:t>в сфере благоустройства</w:t>
      </w:r>
      <w:r w:rsidRPr="00016731">
        <w:rPr>
          <w:bCs/>
          <w:color w:val="000000"/>
        </w:rPr>
        <w:t xml:space="preserve"> и снижения рисков причинения ущерба охраняемым законом ценностям.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b/>
          <w:bCs/>
          <w:color w:val="000000"/>
          <w:sz w:val="24"/>
          <w:szCs w:val="24"/>
        </w:rPr>
        <w:t>Раздел 2. Цели программы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Целью программы является: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 xml:space="preserve">1) предупреждение нарушений подконтрольными субъектами требований законодательства </w:t>
      </w:r>
      <w:r w:rsidRPr="00016731">
        <w:rPr>
          <w:rStyle w:val="a6"/>
          <w:b w:val="0"/>
          <w:color w:val="000000"/>
          <w:sz w:val="24"/>
          <w:szCs w:val="24"/>
        </w:rPr>
        <w:t>в сфере благоустройства</w:t>
      </w:r>
      <w:r w:rsidRPr="00016731">
        <w:rPr>
          <w:color w:val="000000"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2) создание мотивации к добросовестному поведению подконтрольных субъектов;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3) снижение уровня ущерба охраняемым законом ценностям.</w:t>
      </w:r>
    </w:p>
    <w:p w:rsidR="00EE690D" w:rsidRPr="00016731" w:rsidRDefault="00EE690D" w:rsidP="00EE690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b/>
          <w:bCs/>
          <w:color w:val="000000"/>
          <w:sz w:val="24"/>
          <w:szCs w:val="24"/>
        </w:rPr>
        <w:t xml:space="preserve">Раздел 3. Задачи программы 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Задачами программы являются: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lastRenderedPageBreak/>
        <w:t>1) укрепление системы профилактики нарушений обязательных требований путем активизации профилактической деятельности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 xml:space="preserve">2) выявление причин, факторов и условий, способствующих нарушениям требований законодательства </w:t>
      </w:r>
      <w:r w:rsidRPr="00016731">
        <w:rPr>
          <w:rStyle w:val="a6"/>
          <w:b w:val="0"/>
          <w:bCs w:val="0"/>
          <w:color w:val="000000"/>
          <w:sz w:val="24"/>
          <w:szCs w:val="24"/>
        </w:rPr>
        <w:t>в сфере благоустройства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3) повышение правовой культуры подконтрольных субъектов</w:t>
      </w:r>
    </w:p>
    <w:p w:rsidR="00EE690D" w:rsidRPr="00016731" w:rsidRDefault="00EE690D" w:rsidP="00EE690D">
      <w:pPr>
        <w:spacing w:line="360" w:lineRule="auto"/>
        <w:ind w:firstLine="709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EE690D" w:rsidRPr="00016731" w:rsidRDefault="00EE690D" w:rsidP="00EE690D">
      <w:pPr>
        <w:spacing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EE690D" w:rsidRPr="00016731" w:rsidRDefault="00EE690D" w:rsidP="00EE690D">
      <w:pPr>
        <w:spacing w:line="360" w:lineRule="auto"/>
        <w:ind w:firstLine="709"/>
        <w:rPr>
          <w:sz w:val="24"/>
          <w:szCs w:val="24"/>
        </w:rPr>
      </w:pPr>
      <w:r w:rsidRPr="00016731">
        <w:rPr>
          <w:b/>
          <w:bCs/>
          <w:color w:val="000000"/>
          <w:sz w:val="24"/>
          <w:szCs w:val="24"/>
        </w:rPr>
        <w:t>Раздел 4. Принципы проведения профилактических мероприятий</w:t>
      </w:r>
    </w:p>
    <w:p w:rsidR="00EE690D" w:rsidRPr="00016731" w:rsidRDefault="00EE690D" w:rsidP="00EE690D">
      <w:pPr>
        <w:spacing w:line="360" w:lineRule="auto"/>
        <w:ind w:firstLine="709"/>
        <w:rPr>
          <w:color w:val="000000"/>
          <w:sz w:val="24"/>
          <w:szCs w:val="24"/>
        </w:rPr>
      </w:pPr>
    </w:p>
    <w:p w:rsidR="00EE690D" w:rsidRPr="00016731" w:rsidRDefault="00EE690D" w:rsidP="00EE690D">
      <w:pPr>
        <w:spacing w:line="360" w:lineRule="auto"/>
        <w:ind w:firstLine="709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Принципами проведения профилактических мероприятий являются:</w:t>
      </w:r>
    </w:p>
    <w:p w:rsidR="00EE690D" w:rsidRPr="00016731" w:rsidRDefault="00EE690D" w:rsidP="00EE690D">
      <w:pPr>
        <w:spacing w:line="360" w:lineRule="auto"/>
        <w:ind w:firstLine="709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1) Принцип информационной открытости и доступности для подконтрольных субъектов.</w:t>
      </w:r>
    </w:p>
    <w:p w:rsidR="00EE690D" w:rsidRPr="00016731" w:rsidRDefault="00EE690D" w:rsidP="00EE690D">
      <w:pPr>
        <w:spacing w:line="360" w:lineRule="auto"/>
        <w:ind w:firstLine="709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2) Принцип полноты охвата профилактическими мероприятиями подконтрольных субъектов.</w:t>
      </w:r>
    </w:p>
    <w:p w:rsidR="00EE690D" w:rsidRPr="00016731" w:rsidRDefault="00EE690D" w:rsidP="00EE690D">
      <w:pPr>
        <w:pStyle w:val="a7"/>
        <w:spacing w:after="150" w:line="360" w:lineRule="auto"/>
        <w:ind w:firstLine="709"/>
        <w:jc w:val="both"/>
      </w:pPr>
      <w:r w:rsidRPr="00016731">
        <w:rPr>
          <w:b/>
          <w:bCs/>
          <w:color w:val="000000"/>
        </w:rPr>
        <w:t>Раздел 5. Мероприятия программы</w:t>
      </w:r>
    </w:p>
    <w:tbl>
      <w:tblPr>
        <w:tblW w:w="935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60"/>
        <w:gridCol w:w="5662"/>
        <w:gridCol w:w="2835"/>
      </w:tblGrid>
      <w:tr w:rsidR="00EE690D" w:rsidRPr="00016731" w:rsidTr="006510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№ п/п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Ответственный исполнитель</w:t>
            </w:r>
          </w:p>
        </w:tc>
      </w:tr>
      <w:tr w:rsidR="00EE690D" w:rsidRPr="00016731" w:rsidTr="006510B3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center"/>
            </w:pPr>
            <w:r w:rsidRPr="00016731">
              <w:rPr>
                <w:color w:val="000000"/>
              </w:rPr>
              <w:t>1</w:t>
            </w:r>
          </w:p>
        </w:tc>
        <w:tc>
          <w:tcPr>
            <w:tcW w:w="5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ConsPlusNormal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01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 w:rsidRPr="0001673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установленные действующим законодательством </w:t>
            </w:r>
            <w:r w:rsidRPr="00016731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сфере благоустройства</w:t>
            </w:r>
            <w:r w:rsidRPr="0001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EE690D" w:rsidRPr="00016731" w:rsidTr="006510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2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EE690D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16731">
              <w:rPr>
                <w:bCs/>
                <w:color w:val="000000"/>
                <w:sz w:val="24"/>
                <w:szCs w:val="24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 w:rsidRPr="00016731">
              <w:rPr>
                <w:rStyle w:val="a6"/>
                <w:b w:val="0"/>
                <w:bCs w:val="0"/>
                <w:color w:val="000000"/>
                <w:sz w:val="24"/>
                <w:szCs w:val="24"/>
              </w:rPr>
              <w:t xml:space="preserve">установленных действующим законодательством в сфере благоустройства, </w:t>
            </w:r>
            <w:r w:rsidRPr="00016731">
              <w:rPr>
                <w:sz w:val="24"/>
                <w:szCs w:val="24"/>
              </w:rPr>
              <w:t xml:space="preserve">обнародованию в местах </w:t>
            </w:r>
            <w:r w:rsidRPr="00016731">
              <w:rPr>
                <w:sz w:val="24"/>
                <w:szCs w:val="24"/>
              </w:rPr>
              <w:lastRenderedPageBreak/>
              <w:t>размещения нормативно-правовых актов</w:t>
            </w:r>
            <w:r w:rsidRPr="00016731">
              <w:rPr>
                <w:color w:val="000000"/>
                <w:sz w:val="24"/>
                <w:szCs w:val="24"/>
              </w:rPr>
              <w:t xml:space="preserve"> и </w:t>
            </w:r>
            <w:r w:rsidRPr="00016731">
              <w:rPr>
                <w:bCs/>
                <w:color w:val="000000"/>
                <w:sz w:val="24"/>
                <w:szCs w:val="24"/>
              </w:rPr>
              <w:t xml:space="preserve">размещения </w:t>
            </w:r>
            <w:r w:rsidRPr="00016731">
              <w:rPr>
                <w:color w:val="000000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Pr="00016731">
              <w:rPr>
                <w:color w:val="000000"/>
                <w:sz w:val="24"/>
                <w:szCs w:val="24"/>
              </w:rPr>
              <w:t>Пакшеньгского</w:t>
            </w:r>
            <w:proofErr w:type="spellEnd"/>
            <w:r w:rsidRPr="00016731">
              <w:rPr>
                <w:color w:val="000000"/>
                <w:sz w:val="24"/>
                <w:szCs w:val="24"/>
              </w:rPr>
              <w:t xml:space="preserve"> сельского поселения в информационно-телекоммуникационной сети «Интернет» руководств по соблюдению</w:t>
            </w:r>
            <w:r w:rsidRPr="00016731">
              <w:rPr>
                <w:bCs/>
                <w:color w:val="000000"/>
                <w:sz w:val="24"/>
                <w:szCs w:val="24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lastRenderedPageBreak/>
              <w:t>Органы (должностные лица), уполномоченные на осуществление данного вида муниципального контроля в</w:t>
            </w:r>
          </w:p>
        </w:tc>
      </w:tr>
      <w:tr w:rsidR="00EE690D" w:rsidRPr="00016731" w:rsidTr="006510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EE690D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16731">
              <w:rPr>
                <w:bCs/>
                <w:color w:val="000000"/>
                <w:sz w:val="24"/>
                <w:szCs w:val="24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 w:rsidRPr="00016731">
              <w:rPr>
                <w:rStyle w:val="a6"/>
                <w:b w:val="0"/>
                <w:bCs w:val="0"/>
                <w:color w:val="000000"/>
                <w:sz w:val="24"/>
                <w:szCs w:val="24"/>
              </w:rPr>
              <w:t>установленные действующим законодательством в сфере благоустройства</w:t>
            </w:r>
            <w:r w:rsidRPr="00016731">
              <w:rPr>
                <w:bCs/>
                <w:color w:val="000000"/>
                <w:sz w:val="24"/>
                <w:szCs w:val="24"/>
              </w:rPr>
              <w:t xml:space="preserve"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</w:t>
            </w:r>
            <w:r w:rsidRPr="00016731">
              <w:rPr>
                <w:sz w:val="24"/>
                <w:szCs w:val="24"/>
              </w:rPr>
              <w:t xml:space="preserve">обнародования в местах размещения нормативно-правовых актов, </w:t>
            </w:r>
            <w:r w:rsidRPr="00016731">
              <w:rPr>
                <w:bCs/>
                <w:color w:val="000000"/>
                <w:sz w:val="24"/>
                <w:szCs w:val="24"/>
              </w:rPr>
              <w:t xml:space="preserve">а также размещения </w:t>
            </w:r>
            <w:r w:rsidRPr="00016731">
              <w:rPr>
                <w:color w:val="000000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Pr="00016731">
              <w:rPr>
                <w:color w:val="000000"/>
                <w:sz w:val="24"/>
                <w:szCs w:val="24"/>
              </w:rPr>
              <w:t>Пакшеньгского</w:t>
            </w:r>
            <w:proofErr w:type="spellEnd"/>
            <w:r w:rsidRPr="00016731">
              <w:rPr>
                <w:color w:val="000000"/>
                <w:sz w:val="24"/>
                <w:szCs w:val="24"/>
              </w:rPr>
              <w:t xml:space="preserve"> сельского поселения в информационно-телекоммуникационной сети «Интернет».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EE690D" w:rsidRPr="00016731" w:rsidTr="006510B3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4</w:t>
            </w:r>
          </w:p>
        </w:tc>
        <w:tc>
          <w:tcPr>
            <w:tcW w:w="5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016731">
            <w:pPr>
              <w:pStyle w:val="ConsPlusNormal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016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</w:t>
            </w:r>
            <w:r w:rsidRPr="0001673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4"/>
                <w:szCs w:val="24"/>
              </w:rPr>
              <w:t>за соблюдением Правил благоустройства территории</w:t>
            </w:r>
            <w:r w:rsidRPr="0001673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6731" w:rsidRPr="0001673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Пакшеньгского</w:t>
            </w:r>
            <w:proofErr w:type="spellEnd"/>
            <w:r w:rsidRPr="0001673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 Вельского муниципального района Архангельской области</w:t>
            </w:r>
            <w:r w:rsidRPr="00016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 w:rsidRPr="0001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01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lastRenderedPageBreak/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EE690D" w:rsidRPr="00016731" w:rsidTr="006510B3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5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16731">
              <w:rPr>
                <w:color w:val="000000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</w:t>
            </w:r>
            <w:r w:rsidRPr="00016731">
              <w:rPr>
                <w:rStyle w:val="a6"/>
                <w:b w:val="0"/>
                <w:bCs w:val="0"/>
                <w:color w:val="000000"/>
                <w:sz w:val="24"/>
                <w:szCs w:val="24"/>
              </w:rPr>
              <w:t xml:space="preserve">установленных действующим законодательством в сфере благоустройства </w:t>
            </w:r>
            <w:r w:rsidRPr="00016731">
              <w:rPr>
                <w:color w:val="000000"/>
                <w:sz w:val="24"/>
                <w:szCs w:val="24"/>
              </w:rPr>
              <w:t xml:space="preserve">в случаях, установленных </w:t>
            </w:r>
            <w:proofErr w:type="spellStart"/>
            <w:r w:rsidRPr="00016731">
              <w:rPr>
                <w:color w:val="000000"/>
                <w:sz w:val="24"/>
                <w:szCs w:val="24"/>
              </w:rPr>
              <w:t>чч</w:t>
            </w:r>
            <w:proofErr w:type="spellEnd"/>
            <w:r w:rsidRPr="00016731">
              <w:rPr>
                <w:color w:val="000000"/>
                <w:sz w:val="24"/>
                <w:szCs w:val="24"/>
              </w:rPr>
              <w:t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EE690D" w:rsidRPr="00016731" w:rsidRDefault="00EE690D" w:rsidP="00EE690D">
      <w:pPr>
        <w:pStyle w:val="a7"/>
        <w:spacing w:after="0" w:line="360" w:lineRule="auto"/>
        <w:rPr>
          <w:b/>
          <w:bCs/>
          <w:color w:val="000000"/>
        </w:rPr>
      </w:pPr>
    </w:p>
    <w:p w:rsidR="00EE690D" w:rsidRPr="00016731" w:rsidRDefault="00EE690D" w:rsidP="00EE690D">
      <w:pPr>
        <w:spacing w:line="360" w:lineRule="auto"/>
        <w:jc w:val="both"/>
        <w:rPr>
          <w:sz w:val="24"/>
          <w:szCs w:val="24"/>
        </w:rPr>
      </w:pPr>
      <w:r w:rsidRPr="00016731">
        <w:rPr>
          <w:b/>
          <w:bCs/>
          <w:color w:val="000000"/>
          <w:sz w:val="24"/>
          <w:szCs w:val="24"/>
        </w:rPr>
        <w:t>Раздел 6.  Срок реализации программы</w:t>
      </w:r>
    </w:p>
    <w:p w:rsidR="00EE690D" w:rsidRPr="00016731" w:rsidRDefault="00EE690D" w:rsidP="00EE690D">
      <w:pPr>
        <w:pStyle w:val="a7"/>
        <w:spacing w:after="150" w:line="360" w:lineRule="auto"/>
      </w:pPr>
      <w:r w:rsidRPr="00016731">
        <w:rPr>
          <w:bCs/>
          <w:color w:val="000000"/>
        </w:rPr>
        <w:t>Срок реализации программы - 20</w:t>
      </w:r>
      <w:r w:rsidR="00037DA9">
        <w:rPr>
          <w:bCs/>
          <w:color w:val="000000"/>
        </w:rPr>
        <w:t>20</w:t>
      </w:r>
      <w:r w:rsidRPr="00016731">
        <w:rPr>
          <w:bCs/>
          <w:color w:val="000000"/>
        </w:rPr>
        <w:t xml:space="preserve"> год.</w:t>
      </w:r>
    </w:p>
    <w:p w:rsidR="00D37B88" w:rsidRPr="00016731" w:rsidRDefault="00D37B88" w:rsidP="00F97D85">
      <w:pPr>
        <w:rPr>
          <w:sz w:val="24"/>
          <w:szCs w:val="24"/>
        </w:rPr>
      </w:pPr>
    </w:p>
    <w:sectPr w:rsidR="00D37B88" w:rsidRPr="00016731" w:rsidSect="0012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2043"/>
    <w:multiLevelType w:val="singleLevel"/>
    <w:tmpl w:val="E00E2ECE"/>
    <w:lvl w:ilvl="0">
      <w:start w:val="6"/>
      <w:numFmt w:val="decimal"/>
      <w:lvlText w:val="%1)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13D3E86"/>
    <w:multiLevelType w:val="singleLevel"/>
    <w:tmpl w:val="D0DAB956"/>
    <w:lvl w:ilvl="0">
      <w:start w:val="9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363B46"/>
    <w:multiLevelType w:val="hybridMultilevel"/>
    <w:tmpl w:val="317CC4DA"/>
    <w:lvl w:ilvl="0" w:tplc="87AC5F66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5D7361C"/>
    <w:multiLevelType w:val="singleLevel"/>
    <w:tmpl w:val="3D5AEEDA"/>
    <w:lvl w:ilvl="0">
      <w:start w:val="4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A77706"/>
    <w:multiLevelType w:val="singleLevel"/>
    <w:tmpl w:val="C67C1D20"/>
    <w:lvl w:ilvl="0">
      <w:start w:val="3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E13C4F"/>
    <w:multiLevelType w:val="hybridMultilevel"/>
    <w:tmpl w:val="2B04A9F2"/>
    <w:lvl w:ilvl="0" w:tplc="4D7AC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11330"/>
    <w:multiLevelType w:val="singleLevel"/>
    <w:tmpl w:val="73FE54BA"/>
    <w:lvl w:ilvl="0">
      <w:start w:val="2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BC34D1A"/>
    <w:multiLevelType w:val="singleLevel"/>
    <w:tmpl w:val="45F8CD06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CDD009A"/>
    <w:multiLevelType w:val="singleLevel"/>
    <w:tmpl w:val="7CAA19E0"/>
    <w:lvl w:ilvl="0">
      <w:start w:val="29"/>
      <w:numFmt w:val="decimal"/>
      <w:lvlText w:val="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E8610F"/>
    <w:multiLevelType w:val="singleLevel"/>
    <w:tmpl w:val="88D259E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B726C37"/>
    <w:multiLevelType w:val="hybridMultilevel"/>
    <w:tmpl w:val="B90A6DF4"/>
    <w:lvl w:ilvl="0" w:tplc="19145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D6596F"/>
    <w:multiLevelType w:val="hybridMultilevel"/>
    <w:tmpl w:val="7E0C0D30"/>
    <w:lvl w:ilvl="0" w:tplc="62887F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E372167"/>
    <w:multiLevelType w:val="singleLevel"/>
    <w:tmpl w:val="529A393C"/>
    <w:lvl w:ilvl="0">
      <w:start w:val="4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0263B57"/>
    <w:multiLevelType w:val="singleLevel"/>
    <w:tmpl w:val="95CE852E"/>
    <w:lvl w:ilvl="0">
      <w:start w:val="46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4EB2D36"/>
    <w:multiLevelType w:val="singleLevel"/>
    <w:tmpl w:val="39168184"/>
    <w:lvl w:ilvl="0">
      <w:start w:val="7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92F453A"/>
    <w:multiLevelType w:val="singleLevel"/>
    <w:tmpl w:val="102A6108"/>
    <w:lvl w:ilvl="0">
      <w:start w:val="39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97D1075"/>
    <w:multiLevelType w:val="hybridMultilevel"/>
    <w:tmpl w:val="EB46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10D50"/>
    <w:multiLevelType w:val="hybridMultilevel"/>
    <w:tmpl w:val="7E0C0D30"/>
    <w:lvl w:ilvl="0" w:tplc="62887F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4EA5B24"/>
    <w:multiLevelType w:val="singleLevel"/>
    <w:tmpl w:val="5AB2BB30"/>
    <w:lvl w:ilvl="0">
      <w:start w:val="34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6C178C9"/>
    <w:multiLevelType w:val="singleLevel"/>
    <w:tmpl w:val="1206AEF0"/>
    <w:lvl w:ilvl="0">
      <w:start w:val="5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6EF5524"/>
    <w:multiLevelType w:val="hybridMultilevel"/>
    <w:tmpl w:val="4AD2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10DD7"/>
    <w:multiLevelType w:val="multilevel"/>
    <w:tmpl w:val="62F24D4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E970BC8"/>
    <w:multiLevelType w:val="singleLevel"/>
    <w:tmpl w:val="4E522DF2"/>
    <w:lvl w:ilvl="0">
      <w:start w:val="2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6B50C1D"/>
    <w:multiLevelType w:val="singleLevel"/>
    <w:tmpl w:val="ABC4F3EA"/>
    <w:lvl w:ilvl="0">
      <w:start w:val="4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C3C7B4C"/>
    <w:multiLevelType w:val="singleLevel"/>
    <w:tmpl w:val="B73C279C"/>
    <w:lvl w:ilvl="0">
      <w:start w:val="1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FFC6B11"/>
    <w:multiLevelType w:val="singleLevel"/>
    <w:tmpl w:val="5C04A37E"/>
    <w:lvl w:ilvl="0">
      <w:start w:val="17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24C21C1"/>
    <w:multiLevelType w:val="singleLevel"/>
    <w:tmpl w:val="1D86F946"/>
    <w:lvl w:ilvl="0">
      <w:start w:val="43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620070B"/>
    <w:multiLevelType w:val="singleLevel"/>
    <w:tmpl w:val="BD2256F2"/>
    <w:lvl w:ilvl="0">
      <w:start w:val="13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7B53BFC"/>
    <w:multiLevelType w:val="hybridMultilevel"/>
    <w:tmpl w:val="9A34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35973"/>
    <w:multiLevelType w:val="singleLevel"/>
    <w:tmpl w:val="B2E0EDB8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2"/>
  </w:num>
  <w:num w:numId="5">
    <w:abstractNumId w:val="28"/>
  </w:num>
  <w:num w:numId="6">
    <w:abstractNumId w:val="9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14"/>
    <w:lvlOverride w:ilvl="0">
      <w:startOverride w:val="7"/>
    </w:lvlOverride>
  </w:num>
  <w:num w:numId="9">
    <w:abstractNumId w:val="1"/>
    <w:lvlOverride w:ilvl="0">
      <w:startOverride w:val="9"/>
    </w:lvlOverride>
  </w:num>
  <w:num w:numId="10">
    <w:abstractNumId w:val="22"/>
    <w:lvlOverride w:ilvl="0">
      <w:startOverride w:val="2"/>
    </w:lvlOverride>
  </w:num>
  <w:num w:numId="11">
    <w:abstractNumId w:val="29"/>
    <w:lvlOverride w:ilvl="0">
      <w:startOverride w:val="1"/>
    </w:lvlOverride>
  </w:num>
  <w:num w:numId="12">
    <w:abstractNumId w:val="12"/>
    <w:lvlOverride w:ilvl="0">
      <w:startOverride w:val="4"/>
    </w:lvlOverride>
  </w:num>
  <w:num w:numId="13">
    <w:abstractNumId w:val="0"/>
    <w:lvlOverride w:ilvl="0">
      <w:startOverride w:val="6"/>
    </w:lvlOverride>
  </w:num>
  <w:num w:numId="14">
    <w:abstractNumId w:val="27"/>
    <w:lvlOverride w:ilvl="0">
      <w:startOverride w:val="13"/>
    </w:lvlOverride>
  </w:num>
  <w:num w:numId="15">
    <w:abstractNumId w:val="25"/>
    <w:lvlOverride w:ilvl="0">
      <w:startOverride w:val="17"/>
    </w:lvlOverride>
  </w:num>
  <w:num w:numId="16">
    <w:abstractNumId w:val="7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4"/>
    <w:lvlOverride w:ilvl="0">
      <w:startOverride w:val="3"/>
    </w:lvlOverride>
  </w:num>
  <w:num w:numId="19">
    <w:abstractNumId w:val="8"/>
    <w:lvlOverride w:ilvl="0">
      <w:startOverride w:val="29"/>
    </w:lvlOverride>
  </w:num>
  <w:num w:numId="20">
    <w:abstractNumId w:val="3"/>
    <w:lvlOverride w:ilvl="0">
      <w:startOverride w:val="4"/>
    </w:lvlOverride>
  </w:num>
  <w:num w:numId="21">
    <w:abstractNumId w:val="19"/>
    <w:lvlOverride w:ilvl="0">
      <w:startOverride w:val="5"/>
    </w:lvlOverride>
  </w:num>
  <w:num w:numId="22">
    <w:abstractNumId w:val="18"/>
    <w:lvlOverride w:ilvl="0">
      <w:startOverride w:val="34"/>
    </w:lvlOverride>
  </w:num>
  <w:num w:numId="23">
    <w:abstractNumId w:val="15"/>
    <w:lvlOverride w:ilvl="0">
      <w:startOverride w:val="39"/>
    </w:lvlOverride>
  </w:num>
  <w:num w:numId="24">
    <w:abstractNumId w:val="23"/>
    <w:lvlOverride w:ilvl="0">
      <w:startOverride w:val="41"/>
    </w:lvlOverride>
  </w:num>
  <w:num w:numId="25">
    <w:abstractNumId w:val="26"/>
    <w:lvlOverride w:ilvl="0">
      <w:startOverride w:val="43"/>
    </w:lvlOverride>
  </w:num>
  <w:num w:numId="26">
    <w:abstractNumId w:val="13"/>
    <w:lvlOverride w:ilvl="0">
      <w:startOverride w:val="46"/>
    </w:lvlOverride>
  </w:num>
  <w:num w:numId="27">
    <w:abstractNumId w:val="20"/>
  </w:num>
  <w:num w:numId="28">
    <w:abstractNumId w:val="10"/>
  </w:num>
  <w:num w:numId="29">
    <w:abstractNumId w:val="2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CF"/>
    <w:rsid w:val="00016731"/>
    <w:rsid w:val="00033C47"/>
    <w:rsid w:val="00037DA9"/>
    <w:rsid w:val="00047BC7"/>
    <w:rsid w:val="00065164"/>
    <w:rsid w:val="00074CFF"/>
    <w:rsid w:val="0008417C"/>
    <w:rsid w:val="00124079"/>
    <w:rsid w:val="00124D05"/>
    <w:rsid w:val="00127067"/>
    <w:rsid w:val="001429FC"/>
    <w:rsid w:val="001624B1"/>
    <w:rsid w:val="001A2C67"/>
    <w:rsid w:val="001C6F3A"/>
    <w:rsid w:val="001D03E3"/>
    <w:rsid w:val="001D2F56"/>
    <w:rsid w:val="001E11B5"/>
    <w:rsid w:val="00275E81"/>
    <w:rsid w:val="002762F8"/>
    <w:rsid w:val="003248B6"/>
    <w:rsid w:val="003A2E3D"/>
    <w:rsid w:val="003B0776"/>
    <w:rsid w:val="003E56FA"/>
    <w:rsid w:val="003E57CD"/>
    <w:rsid w:val="004B3141"/>
    <w:rsid w:val="004B43E0"/>
    <w:rsid w:val="004C54BB"/>
    <w:rsid w:val="004D5608"/>
    <w:rsid w:val="005E3577"/>
    <w:rsid w:val="005E56E2"/>
    <w:rsid w:val="006E10CF"/>
    <w:rsid w:val="00797B3C"/>
    <w:rsid w:val="00801DF1"/>
    <w:rsid w:val="008247EA"/>
    <w:rsid w:val="00864AD9"/>
    <w:rsid w:val="008C0051"/>
    <w:rsid w:val="009410E6"/>
    <w:rsid w:val="009B1E47"/>
    <w:rsid w:val="009D2258"/>
    <w:rsid w:val="009F6F63"/>
    <w:rsid w:val="00A149B7"/>
    <w:rsid w:val="00A21D20"/>
    <w:rsid w:val="00A24894"/>
    <w:rsid w:val="00AB47F8"/>
    <w:rsid w:val="00B91743"/>
    <w:rsid w:val="00BA7109"/>
    <w:rsid w:val="00BC5717"/>
    <w:rsid w:val="00CA0D30"/>
    <w:rsid w:val="00CA7FCA"/>
    <w:rsid w:val="00CC3D63"/>
    <w:rsid w:val="00CD5EED"/>
    <w:rsid w:val="00CE1347"/>
    <w:rsid w:val="00CE2F09"/>
    <w:rsid w:val="00CF29F9"/>
    <w:rsid w:val="00D158F0"/>
    <w:rsid w:val="00D23ABA"/>
    <w:rsid w:val="00D37B88"/>
    <w:rsid w:val="00D52633"/>
    <w:rsid w:val="00D940C5"/>
    <w:rsid w:val="00DA5D22"/>
    <w:rsid w:val="00E14AA1"/>
    <w:rsid w:val="00E30D87"/>
    <w:rsid w:val="00E37380"/>
    <w:rsid w:val="00E43B1A"/>
    <w:rsid w:val="00E62476"/>
    <w:rsid w:val="00EE690D"/>
    <w:rsid w:val="00F02E87"/>
    <w:rsid w:val="00F3128C"/>
    <w:rsid w:val="00F9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BA6F7-AF49-402C-870C-7424B894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624B1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0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D5608"/>
    <w:pPr>
      <w:ind w:left="720"/>
      <w:contextualSpacing/>
    </w:pPr>
  </w:style>
  <w:style w:type="paragraph" w:styleId="2">
    <w:name w:val="Body Text Indent 2"/>
    <w:basedOn w:val="a"/>
    <w:link w:val="20"/>
    <w:rsid w:val="004D5608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D5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074C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4CFF"/>
    <w:pPr>
      <w:widowControl w:val="0"/>
      <w:shd w:val="clear" w:color="auto" w:fill="FFFFFF"/>
      <w:spacing w:before="360" w:after="60" w:line="0" w:lineRule="atLeast"/>
      <w:ind w:hanging="36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24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624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62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7F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FC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EE690D"/>
    <w:rPr>
      <w:b/>
      <w:bCs/>
    </w:rPr>
  </w:style>
  <w:style w:type="paragraph" w:styleId="a7">
    <w:name w:val="Body Text"/>
    <w:basedOn w:val="a"/>
    <w:link w:val="a8"/>
    <w:rsid w:val="00EE690D"/>
    <w:pPr>
      <w:suppressAutoHyphens/>
      <w:spacing w:after="120"/>
    </w:pPr>
    <w:rPr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EE69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 Spacing"/>
    <w:uiPriority w:val="1"/>
    <w:qFormat/>
    <w:rsid w:val="00EE69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47</cp:revision>
  <cp:lastPrinted>2020-01-27T07:07:00Z</cp:lastPrinted>
  <dcterms:created xsi:type="dcterms:W3CDTF">2016-01-27T13:10:00Z</dcterms:created>
  <dcterms:modified xsi:type="dcterms:W3CDTF">2020-01-27T07:08:00Z</dcterms:modified>
</cp:coreProperties>
</file>