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91" w:rsidRPr="00566953" w:rsidRDefault="00C25291" w:rsidP="00C25291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25291" w:rsidRPr="00566953" w:rsidRDefault="00C25291" w:rsidP="00C25291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C25291" w:rsidRPr="00566953" w:rsidRDefault="00C25291" w:rsidP="00C25291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К ОРГАНИЗАЦИЯМ, </w:t>
      </w:r>
    </w:p>
    <w:p w:rsidR="00C25291" w:rsidRPr="00566953" w:rsidRDefault="00C25291" w:rsidP="00C25291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ОБРАЗУЮЩИМ ИНФРАСТРУКТУРУПОДДЕРЖКИ СУБЪЕКТОВ МАЛОГО И СРЕДНЕГО ПРЕДПРИНИМАТЕЛЬСТВА МО «</w:t>
      </w:r>
      <w:r w:rsidR="003E0D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СУДРОМСКОЕ</w:t>
      </w:r>
      <w:r w:rsidRPr="005669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C25291" w:rsidRPr="00566953" w:rsidRDefault="00C25291" w:rsidP="00C2529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областных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</w:t>
      </w:r>
      <w:proofErr w:type="gramEnd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для создания субъектов малого и среднего предпринимательства, и оказания им поддержки.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инновационно-технологические</w:t>
      </w:r>
      <w:proofErr w:type="spellEnd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центры, </w:t>
      </w:r>
      <w:proofErr w:type="spellStart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бизнес-инкубаторы</w:t>
      </w:r>
      <w:proofErr w:type="spellEnd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палаты и центры ремесел, центры поддержки субподряда, маркетинговые</w:t>
      </w:r>
      <w:proofErr w:type="gramEnd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Для организаций, образующих инфраструктуру поддержки субъектов малого и среднего предпринимательства (далее организации инфраструктуры), устанавливаются следующие требования: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Хозяйственная деятельность организации направлена на содействие созданию и развитию субъектов малого и среднего предпринимательства.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 Уставная деятельность организации соответствует одному из заявленных видов экономической деятельности и направлена на содействие созданию, развитию субъектов малого и среднего предпринимательства.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 Направление деятельности определено утвержденным уполномоченным органом (руководителем) организации бизнес-планом (программой), предусматривающим осуществление деятельности или проведение мероприятий, направленных на содействие созданию и развитию субъектов малого и среднего предпринимательства.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Организация инфраструктуры: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должна обладать необходимыми лицензиями, разрешениями, сертификатами на соответствующие виды деятельности;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должна обладать помещением (помещениями) для ведения уставной деятельности, оснащенным телефонной линией;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должна обладать персоналом, квалификация которого подтверждена соответствующими документами;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должна иметь собственные средства для обеспечения текущей хозяйственной деятельности и не иметь задолженностей по налоговым и иным обязательствам в бюджетную систему Российской Федерации, по выплате заработной платы перед работниками, по коммунальным платежам;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должна обладать соответствующим оборудованием и автотранспортным парком для организации текущей хозяйственной деятельности;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должна действовать по заявленным видам экономической деятельности не менее 12 месяцев;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должна находиться в состоянии ликвидации, реорганизации, приостановления деятельности, любой из стадий банкротства;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должна иметь неисполненных в срок обязательств по государственным контрактам.</w:t>
      </w:r>
    </w:p>
    <w:p w:rsidR="00C25291" w:rsidRPr="00566953" w:rsidRDefault="00D90A05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3E0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Администрация МО «</w:t>
      </w:r>
      <w:proofErr w:type="spellStart"/>
      <w:r w:rsidR="003E0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Судромское</w:t>
      </w:r>
      <w:proofErr w:type="spellEnd"/>
      <w:r w:rsidR="00C25291"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ведет перечень организаций инфраструктуры поддержки малого и среднего предпринимательства согласно таблице 1.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Организации, претендующие на включение в Перече</w:t>
      </w:r>
      <w:r w:rsidR="00D90A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нь, подают </w:t>
      </w:r>
      <w:r w:rsidR="003E0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администрацию МО «</w:t>
      </w:r>
      <w:proofErr w:type="spellStart"/>
      <w:r w:rsidR="003E0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Судромское</w:t>
      </w:r>
      <w:proofErr w:type="spellEnd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следующие документы: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заявление;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нотариально заверенные копии учредительных документов, свидетельства о государственной регистрации юридического лица и свидетельства о постановке на учет в налоговом органе;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паспорт организации инфраструктуры поддержки субъектов малого и среднего предпринимательства по форме (в дальнейшем представляется ежегодно) согласно таблице 2.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Администрация МО «</w:t>
      </w:r>
      <w:proofErr w:type="spellStart"/>
      <w:r w:rsidR="003E0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Судромское</w:t>
      </w:r>
      <w:proofErr w:type="spellEnd"/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»: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рассматривает заявление и прилагаемые документы;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рассмотрения представленных документов постановлением       администрации МО «</w:t>
      </w:r>
      <w:r w:rsidR="003E0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Судромское</w:t>
      </w: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утверждается перечень организаций, образующих инфраструктуру поддержки субъектов малого и среднего предпринимательства, либо заявителю дается мотивированный отказ.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Ежегодно до 1 марта текущего года организации, включенные в Перечень, представляют паспорт организации согласно таблице 2.</w:t>
      </w:r>
    </w:p>
    <w:p w:rsidR="00C25291" w:rsidRPr="00566953" w:rsidRDefault="00C25291" w:rsidP="00C2529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не представившие указанный документ, из Перечня исключаются.</w:t>
      </w:r>
    </w:p>
    <w:p w:rsidR="00C25291" w:rsidRPr="00566953" w:rsidRDefault="00C25291" w:rsidP="00C252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25291" w:rsidRPr="00566953" w:rsidRDefault="00C25291" w:rsidP="00C25291">
      <w:pPr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291" w:rsidRPr="00566953" w:rsidRDefault="00C25291" w:rsidP="00C25291">
      <w:pPr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291" w:rsidRPr="00566953" w:rsidRDefault="00C25291" w:rsidP="00C25291">
      <w:pPr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C25291" w:rsidRPr="00566953" w:rsidSect="00AD3864"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56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25291" w:rsidRPr="00566953" w:rsidRDefault="00C25291" w:rsidP="00C2529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Таблица 1 </w:t>
      </w:r>
    </w:p>
    <w:p w:rsidR="00C25291" w:rsidRPr="00566953" w:rsidRDefault="00C25291" w:rsidP="00C252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организаций инфраструктуры поддержки субъектов малого и</w:t>
      </w:r>
    </w:p>
    <w:p w:rsidR="00C25291" w:rsidRPr="00566953" w:rsidRDefault="00C25291" w:rsidP="00C25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среднего предпринимательства МО «</w:t>
      </w:r>
      <w:proofErr w:type="spellStart"/>
      <w:r w:rsidR="00187A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Судромское</w:t>
      </w:r>
      <w:proofErr w:type="spellEnd"/>
      <w:r w:rsidRPr="005669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25291" w:rsidRPr="00566953" w:rsidRDefault="00C25291" w:rsidP="00C25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2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2175"/>
        <w:gridCol w:w="1800"/>
        <w:gridCol w:w="2236"/>
        <w:gridCol w:w="1521"/>
        <w:gridCol w:w="1856"/>
        <w:gridCol w:w="2486"/>
      </w:tblGrid>
      <w:tr w:rsidR="00C25291" w:rsidRPr="00566953" w:rsidTr="005106E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56695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56695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Организацион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Start"/>
            <w:r w:rsidRPr="00566953">
              <w:rPr>
                <w:rFonts w:ascii="Times New Roman" w:eastAsia="Times New Roman" w:hAnsi="Times New Roman"/>
                <w:lang w:eastAsia="ru-RU"/>
              </w:rPr>
              <w:t>но-правовая</w:t>
            </w:r>
            <w:proofErr w:type="gramEnd"/>
          </w:p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форма,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наименование, ОГРН, ИНН, КПП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места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нахождения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Официальный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сайт, адрес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электронной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почты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Ф.И.О. руководи-</w:t>
            </w:r>
          </w:p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-теля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Контактный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телефон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291" w:rsidRPr="00566953" w:rsidRDefault="00C25291" w:rsidP="0051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Виды  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предлагаемых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услуг</w:t>
            </w:r>
          </w:p>
        </w:tc>
      </w:tr>
      <w:tr w:rsidR="00C25291" w:rsidRPr="00566953" w:rsidTr="005106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25291" w:rsidRPr="00566953" w:rsidRDefault="00C25291" w:rsidP="00C2529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Таблица 2. </w:t>
      </w:r>
    </w:p>
    <w:p w:rsidR="00C25291" w:rsidRPr="00566953" w:rsidRDefault="00C25291" w:rsidP="00C25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 организации инфраструктуры поддержки субъектов малого и</w:t>
      </w:r>
    </w:p>
    <w:p w:rsidR="00C25291" w:rsidRPr="00566953" w:rsidRDefault="00C25291" w:rsidP="00C25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9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среднего предпринимательства МО «</w:t>
      </w:r>
      <w:proofErr w:type="spellStart"/>
      <w:r w:rsidR="00187A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Судромское</w:t>
      </w:r>
      <w:proofErr w:type="spellEnd"/>
      <w:r w:rsidRPr="005669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25291" w:rsidRPr="00187AE0" w:rsidRDefault="00C25291" w:rsidP="00C252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bookmarkStart w:id="0" w:name="_GoBack"/>
      <w:r w:rsidRPr="0056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27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8"/>
        <w:gridCol w:w="1349"/>
        <w:gridCol w:w="375"/>
        <w:gridCol w:w="1275"/>
        <w:gridCol w:w="1190"/>
        <w:gridCol w:w="160"/>
        <w:gridCol w:w="1649"/>
        <w:gridCol w:w="1683"/>
        <w:gridCol w:w="1551"/>
        <w:gridCol w:w="69"/>
        <w:gridCol w:w="1846"/>
      </w:tblGrid>
      <w:tr w:rsidR="00C25291" w:rsidRPr="00566953" w:rsidTr="005106E1">
        <w:trPr>
          <w:cantSplit/>
          <w:trHeight w:val="240"/>
        </w:trPr>
        <w:tc>
          <w:tcPr>
            <w:tcW w:w="102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0"/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1. Наименование организации                                 </w:t>
            </w:r>
          </w:p>
        </w:tc>
      </w:tr>
      <w:tr w:rsidR="00C25291" w:rsidRPr="00566953" w:rsidTr="005106E1">
        <w:trPr>
          <w:cantSplit/>
          <w:trHeight w:val="96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Организа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циионно-правовая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 форма, ОГРН, ИНН, КПП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Форма </w:t>
            </w:r>
          </w:p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собствен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государст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-венной регистрации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Уставный капитал </w:t>
            </w:r>
          </w:p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Юридичес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-кий адрес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Фактичес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-кий адрес,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контактные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телефоны,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адрес   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электро</w:t>
            </w:r>
            <w:proofErr w:type="gramStart"/>
            <w:r w:rsidRPr="00566953">
              <w:rPr>
                <w:rFonts w:ascii="Times New Roman" w:eastAsia="Times New Roman" w:hAnsi="Times New Roman"/>
                <w:lang w:eastAsia="ru-RU"/>
              </w:rPr>
              <w:t>н-</w:t>
            </w:r>
            <w:proofErr w:type="gramEnd"/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ной почты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Наличие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566953">
              <w:rPr>
                <w:rFonts w:ascii="Times New Roman" w:eastAsia="Times New Roman" w:hAnsi="Times New Roman"/>
                <w:lang w:eastAsia="ru-RU"/>
              </w:rPr>
              <w:t>официаль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-</w:t>
            </w: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ного</w:t>
            </w:r>
            <w:proofErr w:type="spellEnd"/>
            <w:proofErr w:type="gramEnd"/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сай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-та, адрес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Виды </w:t>
            </w:r>
            <w:proofErr w:type="spellStart"/>
            <w:r w:rsidRPr="00566953">
              <w:rPr>
                <w:rFonts w:ascii="Times New Roman" w:eastAsia="Times New Roman" w:hAnsi="Times New Roman"/>
                <w:lang w:eastAsia="ru-RU"/>
              </w:rPr>
              <w:t>экономиичес</w:t>
            </w:r>
            <w:proofErr w:type="spellEnd"/>
            <w:r w:rsidRPr="0056695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-кой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деятельности       </w:t>
            </w:r>
          </w:p>
        </w:tc>
      </w:tr>
      <w:tr w:rsidR="00C25291" w:rsidRPr="00566953" w:rsidTr="005106E1">
        <w:trPr>
          <w:cantSplit/>
          <w:trHeight w:val="157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15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15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15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15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15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15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15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15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291" w:rsidRPr="00566953" w:rsidTr="005106E1">
        <w:trPr>
          <w:cantSplit/>
          <w:trHeight w:val="240"/>
        </w:trPr>
        <w:tc>
          <w:tcPr>
            <w:tcW w:w="102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2. Опыт работы в сфере поддержки малого и среднего предпринимательства         </w:t>
            </w:r>
          </w:p>
        </w:tc>
      </w:tr>
      <w:tr w:rsidR="00C25291" w:rsidRPr="00566953" w:rsidTr="005106E1">
        <w:trPr>
          <w:cantSplit/>
          <w:trHeight w:val="840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Виды предлагаемых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субъектам малого и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среднего    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предпринимательства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работ (услуг)   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Период работы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в данной сфере </w:t>
            </w:r>
          </w:p>
        </w:tc>
        <w:tc>
          <w:tcPr>
            <w:tcW w:w="2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Обеспечение кадрами,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квалификация персонала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Наличие филиалов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(обособленных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подразделений) в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муниципальных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образованиях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области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>Техническое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>обеспечение</w:t>
            </w:r>
          </w:p>
        </w:tc>
      </w:tr>
      <w:tr w:rsidR="00C25291" w:rsidRPr="00566953" w:rsidTr="005106E1">
        <w:trPr>
          <w:cantSplit/>
          <w:trHeight w:val="240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291" w:rsidRPr="00566953" w:rsidTr="005106E1">
        <w:trPr>
          <w:cantSplit/>
          <w:trHeight w:val="360"/>
        </w:trPr>
        <w:tc>
          <w:tcPr>
            <w:tcW w:w="102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Описание опыта работы в произвольной форме                       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Приложения: отзывы субъектов малого и среднего предпринимательства            </w:t>
            </w:r>
          </w:p>
        </w:tc>
      </w:tr>
      <w:tr w:rsidR="00C25291" w:rsidRPr="00566953" w:rsidTr="005106E1">
        <w:trPr>
          <w:cantSplit/>
          <w:trHeight w:val="85"/>
        </w:trPr>
        <w:tc>
          <w:tcPr>
            <w:tcW w:w="102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291" w:rsidRPr="00566953" w:rsidTr="005106E1">
        <w:trPr>
          <w:cantSplit/>
          <w:trHeight w:val="480"/>
        </w:trPr>
        <w:tc>
          <w:tcPr>
            <w:tcW w:w="102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291" w:rsidRPr="00566953" w:rsidRDefault="00C25291" w:rsidP="00510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953">
              <w:rPr>
                <w:rFonts w:ascii="Times New Roman" w:eastAsia="Times New Roman" w:hAnsi="Times New Roman"/>
                <w:lang w:eastAsia="ru-RU"/>
              </w:rPr>
              <w:t xml:space="preserve">Достоверность представленных сведений подтверждаю     _____________________________  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(Ф.И.О. руководителя, подпись)   </w:t>
            </w:r>
            <w:r w:rsidRPr="00566953">
              <w:rPr>
                <w:rFonts w:ascii="Times New Roman" w:eastAsia="Times New Roman" w:hAnsi="Times New Roman"/>
                <w:lang w:eastAsia="ru-RU"/>
              </w:rPr>
              <w:br/>
              <w:t xml:space="preserve">М.П.                </w:t>
            </w:r>
          </w:p>
        </w:tc>
      </w:tr>
    </w:tbl>
    <w:p w:rsidR="00907CB6" w:rsidRDefault="00907CB6"/>
    <w:sectPr w:rsidR="00907CB6" w:rsidSect="00187AE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7E"/>
    <w:rsid w:val="00062687"/>
    <w:rsid w:val="00187AE0"/>
    <w:rsid w:val="003E0D5A"/>
    <w:rsid w:val="00907CB6"/>
    <w:rsid w:val="00C25291"/>
    <w:rsid w:val="00C96E35"/>
    <w:rsid w:val="00D90A05"/>
    <w:rsid w:val="00FE14A7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907</Words>
  <Characters>5174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4</cp:revision>
  <cp:lastPrinted>2018-08-28T13:30:00Z</cp:lastPrinted>
  <dcterms:created xsi:type="dcterms:W3CDTF">2016-04-01T09:36:00Z</dcterms:created>
  <dcterms:modified xsi:type="dcterms:W3CDTF">2018-08-28T13:30:00Z</dcterms:modified>
</cp:coreProperties>
</file>