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63" w:rsidRPr="00B02A96" w:rsidRDefault="00A77563" w:rsidP="00CC6E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96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A77563" w:rsidRPr="00B02A96" w:rsidRDefault="00A77563" w:rsidP="00A7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96">
        <w:rPr>
          <w:rFonts w:ascii="Times New Roman" w:hAnsi="Times New Roman" w:cs="Times New Roman"/>
          <w:b/>
          <w:sz w:val="24"/>
          <w:szCs w:val="24"/>
        </w:rPr>
        <w:t>МУНИЦИПАЛЬНОГО ОБРАЗОВАНИЯ «ВЕРХНЕШОНОШСКОЕ»</w:t>
      </w:r>
    </w:p>
    <w:p w:rsidR="00A77563" w:rsidRPr="00B02A96" w:rsidRDefault="00A77563" w:rsidP="00A7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96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A77563" w:rsidRPr="00B02A96" w:rsidRDefault="00A77563" w:rsidP="00A77563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02A96">
        <w:rPr>
          <w:rFonts w:ascii="Times New Roman" w:hAnsi="Times New Roman" w:cs="Times New Roman"/>
          <w:sz w:val="23"/>
          <w:szCs w:val="23"/>
        </w:rPr>
        <w:t>165117, Архангельская обл., Вельский р-н, поселок Комсомольский, ул. Комсомольская, 36</w:t>
      </w:r>
    </w:p>
    <w:p w:rsidR="00A77563" w:rsidRDefault="00A77563" w:rsidP="00A77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(тридцать </w:t>
      </w:r>
      <w:r w:rsidR="00C90B62">
        <w:rPr>
          <w:rFonts w:ascii="Times New Roman" w:hAnsi="Times New Roman" w:cs="Times New Roman"/>
          <w:sz w:val="24"/>
          <w:szCs w:val="24"/>
        </w:rPr>
        <w:t>седьмое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A96">
        <w:rPr>
          <w:rFonts w:ascii="Times New Roman" w:hAnsi="Times New Roman" w:cs="Times New Roman"/>
          <w:sz w:val="24"/>
          <w:szCs w:val="24"/>
        </w:rPr>
        <w:t>заседание)</w:t>
      </w:r>
    </w:p>
    <w:p w:rsidR="00A77563" w:rsidRPr="00B02A96" w:rsidRDefault="00A77563" w:rsidP="00A77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563" w:rsidRPr="00C4520A" w:rsidRDefault="00FB7C50" w:rsidP="00A77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A77563" w:rsidRPr="00171FC7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ПРОЕКТ</w:t>
      </w:r>
    </w:p>
    <w:p w:rsidR="00A77563" w:rsidRPr="00583E09" w:rsidRDefault="00A77563" w:rsidP="00A77563">
      <w:pPr>
        <w:spacing w:after="0" w:line="240" w:lineRule="auto"/>
        <w:rPr>
          <w:rFonts w:ascii="Times New Roman" w:hAnsi="Times New Roman" w:cs="Times New Roman"/>
        </w:rPr>
      </w:pPr>
    </w:p>
    <w:p w:rsidR="00A77563" w:rsidRPr="00B02A96" w:rsidRDefault="00A77563" w:rsidP="00A77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90B62">
        <w:rPr>
          <w:rFonts w:ascii="Times New Roman" w:hAnsi="Times New Roman" w:cs="Times New Roman"/>
          <w:sz w:val="24"/>
          <w:szCs w:val="24"/>
        </w:rPr>
        <w:t>20 июня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B02A9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                            </w:t>
      </w:r>
      <w:r w:rsidR="00131E6C">
        <w:rPr>
          <w:rFonts w:ascii="Times New Roman" w:hAnsi="Times New Roman" w:cs="Times New Roman"/>
          <w:sz w:val="24"/>
          <w:szCs w:val="24"/>
        </w:rPr>
        <w:t xml:space="preserve">     </w:t>
      </w:r>
      <w:r w:rsidRPr="00B02A96">
        <w:rPr>
          <w:rFonts w:ascii="Times New Roman" w:hAnsi="Times New Roman" w:cs="Times New Roman"/>
          <w:sz w:val="24"/>
          <w:szCs w:val="24"/>
        </w:rPr>
        <w:t>№</w:t>
      </w:r>
      <w:r w:rsidR="00131E6C">
        <w:rPr>
          <w:rFonts w:ascii="Times New Roman" w:hAnsi="Times New Roman" w:cs="Times New Roman"/>
          <w:sz w:val="24"/>
          <w:szCs w:val="24"/>
        </w:rPr>
        <w:t xml:space="preserve"> 1</w:t>
      </w:r>
      <w:r w:rsidR="00C90B62">
        <w:rPr>
          <w:rFonts w:ascii="Times New Roman" w:hAnsi="Times New Roman" w:cs="Times New Roman"/>
          <w:sz w:val="24"/>
          <w:szCs w:val="24"/>
        </w:rPr>
        <w:t>65</w:t>
      </w:r>
    </w:p>
    <w:p w:rsidR="00A77563" w:rsidRPr="00583E09" w:rsidRDefault="00A77563" w:rsidP="00A77563">
      <w:pPr>
        <w:tabs>
          <w:tab w:val="left" w:pos="3060"/>
          <w:tab w:val="left" w:pos="3240"/>
          <w:tab w:val="left" w:pos="3600"/>
        </w:tabs>
        <w:spacing w:after="0" w:line="240" w:lineRule="auto"/>
        <w:ind w:right="4051"/>
        <w:rPr>
          <w:rFonts w:ascii="Times New Roman" w:hAnsi="Times New Roman" w:cs="Times New Roman"/>
        </w:rPr>
      </w:pPr>
    </w:p>
    <w:p w:rsidR="00A77563" w:rsidRDefault="00A77563" w:rsidP="00A7756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</w:t>
      </w:r>
    </w:p>
    <w:p w:rsidR="00A77563" w:rsidRDefault="00A77563" w:rsidP="00A7756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«Верхнешоношское»</w:t>
      </w:r>
      <w:r w:rsidRPr="00B02A96">
        <w:rPr>
          <w:rFonts w:ascii="Times New Roman" w:hAnsi="Times New Roman" w:cs="Times New Roman"/>
          <w:sz w:val="24"/>
          <w:szCs w:val="24"/>
        </w:rPr>
        <w:t>.</w:t>
      </w:r>
    </w:p>
    <w:p w:rsidR="00A77563" w:rsidRDefault="00A77563" w:rsidP="00A7756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77563" w:rsidRPr="00C325CE" w:rsidRDefault="00A77563" w:rsidP="00A775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7899">
        <w:rPr>
          <w:rFonts w:ascii="Times New Roman" w:hAnsi="Times New Roman" w:cs="Times New Roman"/>
          <w:sz w:val="24"/>
          <w:szCs w:val="24"/>
        </w:rPr>
        <w:t xml:space="preserve">        В целях приведения Устава муниципального образования «Верхнешоношское» в соответствие с изменениями в федеральном законодательстве, областном законодательстве, руководствуясь пунктом 1 части 10 статьи 35 Федерального закона от 06 октября 2003 года № 131-ФЗ «Об общих принципах организации местного </w:t>
      </w:r>
      <w:r w:rsidRPr="00C325CE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Уставом муниципального образования «Верхнешоношское»,        </w:t>
      </w:r>
    </w:p>
    <w:p w:rsidR="00D31C40" w:rsidRDefault="00A77563" w:rsidP="00D31C40">
      <w:pPr>
        <w:tabs>
          <w:tab w:val="left" w:pos="7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C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«Верхнешоношское» РЕШАЕТ:</w:t>
      </w:r>
    </w:p>
    <w:p w:rsidR="00A77563" w:rsidRPr="00D31C40" w:rsidRDefault="00A77563" w:rsidP="00D31C40">
      <w:pPr>
        <w:pStyle w:val="a3"/>
        <w:numPr>
          <w:ilvl w:val="0"/>
          <w:numId w:val="5"/>
        </w:numPr>
        <w:tabs>
          <w:tab w:val="left" w:pos="7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40">
        <w:rPr>
          <w:rFonts w:ascii="Times New Roman" w:hAnsi="Times New Roman" w:cs="Times New Roman"/>
          <w:sz w:val="24"/>
          <w:szCs w:val="24"/>
        </w:rPr>
        <w:t xml:space="preserve">Внести в Устав муниципального образования «Верхнешоношское», принятый решением заседания Совета депутатов муниципального образования «Верхнешоношское» от 29 апреля 2013 года № 75 «Об утверждении Устава муниципального образования «Верхнешоношское», зарегистрированный Управлением Министерства юстиции Российской Федерации по Архангельской области и Ненецкому автономному округу от 24 июня 2013 года № </w:t>
      </w:r>
      <w:r w:rsidRPr="00D31C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31C40">
        <w:rPr>
          <w:rFonts w:ascii="Times New Roman" w:hAnsi="Times New Roman" w:cs="Times New Roman"/>
          <w:sz w:val="24"/>
          <w:szCs w:val="24"/>
        </w:rPr>
        <w:t xml:space="preserve"> 295083062013001 следующие изменения и дополнения:</w:t>
      </w:r>
    </w:p>
    <w:p w:rsidR="00C90B62" w:rsidRPr="00C90B62" w:rsidRDefault="00A77563" w:rsidP="00A7756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0B62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C90B62" w:rsidRPr="00C90B62">
        <w:rPr>
          <w:rFonts w:ascii="Times New Roman" w:hAnsi="Times New Roman" w:cs="Times New Roman"/>
          <w:sz w:val="24"/>
          <w:szCs w:val="24"/>
        </w:rPr>
        <w:t>8</w:t>
      </w:r>
      <w:r w:rsidRPr="00C90B62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C90B62" w:rsidRPr="00C90B62">
        <w:rPr>
          <w:rFonts w:ascii="Times New Roman" w:hAnsi="Times New Roman" w:cs="Times New Roman"/>
          <w:sz w:val="24"/>
          <w:szCs w:val="24"/>
        </w:rPr>
        <w:t>а</w:t>
      </w:r>
      <w:r w:rsidR="002C0CD2" w:rsidRPr="00C90B62">
        <w:rPr>
          <w:rFonts w:ascii="Times New Roman" w:hAnsi="Times New Roman" w:cs="Times New Roman"/>
          <w:sz w:val="24"/>
          <w:szCs w:val="24"/>
        </w:rPr>
        <w:t xml:space="preserve"> </w:t>
      </w:r>
      <w:r w:rsidR="00C90B62" w:rsidRPr="00C90B62">
        <w:rPr>
          <w:rFonts w:ascii="Times New Roman" w:hAnsi="Times New Roman" w:cs="Times New Roman"/>
          <w:sz w:val="24"/>
          <w:szCs w:val="24"/>
        </w:rPr>
        <w:t xml:space="preserve">1 подпункт 12 </w:t>
      </w:r>
      <w:r w:rsidRPr="00C90B62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C90B62" w:rsidRPr="00396E0A">
        <w:rPr>
          <w:rFonts w:ascii="Times New Roman" w:hAnsi="Times New Roman" w:cs="Times New Roman"/>
          <w:i/>
          <w:sz w:val="24"/>
          <w:szCs w:val="24"/>
        </w:rPr>
        <w:t>исключить.</w:t>
      </w:r>
      <w:r w:rsidR="00C90B62" w:rsidRPr="00C90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BFE" w:rsidRPr="00EF7DF9" w:rsidRDefault="00E0575E" w:rsidP="00EF7DF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39 в пунктах 1, 2, 5, 6, 7 слово </w:t>
      </w:r>
      <w:r w:rsidRPr="00396E0A">
        <w:rPr>
          <w:rFonts w:ascii="Times New Roman" w:hAnsi="Times New Roman" w:cs="Times New Roman"/>
          <w:i/>
          <w:sz w:val="24"/>
          <w:szCs w:val="24"/>
        </w:rPr>
        <w:t>«опубликование»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396E0A" w:rsidRPr="00396E0A">
        <w:rPr>
          <w:rFonts w:ascii="Times New Roman" w:hAnsi="Times New Roman" w:cs="Times New Roman"/>
          <w:i/>
          <w:sz w:val="24"/>
          <w:szCs w:val="24"/>
        </w:rPr>
        <w:t xml:space="preserve">«опубликование </w:t>
      </w:r>
      <w:r w:rsidR="00396E0A" w:rsidRPr="00396E0A">
        <w:rPr>
          <w:rFonts w:ascii="Times New Roman" w:hAnsi="Times New Roman" w:cs="Times New Roman"/>
          <w:i/>
          <w:spacing w:val="-3"/>
          <w:sz w:val="24"/>
          <w:szCs w:val="24"/>
        </w:rPr>
        <w:t>(обнародование)»</w:t>
      </w:r>
      <w:r w:rsidR="00EF7DF9">
        <w:rPr>
          <w:rFonts w:ascii="Times New Roman" w:hAnsi="Times New Roman" w:cs="Times New Roman"/>
          <w:i/>
          <w:spacing w:val="-3"/>
          <w:sz w:val="24"/>
          <w:szCs w:val="24"/>
        </w:rPr>
        <w:t>.</w:t>
      </w:r>
    </w:p>
    <w:p w:rsidR="00617BFE" w:rsidRPr="00617BFE" w:rsidRDefault="00617BFE" w:rsidP="00617BF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BFE" w:rsidRPr="00617BFE" w:rsidRDefault="00617BFE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FE">
        <w:rPr>
          <w:rFonts w:ascii="Times New Roman" w:hAnsi="Times New Roman" w:cs="Times New Roman"/>
          <w:sz w:val="24"/>
          <w:szCs w:val="24"/>
        </w:rPr>
        <w:t>2.  Настоящее решение вступает в силу после официального опубликования (обнародования) после государственной регистрации.</w:t>
      </w:r>
    </w:p>
    <w:p w:rsidR="00617BFE" w:rsidRPr="00617BFE" w:rsidRDefault="00617BFE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FE">
        <w:rPr>
          <w:rFonts w:ascii="Times New Roman" w:hAnsi="Times New Roman" w:cs="Times New Roman"/>
          <w:sz w:val="24"/>
          <w:szCs w:val="24"/>
        </w:rPr>
        <w:t>3. 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 Федеральным законом от 21.07.2005 № 97-ФЗ «О государственной регистрации уставов муниципальных образований».</w:t>
      </w:r>
    </w:p>
    <w:p w:rsidR="00617BFE" w:rsidRPr="00617BFE" w:rsidRDefault="00617BFE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FE">
        <w:rPr>
          <w:rFonts w:ascii="Times New Roman" w:hAnsi="Times New Roman" w:cs="Times New Roman"/>
          <w:sz w:val="24"/>
          <w:szCs w:val="24"/>
        </w:rPr>
        <w:t>4.  Опубликовать настоящее решение в местной газете «Комсомольский вестник»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 97 – ФЗ «О государственной регистрации уставов муниципальных образований».</w:t>
      </w:r>
    </w:p>
    <w:p w:rsidR="00617BFE" w:rsidRDefault="00617BFE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FE">
        <w:rPr>
          <w:rFonts w:ascii="Times New Roman" w:hAnsi="Times New Roman" w:cs="Times New Roman"/>
          <w:sz w:val="24"/>
          <w:szCs w:val="24"/>
        </w:rPr>
        <w:t>5.  Совету депутатов муниципального образования «Верхнешоношское», главе муниципального образования «Верхнешоношское», администрации  муниципального образования «Верхнешоношское» привести муниципальные правовые акты в соответствие с принятыми изменениями и дополнениями в Устав муниципального образования «Верхнешоношское».</w:t>
      </w:r>
    </w:p>
    <w:p w:rsidR="00F327E6" w:rsidRPr="00396E0A" w:rsidRDefault="00F327E6" w:rsidP="00396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7E6" w:rsidRPr="00617BFE" w:rsidRDefault="00F327E6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1753" w:rsidRDefault="00F327E6" w:rsidP="00CC6EE9">
      <w:pPr>
        <w:tabs>
          <w:tab w:val="left" w:pos="426"/>
        </w:tabs>
      </w:pPr>
      <w:r w:rsidRPr="00F327E6">
        <w:rPr>
          <w:rFonts w:ascii="Times New Roman" w:hAnsi="Times New Roman" w:cs="Times New Roman"/>
          <w:sz w:val="24"/>
          <w:szCs w:val="24"/>
        </w:rPr>
        <w:t>Глава  МО «Верхнешоношское»                                                            В.П.Баракшин</w:t>
      </w:r>
    </w:p>
    <w:sectPr w:rsidR="00E71753" w:rsidSect="00CC6EE9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1E5C"/>
    <w:multiLevelType w:val="hybridMultilevel"/>
    <w:tmpl w:val="F38849CC"/>
    <w:lvl w:ilvl="0" w:tplc="3A240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8077E57"/>
    <w:multiLevelType w:val="hybridMultilevel"/>
    <w:tmpl w:val="FD30A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03B9E"/>
    <w:multiLevelType w:val="hybridMultilevel"/>
    <w:tmpl w:val="BC50C148"/>
    <w:lvl w:ilvl="0" w:tplc="9120079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610D2"/>
    <w:multiLevelType w:val="hybridMultilevel"/>
    <w:tmpl w:val="2A5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97D3C"/>
    <w:multiLevelType w:val="hybridMultilevel"/>
    <w:tmpl w:val="3B06A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563"/>
    <w:rsid w:val="00015162"/>
    <w:rsid w:val="00027E6D"/>
    <w:rsid w:val="00033CBA"/>
    <w:rsid w:val="00095178"/>
    <w:rsid w:val="00131E6C"/>
    <w:rsid w:val="001379BC"/>
    <w:rsid w:val="00175483"/>
    <w:rsid w:val="001C0723"/>
    <w:rsid w:val="002460EF"/>
    <w:rsid w:val="002C0CD2"/>
    <w:rsid w:val="00327E4F"/>
    <w:rsid w:val="00354F22"/>
    <w:rsid w:val="00396E0A"/>
    <w:rsid w:val="00424DBE"/>
    <w:rsid w:val="004263EF"/>
    <w:rsid w:val="00451C42"/>
    <w:rsid w:val="004D1CFB"/>
    <w:rsid w:val="00521388"/>
    <w:rsid w:val="00617BFE"/>
    <w:rsid w:val="006312FA"/>
    <w:rsid w:val="006512CF"/>
    <w:rsid w:val="007730BA"/>
    <w:rsid w:val="007811DF"/>
    <w:rsid w:val="00825995"/>
    <w:rsid w:val="00876787"/>
    <w:rsid w:val="008C7218"/>
    <w:rsid w:val="008D70C9"/>
    <w:rsid w:val="00905E9E"/>
    <w:rsid w:val="009C3E2B"/>
    <w:rsid w:val="00A77563"/>
    <w:rsid w:val="00A86E9B"/>
    <w:rsid w:val="00AB4D7D"/>
    <w:rsid w:val="00B17C75"/>
    <w:rsid w:val="00B90A8B"/>
    <w:rsid w:val="00C90B62"/>
    <w:rsid w:val="00CC6EE9"/>
    <w:rsid w:val="00D31C40"/>
    <w:rsid w:val="00D52428"/>
    <w:rsid w:val="00DA67BE"/>
    <w:rsid w:val="00DC30DD"/>
    <w:rsid w:val="00DE40ED"/>
    <w:rsid w:val="00DF68E4"/>
    <w:rsid w:val="00E007A1"/>
    <w:rsid w:val="00E0575E"/>
    <w:rsid w:val="00E71753"/>
    <w:rsid w:val="00EA23DA"/>
    <w:rsid w:val="00EF7DF9"/>
    <w:rsid w:val="00F01652"/>
    <w:rsid w:val="00F327E6"/>
    <w:rsid w:val="00F42D88"/>
    <w:rsid w:val="00F60B0B"/>
    <w:rsid w:val="00FB7C50"/>
    <w:rsid w:val="00FB7D71"/>
    <w:rsid w:val="00FD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26</cp:revision>
  <dcterms:created xsi:type="dcterms:W3CDTF">2019-02-06T12:26:00Z</dcterms:created>
  <dcterms:modified xsi:type="dcterms:W3CDTF">2019-06-13T08:51:00Z</dcterms:modified>
</cp:coreProperties>
</file>