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FD" w:rsidRPr="003A7C92" w:rsidRDefault="00C91AFD" w:rsidP="00C91AFD">
      <w:pPr>
        <w:pBdr>
          <w:bottom w:val="single" w:sz="12" w:space="1" w:color="auto"/>
        </w:pBdr>
        <w:spacing w:after="0" w:line="240" w:lineRule="auto"/>
        <w:jc w:val="center"/>
        <w:rPr>
          <w:rFonts w:ascii="Times New Roman" w:hAnsi="Times New Roman" w:cs="Times New Roman"/>
          <w:b/>
          <w:sz w:val="28"/>
          <w:szCs w:val="28"/>
        </w:rPr>
      </w:pPr>
      <w:r w:rsidRPr="003A7C92">
        <w:rPr>
          <w:rFonts w:ascii="Times New Roman" w:hAnsi="Times New Roman" w:cs="Times New Roman"/>
          <w:b/>
          <w:noProof/>
          <w:sz w:val="28"/>
          <w:szCs w:val="28"/>
          <w:lang w:eastAsia="ru-RU"/>
        </w:rPr>
        <w:drawing>
          <wp:inline distT="0" distB="0" distL="0" distR="0">
            <wp:extent cx="578485" cy="5784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78485" cy="578485"/>
                    </a:xfrm>
                    <a:prstGeom prst="rect">
                      <a:avLst/>
                    </a:prstGeom>
                    <a:noFill/>
                    <a:ln w="9525">
                      <a:noFill/>
                      <a:miter lim="800000"/>
                      <a:headEnd/>
                      <a:tailEnd/>
                    </a:ln>
                  </pic:spPr>
                </pic:pic>
              </a:graphicData>
            </a:graphic>
          </wp:inline>
        </w:drawing>
      </w:r>
    </w:p>
    <w:p w:rsidR="00C91AFD" w:rsidRPr="003A7C92" w:rsidRDefault="00C91AFD" w:rsidP="00C91AFD">
      <w:pPr>
        <w:pBdr>
          <w:bottom w:val="single" w:sz="12" w:space="1" w:color="auto"/>
        </w:pBdr>
        <w:spacing w:after="0" w:line="240" w:lineRule="auto"/>
        <w:jc w:val="center"/>
        <w:rPr>
          <w:rFonts w:ascii="Times New Roman" w:hAnsi="Times New Roman" w:cs="Times New Roman"/>
          <w:b/>
          <w:sz w:val="28"/>
          <w:szCs w:val="28"/>
        </w:rPr>
      </w:pPr>
      <w:r w:rsidRPr="003A7C92">
        <w:rPr>
          <w:rFonts w:ascii="Times New Roman" w:hAnsi="Times New Roman" w:cs="Times New Roman"/>
          <w:b/>
          <w:sz w:val="28"/>
          <w:szCs w:val="28"/>
        </w:rPr>
        <w:t>Администрация муниципального образования «Верхнешоношское»</w:t>
      </w:r>
    </w:p>
    <w:p w:rsidR="00C91AFD" w:rsidRPr="003A7C92" w:rsidRDefault="00C91AFD" w:rsidP="00C91AFD">
      <w:pPr>
        <w:spacing w:after="0" w:line="240" w:lineRule="auto"/>
        <w:jc w:val="center"/>
        <w:rPr>
          <w:rFonts w:ascii="Times New Roman" w:hAnsi="Times New Roman" w:cs="Times New Roman"/>
          <w:b/>
          <w:sz w:val="28"/>
          <w:szCs w:val="28"/>
        </w:rPr>
      </w:pPr>
      <w:r w:rsidRPr="003A7C92">
        <w:rPr>
          <w:rFonts w:ascii="Times New Roman" w:hAnsi="Times New Roman" w:cs="Times New Roman"/>
          <w:b/>
          <w:sz w:val="28"/>
          <w:szCs w:val="28"/>
        </w:rPr>
        <w:t>165117, Архангельская область, Вельский район, пос. Комсомольский,</w:t>
      </w:r>
    </w:p>
    <w:p w:rsidR="00C91AFD" w:rsidRPr="003A7C92" w:rsidRDefault="00C91AFD" w:rsidP="00C91AFD">
      <w:pPr>
        <w:spacing w:after="0" w:line="240" w:lineRule="auto"/>
        <w:jc w:val="center"/>
        <w:rPr>
          <w:rFonts w:ascii="Times New Roman" w:hAnsi="Times New Roman" w:cs="Times New Roman"/>
          <w:b/>
          <w:sz w:val="28"/>
          <w:szCs w:val="28"/>
        </w:rPr>
      </w:pPr>
      <w:r w:rsidRPr="003A7C92">
        <w:rPr>
          <w:rFonts w:ascii="Times New Roman" w:hAnsi="Times New Roman" w:cs="Times New Roman"/>
          <w:b/>
          <w:sz w:val="28"/>
          <w:szCs w:val="28"/>
        </w:rPr>
        <w:t xml:space="preserve">ул. </w:t>
      </w:r>
      <w:proofErr w:type="gramStart"/>
      <w:r w:rsidRPr="003A7C92">
        <w:rPr>
          <w:rFonts w:ascii="Times New Roman" w:hAnsi="Times New Roman" w:cs="Times New Roman"/>
          <w:b/>
          <w:sz w:val="28"/>
          <w:szCs w:val="28"/>
        </w:rPr>
        <w:t>Комсомольская</w:t>
      </w:r>
      <w:proofErr w:type="gramEnd"/>
      <w:r w:rsidRPr="003A7C92">
        <w:rPr>
          <w:rFonts w:ascii="Times New Roman" w:hAnsi="Times New Roman" w:cs="Times New Roman"/>
          <w:b/>
          <w:sz w:val="28"/>
          <w:szCs w:val="28"/>
        </w:rPr>
        <w:t>, дом № 36, тел/факс (8-818-36) 3-62-72</w:t>
      </w:r>
    </w:p>
    <w:p w:rsidR="00C91AFD" w:rsidRPr="003A7C92" w:rsidRDefault="00C91AFD" w:rsidP="00C91AFD">
      <w:pPr>
        <w:spacing w:after="0" w:line="240" w:lineRule="auto"/>
        <w:jc w:val="center"/>
        <w:rPr>
          <w:rFonts w:ascii="Times New Roman" w:hAnsi="Times New Roman" w:cs="Times New Roman"/>
          <w:b/>
          <w:sz w:val="28"/>
          <w:szCs w:val="28"/>
        </w:rPr>
      </w:pPr>
    </w:p>
    <w:p w:rsidR="00C91AFD" w:rsidRPr="003A7C92" w:rsidRDefault="00C91AFD" w:rsidP="00C91AFD">
      <w:pPr>
        <w:spacing w:after="0" w:line="240" w:lineRule="auto"/>
        <w:jc w:val="center"/>
        <w:rPr>
          <w:rFonts w:ascii="Times New Roman" w:hAnsi="Times New Roman" w:cs="Times New Roman"/>
          <w:b/>
          <w:sz w:val="28"/>
          <w:szCs w:val="28"/>
        </w:rPr>
      </w:pPr>
    </w:p>
    <w:p w:rsidR="00C91AFD" w:rsidRPr="003A7C92" w:rsidRDefault="00C91AFD" w:rsidP="00C91AFD">
      <w:pPr>
        <w:tabs>
          <w:tab w:val="center" w:pos="4677"/>
          <w:tab w:val="left" w:pos="8220"/>
        </w:tabs>
        <w:spacing w:after="0" w:line="240" w:lineRule="auto"/>
        <w:rPr>
          <w:rFonts w:ascii="Times New Roman" w:hAnsi="Times New Roman" w:cs="Times New Roman"/>
          <w:sz w:val="28"/>
          <w:szCs w:val="28"/>
        </w:rPr>
      </w:pPr>
      <w:r w:rsidRPr="003A7C92">
        <w:rPr>
          <w:rFonts w:ascii="Times New Roman" w:hAnsi="Times New Roman" w:cs="Times New Roman"/>
          <w:sz w:val="28"/>
          <w:szCs w:val="28"/>
        </w:rPr>
        <w:tab/>
        <w:t xml:space="preserve"> </w:t>
      </w:r>
      <w:proofErr w:type="gramStart"/>
      <w:r w:rsidRPr="003A7C92">
        <w:rPr>
          <w:rFonts w:ascii="Times New Roman" w:hAnsi="Times New Roman" w:cs="Times New Roman"/>
          <w:sz w:val="28"/>
          <w:szCs w:val="28"/>
        </w:rPr>
        <w:t>П</w:t>
      </w:r>
      <w:proofErr w:type="gramEnd"/>
      <w:r w:rsidRPr="003A7C92">
        <w:rPr>
          <w:rFonts w:ascii="Times New Roman" w:hAnsi="Times New Roman" w:cs="Times New Roman"/>
          <w:sz w:val="28"/>
          <w:szCs w:val="28"/>
        </w:rPr>
        <w:t xml:space="preserve"> О С Т А Н О В Л Е Н И Е</w:t>
      </w:r>
      <w:r w:rsidRPr="003A7C92">
        <w:rPr>
          <w:rFonts w:ascii="Times New Roman" w:hAnsi="Times New Roman" w:cs="Times New Roman"/>
          <w:sz w:val="28"/>
          <w:szCs w:val="28"/>
        </w:rPr>
        <w:tab/>
      </w:r>
    </w:p>
    <w:p w:rsidR="00C91AFD" w:rsidRPr="003A7C92" w:rsidRDefault="00C91AFD" w:rsidP="00C91AFD">
      <w:pPr>
        <w:spacing w:after="0" w:line="240" w:lineRule="auto"/>
        <w:jc w:val="center"/>
        <w:rPr>
          <w:rFonts w:ascii="Times New Roman" w:hAnsi="Times New Roman" w:cs="Times New Roman"/>
          <w:sz w:val="28"/>
          <w:szCs w:val="28"/>
        </w:rPr>
      </w:pPr>
    </w:p>
    <w:p w:rsidR="00C91AFD" w:rsidRPr="003A7C92" w:rsidRDefault="00C91AFD" w:rsidP="00C91AFD">
      <w:pPr>
        <w:spacing w:after="0" w:line="240" w:lineRule="auto"/>
        <w:jc w:val="center"/>
        <w:rPr>
          <w:rFonts w:ascii="Times New Roman" w:hAnsi="Times New Roman" w:cs="Times New Roman"/>
          <w:b/>
          <w:sz w:val="28"/>
          <w:szCs w:val="28"/>
        </w:rPr>
      </w:pPr>
    </w:p>
    <w:p w:rsidR="00C91AFD" w:rsidRPr="003A7C92" w:rsidRDefault="00C91AFD" w:rsidP="00C91AFD">
      <w:pPr>
        <w:spacing w:after="0" w:line="240" w:lineRule="auto"/>
        <w:rPr>
          <w:rFonts w:ascii="Times New Roman" w:hAnsi="Times New Roman" w:cs="Times New Roman"/>
          <w:sz w:val="28"/>
          <w:szCs w:val="28"/>
        </w:rPr>
      </w:pPr>
      <w:r w:rsidRPr="003A7C92">
        <w:rPr>
          <w:rFonts w:ascii="Times New Roman" w:hAnsi="Times New Roman" w:cs="Times New Roman"/>
          <w:sz w:val="28"/>
          <w:szCs w:val="28"/>
        </w:rPr>
        <w:t xml:space="preserve"> 29 января 2019 года                            № 0</w:t>
      </w:r>
      <w:r>
        <w:rPr>
          <w:rFonts w:ascii="Times New Roman" w:hAnsi="Times New Roman" w:cs="Times New Roman"/>
          <w:sz w:val="28"/>
          <w:szCs w:val="28"/>
        </w:rPr>
        <w:t>8</w:t>
      </w:r>
    </w:p>
    <w:p w:rsidR="001303DB" w:rsidRDefault="001303DB" w:rsidP="001303DB">
      <w:pPr>
        <w:spacing w:after="0" w:line="240" w:lineRule="auto"/>
        <w:jc w:val="center"/>
        <w:rPr>
          <w:rFonts w:ascii="Times New Roman" w:eastAsia="Times New Roman" w:hAnsi="Times New Roman" w:cs="Times New Roman"/>
          <w:bCs/>
          <w:sz w:val="24"/>
          <w:szCs w:val="24"/>
          <w:lang w:eastAsia="ru-RU"/>
        </w:rPr>
      </w:pPr>
    </w:p>
    <w:p w:rsidR="00C91AFD" w:rsidRPr="007902CD" w:rsidRDefault="00C91AFD" w:rsidP="001303DB">
      <w:pPr>
        <w:spacing w:after="0" w:line="240" w:lineRule="auto"/>
        <w:jc w:val="center"/>
        <w:rPr>
          <w:rFonts w:ascii="Times New Roman" w:eastAsia="Times New Roman" w:hAnsi="Times New Roman" w:cs="Times New Roman"/>
          <w:bCs/>
          <w:sz w:val="24"/>
          <w:szCs w:val="24"/>
          <w:lang w:eastAsia="ru-RU"/>
        </w:rPr>
      </w:pPr>
    </w:p>
    <w:p w:rsidR="001303DB" w:rsidRPr="007902CD" w:rsidRDefault="001303DB" w:rsidP="001303DB">
      <w:pPr>
        <w:spacing w:after="0" w:line="240" w:lineRule="auto"/>
        <w:jc w:val="center"/>
        <w:rPr>
          <w:rFonts w:ascii="Times New Roman" w:eastAsia="Times New Roman" w:hAnsi="Times New Roman" w:cs="Times New Roman"/>
          <w:b/>
          <w:sz w:val="24"/>
          <w:szCs w:val="24"/>
          <w:lang w:eastAsia="ru-RU"/>
        </w:rPr>
      </w:pPr>
      <w:r w:rsidRPr="007902CD">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w:t>
      </w:r>
      <w:r w:rsidR="0080011E" w:rsidRPr="007902CD">
        <w:rPr>
          <w:rFonts w:ascii="Times New Roman" w:hAnsi="Times New Roman" w:cs="Times New Roman"/>
          <w:bCs/>
          <w:sz w:val="24"/>
          <w:szCs w:val="24"/>
        </w:rPr>
        <w:t xml:space="preserve"> «</w:t>
      </w:r>
      <w:r w:rsidR="0080011E" w:rsidRPr="007902CD">
        <w:rPr>
          <w:rFonts w:ascii="Times New Roman" w:hAnsi="Times New Roman" w:cs="Times New Roman"/>
          <w:b/>
          <w:bCs/>
          <w:sz w:val="24"/>
          <w:szCs w:val="24"/>
        </w:rPr>
        <w:t>Установление  и выплата ежемесячной доплаты к пенсии муниципальным служащим муниципального образования «</w:t>
      </w:r>
      <w:r w:rsidR="00C91AFD" w:rsidRPr="00C400AA">
        <w:rPr>
          <w:rFonts w:ascii="Times New Roman" w:hAnsi="Times New Roman" w:cs="Times New Roman"/>
          <w:b/>
          <w:sz w:val="24"/>
          <w:szCs w:val="24"/>
        </w:rPr>
        <w:t>Верхнешоношское</w:t>
      </w:r>
      <w:r w:rsidR="0080011E" w:rsidRPr="007902CD">
        <w:rPr>
          <w:rFonts w:ascii="Times New Roman" w:hAnsi="Times New Roman" w:cs="Times New Roman"/>
          <w:b/>
          <w:bCs/>
          <w:sz w:val="24"/>
          <w:szCs w:val="24"/>
        </w:rPr>
        <w:t>» и членам их семей</w:t>
      </w:r>
      <w:r w:rsidR="0080011E" w:rsidRPr="007902CD">
        <w:rPr>
          <w:rFonts w:ascii="Times New Roman" w:eastAsia="Times New Roman" w:hAnsi="Times New Roman" w:cs="Times New Roman"/>
          <w:b/>
          <w:sz w:val="24"/>
          <w:szCs w:val="24"/>
          <w:lang w:eastAsia="ru-RU"/>
        </w:rPr>
        <w:t>»</w:t>
      </w:r>
    </w:p>
    <w:p w:rsidR="0080011E" w:rsidRPr="007902CD" w:rsidRDefault="0080011E" w:rsidP="008F1888">
      <w:pPr>
        <w:spacing w:after="0" w:line="240" w:lineRule="auto"/>
        <w:ind w:firstLine="709"/>
        <w:jc w:val="both"/>
        <w:rPr>
          <w:rFonts w:ascii="Times New Roman" w:eastAsia="Times New Roman" w:hAnsi="Times New Roman" w:cs="Times New Roman"/>
          <w:b/>
          <w:sz w:val="24"/>
          <w:szCs w:val="24"/>
          <w:lang w:eastAsia="ru-RU"/>
        </w:rPr>
      </w:pPr>
    </w:p>
    <w:p w:rsidR="001303DB" w:rsidRPr="007902CD" w:rsidRDefault="001303DB" w:rsidP="00535837">
      <w:pPr>
        <w:spacing w:after="0" w:line="240" w:lineRule="auto"/>
        <w:ind w:firstLine="709"/>
        <w:jc w:val="both"/>
        <w:rPr>
          <w:rFonts w:ascii="Times New Roman" w:eastAsia="Times New Roman" w:hAnsi="Times New Roman" w:cs="Times New Roman"/>
          <w:sz w:val="24"/>
          <w:szCs w:val="24"/>
          <w:lang w:eastAsia="ru-RU"/>
        </w:rPr>
      </w:pPr>
      <w:r w:rsidRPr="007902CD">
        <w:rPr>
          <w:rFonts w:ascii="Times New Roman" w:eastAsia="Times New Roman" w:hAnsi="Times New Roman" w:cs="Times New Roman"/>
          <w:sz w:val="24"/>
          <w:szCs w:val="24"/>
          <w:lang w:eastAsia="ru-RU"/>
        </w:rPr>
        <w:t xml:space="preserve"> В целях реализации положений Федерального закона «Об общих принципах </w:t>
      </w:r>
    </w:p>
    <w:p w:rsidR="001303DB" w:rsidRPr="00AF7840" w:rsidRDefault="001303DB" w:rsidP="00535837">
      <w:pPr>
        <w:spacing w:after="0" w:line="240" w:lineRule="auto"/>
        <w:ind w:firstLine="709"/>
        <w:jc w:val="both"/>
        <w:rPr>
          <w:rFonts w:ascii="Times New Roman" w:eastAsia="Times New Roman" w:hAnsi="Times New Roman" w:cs="Times New Roman"/>
          <w:sz w:val="24"/>
          <w:szCs w:val="24"/>
          <w:lang w:eastAsia="ru-RU"/>
        </w:rPr>
      </w:pPr>
      <w:r w:rsidRPr="007902CD">
        <w:rPr>
          <w:rFonts w:ascii="Times New Roman" w:eastAsia="Times New Roman" w:hAnsi="Times New Roman" w:cs="Times New Roman"/>
          <w:sz w:val="24"/>
          <w:szCs w:val="24"/>
          <w:lang w:eastAsia="ru-RU"/>
        </w:rPr>
        <w:t>организации местного самоу</w:t>
      </w:r>
      <w:r w:rsidR="005B291B" w:rsidRPr="007902CD">
        <w:rPr>
          <w:rFonts w:ascii="Times New Roman" w:eastAsia="Times New Roman" w:hAnsi="Times New Roman" w:cs="Times New Roman"/>
          <w:sz w:val="24"/>
          <w:szCs w:val="24"/>
          <w:lang w:eastAsia="ru-RU"/>
        </w:rPr>
        <w:t>правления в РФ» от 06.10.2003 г</w:t>
      </w:r>
      <w:r w:rsidRPr="007902CD">
        <w:rPr>
          <w:rFonts w:ascii="Times New Roman" w:eastAsia="Times New Roman" w:hAnsi="Times New Roman" w:cs="Times New Roman"/>
          <w:sz w:val="24"/>
          <w:szCs w:val="24"/>
          <w:lang w:eastAsia="ru-RU"/>
        </w:rPr>
        <w:t xml:space="preserve"> № 131-ФЗ, повышения эффективности расходования бюджетных средств, открытости и общедоступности информации по предоставлению муниципа</w:t>
      </w:r>
      <w:r w:rsidR="005B291B" w:rsidRPr="007902CD">
        <w:rPr>
          <w:rFonts w:ascii="Times New Roman" w:eastAsia="Times New Roman" w:hAnsi="Times New Roman" w:cs="Times New Roman"/>
          <w:sz w:val="24"/>
          <w:szCs w:val="24"/>
          <w:lang w:eastAsia="ru-RU"/>
        </w:rPr>
        <w:t>льных услуг населению МО «</w:t>
      </w:r>
      <w:r w:rsidR="00C91AFD" w:rsidRPr="00C400AA">
        <w:rPr>
          <w:rFonts w:ascii="Times New Roman" w:hAnsi="Times New Roman" w:cs="Times New Roman"/>
          <w:sz w:val="24"/>
          <w:szCs w:val="24"/>
        </w:rPr>
        <w:t>Верхнешоношское</w:t>
      </w:r>
      <w:r w:rsidR="00381D45" w:rsidRPr="007902CD">
        <w:rPr>
          <w:rFonts w:ascii="Times New Roman" w:eastAsia="Times New Roman" w:hAnsi="Times New Roman" w:cs="Times New Roman"/>
          <w:sz w:val="24"/>
          <w:szCs w:val="24"/>
          <w:lang w:eastAsia="ru-RU"/>
        </w:rPr>
        <w:t>»</w:t>
      </w:r>
      <w:r w:rsidRPr="007902CD">
        <w:rPr>
          <w:rFonts w:ascii="Times New Roman" w:eastAsia="Times New Roman" w:hAnsi="Times New Roman" w:cs="Times New Roman"/>
          <w:sz w:val="24"/>
          <w:szCs w:val="24"/>
          <w:lang w:eastAsia="ru-RU"/>
        </w:rPr>
        <w:t xml:space="preserve"> </w:t>
      </w:r>
      <w:r w:rsidR="00381D45" w:rsidRPr="007902CD">
        <w:rPr>
          <w:rFonts w:ascii="Times New Roman" w:eastAsia="Times New Roman" w:hAnsi="Times New Roman" w:cs="Times New Roman"/>
          <w:sz w:val="24"/>
          <w:szCs w:val="24"/>
          <w:lang w:eastAsia="ru-RU"/>
        </w:rPr>
        <w:t xml:space="preserve"> </w:t>
      </w:r>
      <w:r w:rsidR="00381D45" w:rsidRPr="00AF7840">
        <w:rPr>
          <w:rFonts w:ascii="Times New Roman" w:eastAsia="Times New Roman" w:hAnsi="Times New Roman" w:cs="Times New Roman"/>
          <w:sz w:val="24"/>
          <w:szCs w:val="24"/>
          <w:lang w:eastAsia="ru-RU"/>
        </w:rPr>
        <w:t>постановляю</w:t>
      </w:r>
      <w:r w:rsidRPr="00AF7840">
        <w:rPr>
          <w:rFonts w:ascii="Times New Roman" w:eastAsia="Times New Roman" w:hAnsi="Times New Roman" w:cs="Times New Roman"/>
          <w:sz w:val="24"/>
          <w:szCs w:val="24"/>
          <w:lang w:eastAsia="ru-RU"/>
        </w:rPr>
        <w:t xml:space="preserve">: </w:t>
      </w:r>
    </w:p>
    <w:p w:rsidR="001303DB" w:rsidRPr="001B02CA" w:rsidRDefault="001303DB" w:rsidP="00535837">
      <w:pPr>
        <w:spacing w:after="0" w:line="240" w:lineRule="auto"/>
        <w:ind w:firstLine="709"/>
        <w:jc w:val="both"/>
        <w:rPr>
          <w:rFonts w:ascii="Times New Roman" w:eastAsia="Times New Roman" w:hAnsi="Times New Roman" w:cs="Times New Roman"/>
          <w:sz w:val="26"/>
          <w:szCs w:val="26"/>
          <w:lang w:eastAsia="ru-RU"/>
        </w:rPr>
      </w:pPr>
    </w:p>
    <w:p w:rsidR="0080011E" w:rsidRPr="007902CD" w:rsidRDefault="001303DB" w:rsidP="00535837">
      <w:pPr>
        <w:pStyle w:val="a3"/>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902CD">
        <w:rPr>
          <w:rFonts w:ascii="Times New Roman" w:eastAsia="Times New Roman" w:hAnsi="Times New Roman" w:cs="Times New Roman"/>
          <w:sz w:val="24"/>
          <w:szCs w:val="24"/>
          <w:lang w:eastAsia="ru-RU"/>
        </w:rPr>
        <w:t xml:space="preserve">Утвердить прилагаемый Административный регламент муниципальной услуги  (далее – Регламент) </w:t>
      </w:r>
      <w:r w:rsidR="0080011E" w:rsidRPr="007902CD">
        <w:rPr>
          <w:rFonts w:ascii="Times New Roman" w:eastAsia="Times New Roman" w:hAnsi="Times New Roman" w:cs="Times New Roman"/>
          <w:sz w:val="24"/>
          <w:szCs w:val="24"/>
          <w:lang w:eastAsia="ru-RU"/>
        </w:rPr>
        <w:t>«</w:t>
      </w:r>
      <w:r w:rsidR="0080011E" w:rsidRPr="007902CD">
        <w:rPr>
          <w:rFonts w:ascii="Times New Roman" w:hAnsi="Times New Roman" w:cs="Times New Roman"/>
          <w:bCs/>
          <w:sz w:val="24"/>
          <w:szCs w:val="24"/>
        </w:rPr>
        <w:t>Установление  и выплата ежемесячной доплаты к пенсии муниципальным служащим муниципального образования «</w:t>
      </w:r>
      <w:r w:rsidR="00C91AFD" w:rsidRPr="00C400AA">
        <w:rPr>
          <w:rFonts w:ascii="Times New Roman" w:hAnsi="Times New Roman" w:cs="Times New Roman"/>
          <w:sz w:val="24"/>
          <w:szCs w:val="24"/>
        </w:rPr>
        <w:t>Верхнешоношское</w:t>
      </w:r>
      <w:r w:rsidR="0080011E" w:rsidRPr="007902CD">
        <w:rPr>
          <w:rFonts w:ascii="Times New Roman" w:hAnsi="Times New Roman" w:cs="Times New Roman"/>
          <w:bCs/>
          <w:sz w:val="24"/>
          <w:szCs w:val="24"/>
        </w:rPr>
        <w:t>» и членам их семей</w:t>
      </w:r>
      <w:r w:rsidR="0080011E" w:rsidRPr="007902CD">
        <w:rPr>
          <w:rFonts w:ascii="Times New Roman" w:eastAsia="Times New Roman" w:hAnsi="Times New Roman" w:cs="Times New Roman"/>
          <w:sz w:val="24"/>
          <w:szCs w:val="24"/>
          <w:lang w:eastAsia="ru-RU"/>
        </w:rPr>
        <w:t>»</w:t>
      </w:r>
    </w:p>
    <w:p w:rsidR="00C91AFD" w:rsidRPr="00C91AFD" w:rsidRDefault="00C91AFD" w:rsidP="00C91AFD">
      <w:pPr>
        <w:pStyle w:val="a3"/>
        <w:numPr>
          <w:ilvl w:val="0"/>
          <w:numId w:val="5"/>
        </w:numPr>
        <w:spacing w:after="0" w:line="240" w:lineRule="auto"/>
        <w:ind w:left="0" w:firstLine="710"/>
        <w:jc w:val="both"/>
        <w:rPr>
          <w:rFonts w:ascii="Times New Roman" w:eastAsia="Times New Roman" w:hAnsi="Times New Roman" w:cs="Times New Roman"/>
          <w:sz w:val="24"/>
          <w:szCs w:val="24"/>
          <w:lang w:eastAsia="ru-RU"/>
        </w:rPr>
      </w:pPr>
      <w:r w:rsidRPr="00C91AFD">
        <w:rPr>
          <w:rFonts w:ascii="Times New Roman" w:hAnsi="Times New Roman" w:cs="Times New Roman"/>
        </w:rPr>
        <w:t xml:space="preserve">Настоящее </w:t>
      </w:r>
      <w:r w:rsidRPr="00C91AFD">
        <w:rPr>
          <w:rFonts w:ascii="Times New Roman" w:hAnsi="Times New Roman" w:cs="Times New Roman"/>
          <w:sz w:val="24"/>
          <w:szCs w:val="24"/>
        </w:rPr>
        <w:t>постановление подлежит обнародованию</w:t>
      </w:r>
      <w:r w:rsidRPr="00C91AFD">
        <w:rPr>
          <w:sz w:val="24"/>
          <w:szCs w:val="24"/>
        </w:rPr>
        <w:t xml:space="preserve"> </w:t>
      </w:r>
      <w:r w:rsidRPr="00C91AFD">
        <w:rPr>
          <w:rFonts w:ascii="Times New Roman" w:hAnsi="Times New Roman" w:cs="Times New Roman"/>
          <w:sz w:val="24"/>
          <w:szCs w:val="24"/>
        </w:rPr>
        <w:t>и р</w:t>
      </w:r>
      <w:r w:rsidRPr="00C91AFD">
        <w:rPr>
          <w:rFonts w:ascii="Times New Roman" w:eastAsia="Times New Roman" w:hAnsi="Times New Roman" w:cs="Times New Roman"/>
          <w:sz w:val="24"/>
          <w:szCs w:val="24"/>
          <w:lang w:eastAsia="ru-RU"/>
        </w:rPr>
        <w:t>азмещению на официальном сайте администрации муниципального образования «Вельский муниципальный район» в информационно-телекоммуникационной сети «Интернет».</w:t>
      </w:r>
    </w:p>
    <w:p w:rsidR="00C91AFD" w:rsidRPr="00C91AFD" w:rsidRDefault="00C91AFD" w:rsidP="00C91AFD">
      <w:pPr>
        <w:tabs>
          <w:tab w:val="left" w:pos="1335"/>
        </w:tabs>
        <w:ind w:firstLine="710"/>
        <w:jc w:val="both"/>
        <w:rPr>
          <w:rFonts w:ascii="Times New Roman" w:hAnsi="Times New Roman" w:cs="Times New Roman"/>
          <w:b/>
          <w:sz w:val="24"/>
          <w:szCs w:val="24"/>
        </w:rPr>
      </w:pPr>
      <w:r w:rsidRPr="00C91AFD">
        <w:rPr>
          <w:rFonts w:ascii="Times New Roman" w:eastAsia="Times New Roman" w:hAnsi="Times New Roman" w:cs="Times New Roman"/>
          <w:sz w:val="24"/>
          <w:szCs w:val="24"/>
          <w:lang w:eastAsia="ru-RU"/>
        </w:rPr>
        <w:t xml:space="preserve">3. </w:t>
      </w:r>
      <w:proofErr w:type="gramStart"/>
      <w:r w:rsidRPr="00C91AFD">
        <w:rPr>
          <w:rFonts w:ascii="Times New Roman" w:hAnsi="Times New Roman" w:cs="Times New Roman"/>
          <w:sz w:val="24"/>
          <w:szCs w:val="24"/>
        </w:rPr>
        <w:t>Контроль за</w:t>
      </w:r>
      <w:proofErr w:type="gramEnd"/>
      <w:r w:rsidRPr="00C91AFD">
        <w:rPr>
          <w:rFonts w:ascii="Times New Roman" w:hAnsi="Times New Roman" w:cs="Times New Roman"/>
          <w:sz w:val="24"/>
          <w:szCs w:val="24"/>
        </w:rPr>
        <w:t xml:space="preserve"> исполнением настоящего постановления оставляю за собой.</w:t>
      </w:r>
    </w:p>
    <w:p w:rsidR="001303DB" w:rsidRPr="001B02CA" w:rsidRDefault="001303DB" w:rsidP="001303DB">
      <w:pPr>
        <w:spacing w:after="0" w:line="240" w:lineRule="auto"/>
        <w:rPr>
          <w:rFonts w:ascii="Times New Roman" w:eastAsia="Times New Roman" w:hAnsi="Times New Roman" w:cs="Times New Roman"/>
          <w:sz w:val="26"/>
          <w:szCs w:val="26"/>
          <w:lang w:eastAsia="ru-RU"/>
        </w:rPr>
      </w:pPr>
    </w:p>
    <w:p w:rsidR="00C91AFD" w:rsidRPr="00C400AA" w:rsidRDefault="00C91AFD" w:rsidP="00C91AFD">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Глава администрации</w:t>
      </w:r>
    </w:p>
    <w:p w:rsidR="00C91AFD" w:rsidRPr="00C400AA" w:rsidRDefault="00C91AFD" w:rsidP="00C91AFD">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 xml:space="preserve">муниципального образования </w:t>
      </w:r>
    </w:p>
    <w:p w:rsidR="00C91AFD" w:rsidRPr="00C400AA" w:rsidRDefault="00C91AFD" w:rsidP="00C91AFD">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w:t>
      </w:r>
      <w:r w:rsidRPr="00C400AA">
        <w:rPr>
          <w:rFonts w:ascii="Times New Roman" w:hAnsi="Times New Roman" w:cs="Times New Roman"/>
          <w:sz w:val="24"/>
          <w:szCs w:val="24"/>
        </w:rPr>
        <w:t>Верхнешоношское</w:t>
      </w:r>
      <w:r w:rsidRPr="00C400AA">
        <w:rPr>
          <w:rFonts w:ascii="Times New Roman" w:eastAsia="Times New Roman" w:hAnsi="Times New Roman" w:cs="Times New Roman"/>
          <w:sz w:val="24"/>
          <w:szCs w:val="24"/>
          <w:lang w:eastAsia="ru-RU"/>
        </w:rPr>
        <w:t>»</w:t>
      </w:r>
      <w:r w:rsidRPr="00C400AA">
        <w:rPr>
          <w:rFonts w:ascii="Times New Roman" w:eastAsia="Times New Roman" w:hAnsi="Times New Roman" w:cs="Times New Roman"/>
          <w:sz w:val="24"/>
          <w:szCs w:val="24"/>
          <w:lang w:eastAsia="ru-RU"/>
        </w:rPr>
        <w:tab/>
      </w:r>
      <w:r w:rsidRPr="00C400AA">
        <w:rPr>
          <w:rFonts w:ascii="Times New Roman" w:eastAsia="Times New Roman" w:hAnsi="Times New Roman" w:cs="Times New Roman"/>
          <w:sz w:val="24"/>
          <w:szCs w:val="24"/>
          <w:lang w:eastAsia="ru-RU"/>
        </w:rPr>
        <w:tab/>
      </w:r>
      <w:r w:rsidRPr="00C400AA">
        <w:rPr>
          <w:rFonts w:ascii="Times New Roman" w:eastAsia="Times New Roman" w:hAnsi="Times New Roman" w:cs="Times New Roman"/>
          <w:sz w:val="24"/>
          <w:szCs w:val="24"/>
          <w:lang w:eastAsia="ru-RU"/>
        </w:rPr>
        <w:tab/>
        <w:t xml:space="preserve">                       В. П. Баракшин</w:t>
      </w:r>
    </w:p>
    <w:p w:rsidR="001303DB" w:rsidRPr="001B02CA" w:rsidRDefault="001303DB" w:rsidP="001303DB">
      <w:pPr>
        <w:tabs>
          <w:tab w:val="left" w:pos="1185"/>
        </w:tabs>
        <w:spacing w:after="0" w:line="240" w:lineRule="auto"/>
        <w:rPr>
          <w:rFonts w:ascii="Times New Roman" w:eastAsia="Times New Roman" w:hAnsi="Times New Roman" w:cs="Times New Roman"/>
          <w:sz w:val="26"/>
          <w:szCs w:val="26"/>
          <w:lang w:eastAsia="ru-RU"/>
        </w:rPr>
      </w:pPr>
    </w:p>
    <w:p w:rsidR="001303DB" w:rsidRPr="002D26AA" w:rsidRDefault="001303DB" w:rsidP="00B92FDF">
      <w:pPr>
        <w:rPr>
          <w:rFonts w:ascii="Times New Roman" w:hAnsi="Times New Roman" w:cs="Times New Roman"/>
          <w:sz w:val="24"/>
          <w:szCs w:val="24"/>
        </w:rPr>
      </w:pPr>
    </w:p>
    <w:p w:rsidR="008F1888" w:rsidRDefault="001B02CA" w:rsidP="001B02CA">
      <w:pPr>
        <w:jc w:val="right"/>
        <w:rPr>
          <w:rFonts w:ascii="Times New Roman" w:hAnsi="Times New Roman" w:cs="Times New Roman"/>
          <w:bCs/>
        </w:rPr>
      </w:pPr>
      <w:r>
        <w:rPr>
          <w:rFonts w:ascii="Times New Roman" w:hAnsi="Times New Roman" w:cs="Times New Roman"/>
          <w:bCs/>
        </w:rPr>
        <w:t xml:space="preserve">                </w:t>
      </w:r>
    </w:p>
    <w:p w:rsidR="008F1888" w:rsidRDefault="008F1888" w:rsidP="001B02CA">
      <w:pPr>
        <w:jc w:val="right"/>
        <w:rPr>
          <w:rFonts w:ascii="Times New Roman" w:hAnsi="Times New Roman" w:cs="Times New Roman"/>
          <w:bCs/>
        </w:rPr>
      </w:pPr>
    </w:p>
    <w:p w:rsidR="008F1888" w:rsidRDefault="008F1888" w:rsidP="001B02CA">
      <w:pPr>
        <w:jc w:val="right"/>
        <w:rPr>
          <w:rFonts w:ascii="Times New Roman" w:hAnsi="Times New Roman" w:cs="Times New Roman"/>
          <w:bCs/>
        </w:rPr>
      </w:pPr>
    </w:p>
    <w:p w:rsidR="008F1888" w:rsidRDefault="008F1888" w:rsidP="001B02CA">
      <w:pPr>
        <w:jc w:val="right"/>
        <w:rPr>
          <w:rFonts w:ascii="Times New Roman" w:hAnsi="Times New Roman" w:cs="Times New Roman"/>
          <w:bCs/>
        </w:rPr>
      </w:pPr>
    </w:p>
    <w:p w:rsidR="00153779" w:rsidRDefault="00153779" w:rsidP="001B02CA">
      <w:pPr>
        <w:jc w:val="right"/>
        <w:rPr>
          <w:rFonts w:ascii="Times New Roman" w:hAnsi="Times New Roman" w:cs="Times New Roman"/>
          <w:bCs/>
        </w:rPr>
      </w:pPr>
    </w:p>
    <w:p w:rsidR="00153779" w:rsidRDefault="00153779" w:rsidP="001B02CA">
      <w:pPr>
        <w:jc w:val="right"/>
        <w:rPr>
          <w:rFonts w:ascii="Times New Roman" w:hAnsi="Times New Roman" w:cs="Times New Roman"/>
          <w:bCs/>
        </w:rPr>
      </w:pPr>
    </w:p>
    <w:p w:rsidR="00153779" w:rsidRDefault="00153779" w:rsidP="001B02CA">
      <w:pPr>
        <w:jc w:val="right"/>
        <w:rPr>
          <w:rFonts w:ascii="Times New Roman" w:hAnsi="Times New Roman" w:cs="Times New Roman"/>
          <w:bCs/>
        </w:rPr>
      </w:pPr>
    </w:p>
    <w:p w:rsidR="00AF7840" w:rsidRPr="003A7C92" w:rsidRDefault="00AF7840" w:rsidP="00AF7840">
      <w:pPr>
        <w:shd w:val="clear" w:color="auto" w:fill="FFFFFF"/>
        <w:spacing w:after="0" w:line="240" w:lineRule="auto"/>
        <w:ind w:left="4678"/>
        <w:jc w:val="right"/>
        <w:rPr>
          <w:rFonts w:ascii="Helvetica" w:eastAsia="Times New Roman" w:hAnsi="Helvetica" w:cs="Helvetica"/>
          <w:sz w:val="24"/>
          <w:szCs w:val="24"/>
          <w:lang w:eastAsia="ru-RU"/>
        </w:rPr>
      </w:pPr>
      <w:r w:rsidRPr="003A7C92">
        <w:rPr>
          <w:rFonts w:ascii="Times New Roman" w:eastAsia="Times New Roman" w:hAnsi="Times New Roman" w:cs="Times New Roman"/>
          <w:sz w:val="24"/>
          <w:szCs w:val="24"/>
          <w:lang w:eastAsia="ru-RU"/>
        </w:rPr>
        <w:lastRenderedPageBreak/>
        <w:t>Утверждены постановлением администрации муниципального образования «</w:t>
      </w:r>
      <w:r w:rsidRPr="003A7C92">
        <w:rPr>
          <w:rFonts w:ascii="Times New Roman" w:hAnsi="Times New Roman" w:cs="Times New Roman"/>
        </w:rPr>
        <w:t>Верхнешоношское</w:t>
      </w:r>
      <w:r w:rsidRPr="003A7C92">
        <w:rPr>
          <w:rFonts w:ascii="Times New Roman" w:eastAsia="Times New Roman" w:hAnsi="Times New Roman" w:cs="Times New Roman"/>
          <w:sz w:val="24"/>
          <w:szCs w:val="24"/>
          <w:lang w:eastAsia="ru-RU"/>
        </w:rPr>
        <w:t>»</w:t>
      </w:r>
    </w:p>
    <w:p w:rsidR="00AF7840" w:rsidRPr="003A7C92" w:rsidRDefault="00AF7840" w:rsidP="00AF7840">
      <w:pPr>
        <w:shd w:val="clear" w:color="auto" w:fill="FFFFFF"/>
        <w:spacing w:after="0" w:line="240" w:lineRule="auto"/>
        <w:ind w:left="4678"/>
        <w:jc w:val="right"/>
        <w:rPr>
          <w:rFonts w:ascii="Helvetica" w:eastAsia="Times New Roman" w:hAnsi="Helvetica" w:cs="Helvetica"/>
          <w:sz w:val="24"/>
          <w:szCs w:val="24"/>
          <w:lang w:eastAsia="ru-RU"/>
        </w:rPr>
      </w:pPr>
      <w:r w:rsidRPr="003A7C9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 января 2019</w:t>
      </w:r>
      <w:r w:rsidRPr="003A7C92">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08</w:t>
      </w:r>
    </w:p>
    <w:p w:rsidR="001B02CA" w:rsidRPr="001B02CA" w:rsidRDefault="001B02CA" w:rsidP="001B02CA">
      <w:pPr>
        <w:jc w:val="right"/>
        <w:rPr>
          <w:rFonts w:ascii="Times New Roman" w:hAnsi="Times New Roman" w:cs="Times New Roman"/>
          <w:bCs/>
        </w:rPr>
      </w:pPr>
    </w:p>
    <w:p w:rsidR="001B02CA" w:rsidRPr="001B02CA" w:rsidRDefault="00C33E91" w:rsidP="001B02CA">
      <w:pPr>
        <w:jc w:val="center"/>
        <w:rPr>
          <w:rFonts w:ascii="Times New Roman" w:hAnsi="Times New Roman" w:cs="Times New Roman"/>
          <w:b/>
          <w:bCs/>
          <w:sz w:val="24"/>
          <w:szCs w:val="24"/>
        </w:rPr>
      </w:pPr>
      <w:r w:rsidRPr="002D26AA">
        <w:rPr>
          <w:rFonts w:ascii="Times New Roman" w:hAnsi="Times New Roman" w:cs="Times New Roman"/>
          <w:b/>
          <w:bCs/>
          <w:sz w:val="24"/>
          <w:szCs w:val="24"/>
        </w:rPr>
        <w:t>АДМИНИСТРАТИВНЫЙ РЕГЛАМЕНТ</w:t>
      </w:r>
    </w:p>
    <w:p w:rsidR="00EC1663" w:rsidRPr="00535837" w:rsidRDefault="00C33E91" w:rsidP="001B02CA">
      <w:pPr>
        <w:jc w:val="center"/>
        <w:rPr>
          <w:rFonts w:ascii="Times New Roman" w:hAnsi="Times New Roman" w:cs="Times New Roman"/>
          <w:b/>
          <w:bCs/>
          <w:sz w:val="24"/>
          <w:szCs w:val="24"/>
        </w:rPr>
      </w:pPr>
      <w:r w:rsidRPr="00535837">
        <w:rPr>
          <w:rFonts w:ascii="Times New Roman" w:hAnsi="Times New Roman" w:cs="Times New Roman"/>
          <w:b/>
          <w:bCs/>
          <w:sz w:val="24"/>
          <w:szCs w:val="24"/>
        </w:rPr>
        <w:t>предоставления муниципальной услуги «</w:t>
      </w:r>
      <w:r w:rsidR="00153779" w:rsidRPr="00535837">
        <w:rPr>
          <w:rFonts w:ascii="Times New Roman" w:hAnsi="Times New Roman" w:cs="Times New Roman"/>
          <w:b/>
          <w:bCs/>
          <w:sz w:val="24"/>
          <w:szCs w:val="24"/>
        </w:rPr>
        <w:t>Установление  и выплата ежемесячной доплаты к пенсии муниципальным служащим муниципального образования «</w:t>
      </w:r>
      <w:r w:rsidR="00AF7840" w:rsidRPr="00AF7840">
        <w:rPr>
          <w:rFonts w:ascii="Times New Roman" w:hAnsi="Times New Roman" w:cs="Times New Roman"/>
          <w:b/>
        </w:rPr>
        <w:t>Верхнешоношское</w:t>
      </w:r>
      <w:r w:rsidR="00153779" w:rsidRPr="00535837">
        <w:rPr>
          <w:rFonts w:ascii="Times New Roman" w:hAnsi="Times New Roman" w:cs="Times New Roman"/>
          <w:b/>
          <w:bCs/>
          <w:sz w:val="24"/>
          <w:szCs w:val="24"/>
        </w:rPr>
        <w:t>» и членам их</w:t>
      </w:r>
      <w:r w:rsidR="00153779" w:rsidRPr="00535837">
        <w:rPr>
          <w:rFonts w:ascii="Times New Roman" w:hAnsi="Times New Roman" w:cs="Times New Roman"/>
          <w:bCs/>
          <w:sz w:val="24"/>
          <w:szCs w:val="24"/>
        </w:rPr>
        <w:t xml:space="preserve"> </w:t>
      </w:r>
      <w:r w:rsidR="00153779" w:rsidRPr="00535837">
        <w:rPr>
          <w:rFonts w:ascii="Times New Roman" w:hAnsi="Times New Roman" w:cs="Times New Roman"/>
          <w:b/>
          <w:bCs/>
          <w:sz w:val="24"/>
          <w:szCs w:val="24"/>
        </w:rPr>
        <w:t>семей»</w:t>
      </w:r>
    </w:p>
    <w:p w:rsidR="00EC1663" w:rsidRPr="00654FC5" w:rsidRDefault="00C33E91" w:rsidP="00EC1663">
      <w:pPr>
        <w:jc w:val="center"/>
        <w:rPr>
          <w:rFonts w:ascii="Times New Roman" w:hAnsi="Times New Roman" w:cs="Times New Roman"/>
          <w:b/>
          <w:sz w:val="24"/>
          <w:szCs w:val="24"/>
        </w:rPr>
      </w:pPr>
      <w:r w:rsidRPr="00654FC5">
        <w:rPr>
          <w:rFonts w:ascii="Times New Roman" w:hAnsi="Times New Roman" w:cs="Times New Roman"/>
          <w:sz w:val="24"/>
          <w:szCs w:val="24"/>
        </w:rPr>
        <w:br/>
      </w:r>
      <w:r w:rsidRPr="00654FC5">
        <w:rPr>
          <w:rFonts w:ascii="Times New Roman" w:hAnsi="Times New Roman" w:cs="Times New Roman"/>
          <w:b/>
          <w:bCs/>
          <w:sz w:val="24"/>
          <w:szCs w:val="24"/>
        </w:rPr>
        <w:t>1. Общие положения</w:t>
      </w:r>
    </w:p>
    <w:p w:rsidR="0082610F" w:rsidRPr="0024283C" w:rsidRDefault="0082610F" w:rsidP="0024283C">
      <w:pPr>
        <w:pStyle w:val="a3"/>
        <w:numPr>
          <w:ilvl w:val="1"/>
          <w:numId w:val="3"/>
        </w:numPr>
        <w:spacing w:after="0" w:line="240" w:lineRule="auto"/>
        <w:rPr>
          <w:rFonts w:ascii="Times New Roman" w:hAnsi="Times New Roman" w:cs="Times New Roman"/>
          <w:sz w:val="24"/>
          <w:szCs w:val="24"/>
        </w:rPr>
      </w:pPr>
      <w:r w:rsidRPr="0024283C">
        <w:rPr>
          <w:rFonts w:ascii="Times New Roman" w:hAnsi="Times New Roman" w:cs="Times New Roman"/>
          <w:sz w:val="24"/>
          <w:szCs w:val="24"/>
        </w:rPr>
        <w:t xml:space="preserve"> Предмет регулирован</w:t>
      </w:r>
      <w:r w:rsidR="00623254" w:rsidRPr="0024283C">
        <w:rPr>
          <w:rFonts w:ascii="Times New Roman" w:hAnsi="Times New Roman" w:cs="Times New Roman"/>
          <w:sz w:val="24"/>
          <w:szCs w:val="24"/>
        </w:rPr>
        <w:t>ия административного регламента</w:t>
      </w:r>
    </w:p>
    <w:p w:rsidR="00EC1663" w:rsidRPr="00D1453E" w:rsidRDefault="00C33E91" w:rsidP="0024283C">
      <w:pPr>
        <w:spacing w:after="0" w:line="20" w:lineRule="atLeast"/>
        <w:jc w:val="both"/>
        <w:rPr>
          <w:rFonts w:ascii="Times New Roman" w:eastAsia="Times New Roman" w:hAnsi="Times New Roman" w:cs="Times New Roman"/>
          <w:b/>
          <w:sz w:val="24"/>
          <w:szCs w:val="24"/>
          <w:lang w:eastAsia="ru-RU"/>
        </w:rPr>
      </w:pPr>
      <w:r w:rsidRPr="00D1453E">
        <w:rPr>
          <w:rFonts w:ascii="Times New Roman" w:hAnsi="Times New Roman" w:cs="Times New Roman"/>
          <w:sz w:val="24"/>
          <w:szCs w:val="24"/>
        </w:rPr>
        <w:t>1.1.</w:t>
      </w:r>
      <w:r w:rsidR="0082610F" w:rsidRPr="00D1453E">
        <w:rPr>
          <w:rFonts w:ascii="Times New Roman" w:hAnsi="Times New Roman" w:cs="Times New Roman"/>
          <w:sz w:val="24"/>
          <w:szCs w:val="24"/>
        </w:rPr>
        <w:t>1.</w:t>
      </w:r>
      <w:r w:rsidRPr="00D1453E">
        <w:rPr>
          <w:rFonts w:ascii="Times New Roman" w:hAnsi="Times New Roman" w:cs="Times New Roman"/>
          <w:sz w:val="24"/>
          <w:szCs w:val="24"/>
        </w:rPr>
        <w:t xml:space="preserve"> </w:t>
      </w:r>
      <w:proofErr w:type="gramStart"/>
      <w:r w:rsidRPr="00D1453E">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w:t>
      </w:r>
      <w:r w:rsidR="00535837" w:rsidRPr="00D1453E">
        <w:rPr>
          <w:rFonts w:ascii="Times New Roman" w:hAnsi="Times New Roman" w:cs="Times New Roman"/>
          <w:bCs/>
          <w:sz w:val="24"/>
          <w:szCs w:val="24"/>
        </w:rPr>
        <w:t>«Установление  и выплата ежемесячной доплаты к пенсии муниципальным служащим муниципального образования «</w:t>
      </w:r>
      <w:r w:rsidR="00654FC5" w:rsidRPr="00D1453E">
        <w:rPr>
          <w:rFonts w:ascii="Times New Roman" w:hAnsi="Times New Roman" w:cs="Times New Roman"/>
          <w:sz w:val="24"/>
          <w:szCs w:val="24"/>
        </w:rPr>
        <w:t>Верхнешоношское</w:t>
      </w:r>
      <w:r w:rsidR="00535837" w:rsidRPr="00D1453E">
        <w:rPr>
          <w:rFonts w:ascii="Times New Roman" w:hAnsi="Times New Roman" w:cs="Times New Roman"/>
          <w:bCs/>
          <w:sz w:val="24"/>
          <w:szCs w:val="24"/>
        </w:rPr>
        <w:t>» и членам их семей</w:t>
      </w:r>
      <w:r w:rsidR="00535837" w:rsidRPr="00D1453E">
        <w:rPr>
          <w:rFonts w:ascii="Times New Roman" w:eastAsia="Times New Roman" w:hAnsi="Times New Roman" w:cs="Times New Roman"/>
          <w:sz w:val="24"/>
          <w:szCs w:val="24"/>
          <w:lang w:eastAsia="ru-RU"/>
        </w:rPr>
        <w:t>»</w:t>
      </w:r>
      <w:r w:rsidR="007902CD" w:rsidRPr="00D1453E">
        <w:rPr>
          <w:rFonts w:ascii="Times New Roman" w:eastAsia="Times New Roman" w:hAnsi="Times New Roman" w:cs="Times New Roman"/>
          <w:sz w:val="24"/>
          <w:szCs w:val="24"/>
          <w:lang w:eastAsia="ru-RU"/>
        </w:rPr>
        <w:t xml:space="preserve"> </w:t>
      </w:r>
      <w:r w:rsidRPr="00D1453E">
        <w:rPr>
          <w:rFonts w:ascii="Times New Roman" w:hAnsi="Times New Roman" w:cs="Times New Roman"/>
          <w:sz w:val="24"/>
          <w:szCs w:val="24"/>
        </w:rPr>
        <w:t>(далее по тексту –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w:t>
      </w:r>
      <w:r w:rsidR="005B291B" w:rsidRPr="00D1453E">
        <w:rPr>
          <w:rFonts w:ascii="Times New Roman" w:hAnsi="Times New Roman" w:cs="Times New Roman"/>
          <w:sz w:val="24"/>
          <w:szCs w:val="24"/>
        </w:rPr>
        <w:t>ципального образования «</w:t>
      </w:r>
      <w:r w:rsidR="00654FC5" w:rsidRPr="00D1453E">
        <w:rPr>
          <w:rFonts w:ascii="Times New Roman" w:hAnsi="Times New Roman" w:cs="Times New Roman"/>
          <w:sz w:val="24"/>
          <w:szCs w:val="24"/>
        </w:rPr>
        <w:t>Верхнешоношское</w:t>
      </w:r>
      <w:r w:rsidRPr="00D1453E">
        <w:rPr>
          <w:rFonts w:ascii="Times New Roman" w:hAnsi="Times New Roman" w:cs="Times New Roman"/>
          <w:sz w:val="24"/>
          <w:szCs w:val="24"/>
        </w:rPr>
        <w:t>» при предоставлении Услуги на территории мун</w:t>
      </w:r>
      <w:r w:rsidR="00EC1663" w:rsidRPr="00D1453E">
        <w:rPr>
          <w:rFonts w:ascii="Times New Roman" w:hAnsi="Times New Roman" w:cs="Times New Roman"/>
          <w:sz w:val="24"/>
          <w:szCs w:val="24"/>
        </w:rPr>
        <w:t>и</w:t>
      </w:r>
      <w:r w:rsidR="005B291B" w:rsidRPr="00D1453E">
        <w:rPr>
          <w:rFonts w:ascii="Times New Roman" w:hAnsi="Times New Roman" w:cs="Times New Roman"/>
          <w:sz w:val="24"/>
          <w:szCs w:val="24"/>
        </w:rPr>
        <w:t>ципального образования «</w:t>
      </w:r>
      <w:r w:rsidR="00654FC5" w:rsidRPr="00D1453E">
        <w:rPr>
          <w:rFonts w:ascii="Times New Roman" w:hAnsi="Times New Roman" w:cs="Times New Roman"/>
          <w:sz w:val="24"/>
          <w:szCs w:val="24"/>
        </w:rPr>
        <w:t>Верхнешоношское</w:t>
      </w:r>
      <w:r w:rsidR="00EC1663" w:rsidRPr="00D1453E">
        <w:rPr>
          <w:rFonts w:ascii="Times New Roman" w:hAnsi="Times New Roman" w:cs="Times New Roman"/>
          <w:sz w:val="24"/>
          <w:szCs w:val="24"/>
        </w:rPr>
        <w:t>».</w:t>
      </w:r>
      <w:proofErr w:type="gramEnd"/>
    </w:p>
    <w:p w:rsidR="00CF67B2" w:rsidRPr="00D1453E" w:rsidRDefault="00EC1663"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1.</w:t>
      </w:r>
      <w:r w:rsidR="0082610F" w:rsidRPr="00D1453E">
        <w:rPr>
          <w:rFonts w:ascii="Times New Roman" w:hAnsi="Times New Roman" w:cs="Times New Roman"/>
          <w:sz w:val="24"/>
          <w:szCs w:val="24"/>
        </w:rPr>
        <w:t>1.</w:t>
      </w:r>
      <w:r w:rsidRPr="00D1453E">
        <w:rPr>
          <w:rFonts w:ascii="Times New Roman" w:hAnsi="Times New Roman" w:cs="Times New Roman"/>
          <w:sz w:val="24"/>
          <w:szCs w:val="24"/>
        </w:rPr>
        <w:t xml:space="preserve">2. </w:t>
      </w:r>
      <w:r w:rsidR="00CF67B2" w:rsidRPr="00D1453E">
        <w:rPr>
          <w:rFonts w:ascii="Times New Roman" w:hAnsi="Times New Roman" w:cs="Times New Roman"/>
          <w:sz w:val="24"/>
          <w:szCs w:val="24"/>
        </w:rPr>
        <w:t>Предоставление Услуги включает в себя следующие административные процедуры:</w:t>
      </w:r>
    </w:p>
    <w:p w:rsidR="00CF67B2" w:rsidRPr="00D1453E" w:rsidRDefault="00CF67B2"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1) регистрация заявления;</w:t>
      </w:r>
    </w:p>
    <w:p w:rsidR="00CF67B2" w:rsidRPr="00D1453E" w:rsidRDefault="00CF67B2"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2) рассмотрение представленных документов;</w:t>
      </w:r>
    </w:p>
    <w:p w:rsidR="00CF67B2" w:rsidRPr="00D1453E" w:rsidRDefault="00CF67B2"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3) принятие решения о предоставлении (отказе в предоставлении) Услуги; </w:t>
      </w:r>
    </w:p>
    <w:p w:rsidR="00CF67B2" w:rsidRPr="00D1453E" w:rsidRDefault="00CF67B2"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4) выдача результата предоставления Услуги.</w:t>
      </w:r>
    </w:p>
    <w:p w:rsidR="00CF67B2" w:rsidRPr="00D1453E" w:rsidRDefault="00CF67B2"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1.</w:t>
      </w:r>
      <w:r w:rsidR="0082610F" w:rsidRPr="00D1453E">
        <w:rPr>
          <w:rFonts w:ascii="Times New Roman" w:hAnsi="Times New Roman" w:cs="Times New Roman"/>
          <w:sz w:val="24"/>
          <w:szCs w:val="24"/>
        </w:rPr>
        <w:t>1.</w:t>
      </w:r>
      <w:r w:rsidRPr="00D1453E">
        <w:rPr>
          <w:rFonts w:ascii="Times New Roman" w:hAnsi="Times New Roman" w:cs="Times New Roman"/>
          <w:sz w:val="24"/>
          <w:szCs w:val="24"/>
        </w:rPr>
        <w:t>3. Блок-схема предоставления Услуги приведена в приложении № 2 к настоящему регламенту.</w:t>
      </w:r>
    </w:p>
    <w:p w:rsidR="0082610F" w:rsidRPr="0024283C" w:rsidRDefault="0082610F" w:rsidP="0024283C">
      <w:pPr>
        <w:spacing w:after="0" w:line="20" w:lineRule="atLeast"/>
        <w:rPr>
          <w:rFonts w:ascii="Times New Roman" w:hAnsi="Times New Roman" w:cs="Times New Roman"/>
          <w:sz w:val="24"/>
          <w:szCs w:val="24"/>
        </w:rPr>
      </w:pPr>
      <w:r w:rsidRPr="0024283C">
        <w:rPr>
          <w:rFonts w:ascii="Times New Roman" w:hAnsi="Times New Roman" w:cs="Times New Roman"/>
          <w:sz w:val="24"/>
          <w:szCs w:val="24"/>
        </w:rPr>
        <w:t>1.2. Описание заяви</w:t>
      </w:r>
      <w:r w:rsidR="00623254" w:rsidRPr="0024283C">
        <w:rPr>
          <w:rFonts w:ascii="Times New Roman" w:hAnsi="Times New Roman" w:cs="Times New Roman"/>
          <w:sz w:val="24"/>
          <w:szCs w:val="24"/>
        </w:rPr>
        <w:t>телей при предоставлении Услуги</w:t>
      </w:r>
    </w:p>
    <w:p w:rsidR="00173045" w:rsidRDefault="0082610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 xml:space="preserve">1.2.1. Заявителями при предоставлении Услуги являются физические лица (либо их представители) из числа лиц, замещавших муниципальные должности и должности муниципальной службы, которым гарантирована доплата к пенсии </w:t>
      </w:r>
      <w:r w:rsidR="00173045">
        <w:rPr>
          <w:rFonts w:ascii="Times New Roman" w:hAnsi="Times New Roman" w:cs="Times New Roman"/>
          <w:sz w:val="24"/>
          <w:szCs w:val="24"/>
        </w:rPr>
        <w:t xml:space="preserve">на </w:t>
      </w:r>
      <w:r w:rsidRPr="002D26AA">
        <w:rPr>
          <w:rFonts w:ascii="Times New Roman" w:hAnsi="Times New Roman" w:cs="Times New Roman"/>
          <w:sz w:val="24"/>
          <w:szCs w:val="24"/>
        </w:rPr>
        <w:t>следующих условиях: </w:t>
      </w:r>
      <w:r w:rsidRPr="002D26AA">
        <w:rPr>
          <w:rFonts w:ascii="Times New Roman" w:hAnsi="Times New Roman" w:cs="Times New Roman"/>
          <w:sz w:val="24"/>
          <w:szCs w:val="24"/>
        </w:rPr>
        <w:br/>
        <w:t xml:space="preserve">    - замещающие или замещавшие муниципальные должности и должности муниципальной службы в органах местного самоуправления мун</w:t>
      </w:r>
      <w:r w:rsidR="005B291B">
        <w:rPr>
          <w:rFonts w:ascii="Times New Roman" w:hAnsi="Times New Roman" w:cs="Times New Roman"/>
          <w:sz w:val="24"/>
          <w:szCs w:val="24"/>
        </w:rPr>
        <w:t xml:space="preserve">иципального образования </w:t>
      </w:r>
      <w:r w:rsidR="00AE3CFC" w:rsidRPr="00C400AA">
        <w:rPr>
          <w:rFonts w:ascii="Times New Roman" w:hAnsi="Times New Roman" w:cs="Times New Roman"/>
          <w:sz w:val="24"/>
          <w:szCs w:val="24"/>
        </w:rPr>
        <w:t>Верхнешоношское</w:t>
      </w:r>
      <w:r w:rsidRPr="002D26AA">
        <w:rPr>
          <w:rFonts w:ascii="Times New Roman" w:hAnsi="Times New Roman" w:cs="Times New Roman"/>
          <w:sz w:val="24"/>
          <w:szCs w:val="24"/>
        </w:rPr>
        <w:t>»; </w:t>
      </w:r>
      <w:r w:rsidRPr="002D26AA">
        <w:rPr>
          <w:rFonts w:ascii="Times New Roman" w:hAnsi="Times New Roman" w:cs="Times New Roman"/>
          <w:sz w:val="24"/>
          <w:szCs w:val="24"/>
        </w:rPr>
        <w:br/>
        <w:t xml:space="preserve">    -  </w:t>
      </w:r>
      <w:proofErr w:type="gramStart"/>
      <w:r w:rsidRPr="003B0F3F">
        <w:rPr>
          <w:rFonts w:ascii="Times New Roman" w:hAnsi="Times New Roman" w:cs="Times New Roman"/>
          <w:sz w:val="24"/>
          <w:szCs w:val="24"/>
        </w:rPr>
        <w:t>имеющие стаж муниципальной службы</w:t>
      </w:r>
      <w:r w:rsidR="003B0F3F" w:rsidRPr="003B0F3F">
        <w:rPr>
          <w:rFonts w:ascii="Times New Roman" w:hAnsi="Times New Roman" w:cs="Times New Roman"/>
          <w:sz w:val="24"/>
          <w:szCs w:val="24"/>
        </w:rPr>
        <w:t xml:space="preserve"> и прекратившие полномочия до</w:t>
      </w:r>
      <w:r w:rsidR="00535837">
        <w:rPr>
          <w:rFonts w:ascii="Times New Roman" w:hAnsi="Times New Roman" w:cs="Times New Roman"/>
          <w:sz w:val="24"/>
          <w:szCs w:val="24"/>
        </w:rPr>
        <w:t xml:space="preserve"> </w:t>
      </w:r>
      <w:r w:rsidR="003B0F3F" w:rsidRPr="003B0F3F">
        <w:rPr>
          <w:rFonts w:ascii="Times New Roman" w:hAnsi="Times New Roman" w:cs="Times New Roman"/>
          <w:sz w:val="24"/>
          <w:szCs w:val="24"/>
        </w:rPr>
        <w:t xml:space="preserve">1 января 2017 года </w:t>
      </w:r>
      <w:r w:rsidRPr="003B0F3F">
        <w:rPr>
          <w:rFonts w:ascii="Times New Roman" w:hAnsi="Times New Roman" w:cs="Times New Roman"/>
          <w:sz w:val="24"/>
          <w:szCs w:val="24"/>
        </w:rPr>
        <w:t xml:space="preserve"> 12,5 календарных лет у мужчин и 10 календарных лет у женщин, исчисленный в соответствии с областным законом от 7 июля 1999 года № 151-23-ОЗ «О порядке исчисления стажа муниципальной службы в Архангельской области» для назна</w:t>
      </w:r>
      <w:r w:rsidR="0064107D" w:rsidRPr="003B0F3F">
        <w:rPr>
          <w:rFonts w:ascii="Times New Roman" w:hAnsi="Times New Roman" w:cs="Times New Roman"/>
          <w:sz w:val="24"/>
          <w:szCs w:val="24"/>
        </w:rPr>
        <w:t>чения ежемесячной доплаты к страх</w:t>
      </w:r>
      <w:r w:rsidRPr="003B0F3F">
        <w:rPr>
          <w:rFonts w:ascii="Times New Roman" w:hAnsi="Times New Roman" w:cs="Times New Roman"/>
          <w:sz w:val="24"/>
          <w:szCs w:val="24"/>
        </w:rPr>
        <w:t xml:space="preserve">овой </w:t>
      </w:r>
      <w:r w:rsidR="00173045">
        <w:rPr>
          <w:rFonts w:ascii="Times New Roman" w:hAnsi="Times New Roman" w:cs="Times New Roman"/>
          <w:sz w:val="24"/>
          <w:szCs w:val="24"/>
        </w:rPr>
        <w:t>пенсии; </w:t>
      </w:r>
      <w:proofErr w:type="gramEnd"/>
    </w:p>
    <w:p w:rsidR="00153779" w:rsidRPr="00153779" w:rsidRDefault="00173045" w:rsidP="00D1453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53779">
        <w:rPr>
          <w:rFonts w:ascii="Times New Roman" w:hAnsi="Times New Roman" w:cs="Times New Roman"/>
          <w:sz w:val="24"/>
          <w:szCs w:val="24"/>
        </w:rPr>
        <w:t>-</w:t>
      </w:r>
      <w:r w:rsidR="00153779" w:rsidRPr="00153779">
        <w:rPr>
          <w:rFonts w:ascii="Times New Roman" w:hAnsi="Times New Roman" w:cs="Times New Roman"/>
          <w:sz w:val="24"/>
          <w:szCs w:val="24"/>
        </w:rPr>
        <w:t xml:space="preserve"> продолжающим осуществлять полномочия по муниципальным должностям или замещать должности муниципальной службы после 1 января 2017 года: при наличии у данных лиц на 1 января 2017 года стажа не менее 20 лет;</w:t>
      </w:r>
      <w:r w:rsidRPr="00153779">
        <w:rPr>
          <w:rFonts w:ascii="Times New Roman" w:hAnsi="Times New Roman" w:cs="Times New Roman"/>
          <w:sz w:val="24"/>
          <w:szCs w:val="24"/>
        </w:rPr>
        <w:t xml:space="preserve"> </w:t>
      </w:r>
      <w:proofErr w:type="gramEnd"/>
    </w:p>
    <w:p w:rsidR="0064107D" w:rsidRDefault="00173045" w:rsidP="00D1453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имеющий стаж муниципальной службы </w:t>
      </w:r>
      <w:r w:rsidR="003B0F3F" w:rsidRPr="003B0F3F">
        <w:rPr>
          <w:rFonts w:ascii="Times New Roman" w:hAnsi="Times New Roman" w:cs="Times New Roman"/>
          <w:sz w:val="24"/>
          <w:szCs w:val="24"/>
        </w:rPr>
        <w:t>и прекратившие полномочия  на 1 января 2017 года не менее 15 лет, если они приобрели до 1 января 2017 года право на страховую пенсию по старости или страховую пенсию по инвалидности в соответствии с Федеральным законом от 28 декабря 2013 года № 400-ФЗ «О страховых пенсиях»</w:t>
      </w:r>
      <w:r>
        <w:rPr>
          <w:rFonts w:ascii="Times New Roman" w:hAnsi="Times New Roman" w:cs="Times New Roman"/>
          <w:sz w:val="24"/>
          <w:szCs w:val="24"/>
        </w:rPr>
        <w:t xml:space="preserve"> </w:t>
      </w:r>
      <w:r w:rsidR="0082610F" w:rsidRPr="002D26AA">
        <w:rPr>
          <w:rFonts w:ascii="Times New Roman" w:hAnsi="Times New Roman" w:cs="Times New Roman"/>
          <w:sz w:val="24"/>
          <w:szCs w:val="24"/>
        </w:rPr>
        <w:t>или Законом Российской Федерации от 19 апреля 1991 года № 1032-1 «О</w:t>
      </w:r>
      <w:proofErr w:type="gramEnd"/>
      <w:r w:rsidR="0082610F" w:rsidRPr="002D26AA">
        <w:rPr>
          <w:rFonts w:ascii="Times New Roman" w:hAnsi="Times New Roman" w:cs="Times New Roman"/>
          <w:sz w:val="24"/>
          <w:szCs w:val="24"/>
        </w:rPr>
        <w:t xml:space="preserve"> занятости населения </w:t>
      </w:r>
      <w:r w:rsidR="007D021F" w:rsidRPr="002D26AA">
        <w:rPr>
          <w:rFonts w:ascii="Times New Roman" w:hAnsi="Times New Roman" w:cs="Times New Roman"/>
          <w:sz w:val="24"/>
          <w:szCs w:val="24"/>
        </w:rPr>
        <w:t xml:space="preserve"> в Российской Федерации». </w:t>
      </w:r>
    </w:p>
    <w:p w:rsidR="0082610F" w:rsidRPr="002D26AA" w:rsidRDefault="0082610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lastRenderedPageBreak/>
        <w:t>1.2.</w:t>
      </w:r>
      <w:r w:rsidR="0024283C">
        <w:rPr>
          <w:rFonts w:ascii="Times New Roman" w:hAnsi="Times New Roman" w:cs="Times New Roman"/>
          <w:sz w:val="24"/>
          <w:szCs w:val="24"/>
        </w:rPr>
        <w:t>2</w:t>
      </w:r>
      <w:r w:rsidRPr="002D26AA">
        <w:rPr>
          <w:rFonts w:ascii="Times New Roman" w:hAnsi="Times New Roman" w:cs="Times New Roman"/>
          <w:sz w:val="24"/>
          <w:szCs w:val="24"/>
        </w:rPr>
        <w:t>. От имени заявителей, указанных в пункте 1.3.1 настоящего регламента, вправе выступать представители, действующие на основании доверенности.</w:t>
      </w:r>
    </w:p>
    <w:p w:rsidR="007D021F" w:rsidRPr="0024283C" w:rsidRDefault="007D021F" w:rsidP="0024283C">
      <w:pPr>
        <w:spacing w:after="0" w:line="20" w:lineRule="atLeast"/>
        <w:rPr>
          <w:rFonts w:ascii="Times New Roman" w:hAnsi="Times New Roman" w:cs="Times New Roman"/>
          <w:sz w:val="24"/>
          <w:szCs w:val="24"/>
        </w:rPr>
      </w:pPr>
      <w:r w:rsidRPr="0024283C">
        <w:rPr>
          <w:rFonts w:ascii="Times New Roman" w:hAnsi="Times New Roman" w:cs="Times New Roman"/>
          <w:sz w:val="24"/>
          <w:szCs w:val="24"/>
        </w:rPr>
        <w:t>1.3.  Требования к порядку  информирования о правилах предоста</w:t>
      </w:r>
      <w:r w:rsidR="00623254" w:rsidRPr="0024283C">
        <w:rPr>
          <w:rFonts w:ascii="Times New Roman" w:hAnsi="Times New Roman" w:cs="Times New Roman"/>
          <w:sz w:val="24"/>
          <w:szCs w:val="24"/>
        </w:rPr>
        <w:t>вления Услуги</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1.3.1. Информация   о правилах предоставления Услуги может быть получена:</w:t>
      </w:r>
    </w:p>
    <w:p w:rsidR="007D021F" w:rsidRPr="00D1453E" w:rsidRDefault="005E2532"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 по телефонам: 8(818-36) </w:t>
      </w:r>
      <w:r w:rsidR="00045CB1" w:rsidRPr="00D1453E">
        <w:rPr>
          <w:rFonts w:ascii="Times New Roman" w:hAnsi="Times New Roman" w:cs="Times New Roman"/>
          <w:sz w:val="24"/>
          <w:szCs w:val="24"/>
        </w:rPr>
        <w:t>3-62-72</w:t>
      </w:r>
      <w:r w:rsidR="007D021F" w:rsidRPr="00D1453E">
        <w:rPr>
          <w:rFonts w:ascii="Times New Roman" w:hAnsi="Times New Roman" w:cs="Times New Roman"/>
          <w:sz w:val="24"/>
          <w:szCs w:val="24"/>
        </w:rPr>
        <w:t>;</w:t>
      </w:r>
    </w:p>
    <w:p w:rsidR="00045CB1" w:rsidRPr="00D1453E" w:rsidRDefault="007D021F" w:rsidP="00D1453E">
      <w:pPr>
        <w:spacing w:after="0" w:line="20" w:lineRule="atLeast"/>
        <w:ind w:firstLine="900"/>
        <w:jc w:val="both"/>
        <w:rPr>
          <w:rFonts w:ascii="Times New Roman" w:hAnsi="Times New Roman" w:cs="Times New Roman"/>
          <w:sz w:val="24"/>
          <w:szCs w:val="24"/>
        </w:rPr>
      </w:pPr>
      <w:r w:rsidRPr="00D1453E">
        <w:rPr>
          <w:rFonts w:ascii="Times New Roman" w:hAnsi="Times New Roman" w:cs="Times New Roman"/>
          <w:sz w:val="24"/>
          <w:szCs w:val="24"/>
        </w:rPr>
        <w:t>- при личном обращении заявителя в администрацию в часы работы</w:t>
      </w:r>
      <w:r w:rsidR="005E2532" w:rsidRPr="00D1453E">
        <w:rPr>
          <w:rFonts w:ascii="Times New Roman" w:hAnsi="Times New Roman" w:cs="Times New Roman"/>
          <w:sz w:val="24"/>
          <w:szCs w:val="24"/>
        </w:rPr>
        <w:t xml:space="preserve">: </w:t>
      </w:r>
      <w:r w:rsidR="00045CB1" w:rsidRPr="00D1453E">
        <w:rPr>
          <w:rFonts w:ascii="Times New Roman" w:hAnsi="Times New Roman" w:cs="Times New Roman"/>
          <w:sz w:val="24"/>
          <w:szCs w:val="24"/>
        </w:rPr>
        <w:t xml:space="preserve">понедельник, вторник, среда, четверг </w:t>
      </w:r>
      <w:r w:rsidR="00045CB1" w:rsidRPr="00D1453E">
        <w:rPr>
          <w:rFonts w:ascii="Times New Roman" w:hAnsi="Times New Roman" w:cs="Times New Roman"/>
          <w:b/>
          <w:bCs/>
          <w:sz w:val="24"/>
          <w:szCs w:val="24"/>
        </w:rPr>
        <w:t>с 8.30 до 17.00</w:t>
      </w:r>
      <w:r w:rsidR="00045CB1" w:rsidRPr="00D1453E">
        <w:rPr>
          <w:rFonts w:ascii="Times New Roman" w:hAnsi="Times New Roman" w:cs="Times New Roman"/>
          <w:sz w:val="24"/>
          <w:szCs w:val="24"/>
        </w:rPr>
        <w:t xml:space="preserve">, обед </w:t>
      </w:r>
      <w:r w:rsidR="00045CB1" w:rsidRPr="00D1453E">
        <w:rPr>
          <w:rFonts w:ascii="Times New Roman" w:hAnsi="Times New Roman" w:cs="Times New Roman"/>
          <w:b/>
          <w:bCs/>
          <w:sz w:val="24"/>
          <w:szCs w:val="24"/>
        </w:rPr>
        <w:t>с</w:t>
      </w:r>
      <w:r w:rsidR="00045CB1" w:rsidRPr="00D1453E">
        <w:rPr>
          <w:rFonts w:ascii="Times New Roman" w:hAnsi="Times New Roman" w:cs="Times New Roman"/>
          <w:sz w:val="24"/>
          <w:szCs w:val="24"/>
        </w:rPr>
        <w:t xml:space="preserve"> </w:t>
      </w:r>
      <w:r w:rsidR="00045CB1" w:rsidRPr="00D1453E">
        <w:rPr>
          <w:rFonts w:ascii="Times New Roman" w:hAnsi="Times New Roman" w:cs="Times New Roman"/>
          <w:b/>
          <w:bCs/>
          <w:sz w:val="24"/>
          <w:szCs w:val="24"/>
        </w:rPr>
        <w:t>13.00 до 14.00</w:t>
      </w:r>
      <w:r w:rsidR="00045CB1" w:rsidRPr="00D1453E">
        <w:rPr>
          <w:rFonts w:ascii="Times New Roman" w:hAnsi="Times New Roman" w:cs="Times New Roman"/>
          <w:sz w:val="24"/>
          <w:szCs w:val="24"/>
        </w:rPr>
        <w:t xml:space="preserve"> </w:t>
      </w:r>
    </w:p>
    <w:p w:rsidR="00045CB1" w:rsidRPr="00D1453E" w:rsidRDefault="00045CB1" w:rsidP="00D1453E">
      <w:pPr>
        <w:spacing w:after="0" w:line="20" w:lineRule="atLeast"/>
        <w:ind w:firstLine="900"/>
        <w:jc w:val="both"/>
        <w:rPr>
          <w:rFonts w:ascii="Times New Roman" w:hAnsi="Times New Roman" w:cs="Times New Roman"/>
          <w:sz w:val="24"/>
          <w:szCs w:val="24"/>
        </w:rPr>
      </w:pPr>
      <w:r w:rsidRPr="00D1453E">
        <w:rPr>
          <w:rFonts w:ascii="Times New Roman" w:hAnsi="Times New Roman" w:cs="Times New Roman"/>
          <w:sz w:val="24"/>
          <w:szCs w:val="24"/>
        </w:rPr>
        <w:t xml:space="preserve">пятница – </w:t>
      </w:r>
      <w:r w:rsidRPr="00D1453E">
        <w:rPr>
          <w:rFonts w:ascii="Times New Roman" w:hAnsi="Times New Roman" w:cs="Times New Roman"/>
          <w:b/>
          <w:sz w:val="24"/>
          <w:szCs w:val="24"/>
        </w:rPr>
        <w:t>с 8.30 до 14.30</w:t>
      </w:r>
      <w:r w:rsidRPr="00D1453E">
        <w:rPr>
          <w:rFonts w:ascii="Times New Roman" w:hAnsi="Times New Roman" w:cs="Times New Roman"/>
          <w:sz w:val="24"/>
          <w:szCs w:val="24"/>
        </w:rPr>
        <w:t xml:space="preserve"> </w:t>
      </w:r>
      <w:r w:rsidRPr="00D1453E">
        <w:rPr>
          <w:rFonts w:ascii="Times New Roman" w:hAnsi="Times New Roman" w:cs="Times New Roman"/>
          <w:b/>
          <w:bCs/>
          <w:sz w:val="24"/>
          <w:szCs w:val="24"/>
        </w:rPr>
        <w:t>(без обеда) не приемный день</w:t>
      </w:r>
      <w:r w:rsidRPr="00D1453E">
        <w:rPr>
          <w:rFonts w:ascii="Times New Roman" w:hAnsi="Times New Roman" w:cs="Times New Roman"/>
          <w:sz w:val="24"/>
          <w:szCs w:val="24"/>
        </w:rPr>
        <w:t xml:space="preserve">, </w:t>
      </w:r>
    </w:p>
    <w:p w:rsidR="00045CB1" w:rsidRPr="00D1453E" w:rsidRDefault="00045CB1" w:rsidP="00D1453E">
      <w:pPr>
        <w:spacing w:after="0" w:line="20" w:lineRule="atLeast"/>
        <w:ind w:firstLine="900"/>
        <w:jc w:val="both"/>
        <w:rPr>
          <w:rFonts w:ascii="Times New Roman" w:hAnsi="Times New Roman" w:cs="Times New Roman"/>
          <w:sz w:val="24"/>
          <w:szCs w:val="24"/>
        </w:rPr>
      </w:pPr>
      <w:r w:rsidRPr="00D1453E">
        <w:rPr>
          <w:rFonts w:ascii="Times New Roman" w:hAnsi="Times New Roman" w:cs="Times New Roman"/>
          <w:sz w:val="24"/>
          <w:szCs w:val="24"/>
        </w:rPr>
        <w:t xml:space="preserve">суббота, воскресенье - </w:t>
      </w:r>
      <w:r w:rsidRPr="00D1453E">
        <w:rPr>
          <w:rFonts w:ascii="Times New Roman" w:hAnsi="Times New Roman" w:cs="Times New Roman"/>
          <w:b/>
          <w:bCs/>
          <w:sz w:val="24"/>
          <w:szCs w:val="24"/>
        </w:rPr>
        <w:t>выходные дни</w:t>
      </w:r>
      <w:r w:rsidRPr="00D1453E">
        <w:rPr>
          <w:rFonts w:ascii="Times New Roman" w:hAnsi="Times New Roman" w:cs="Times New Roman"/>
          <w:sz w:val="24"/>
          <w:szCs w:val="24"/>
        </w:rPr>
        <w:t>.</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 по электронной почте: </w:t>
      </w:r>
      <w:hyperlink r:id="rId7" w:history="1">
        <w:r w:rsidR="00045CB1" w:rsidRPr="00D1453E">
          <w:rPr>
            <w:rStyle w:val="a4"/>
            <w:rFonts w:ascii="Times New Roman" w:hAnsi="Times New Roman" w:cs="Times New Roman"/>
            <w:sz w:val="24"/>
            <w:szCs w:val="24"/>
            <w:lang w:val="en-US"/>
          </w:rPr>
          <w:t>verhshon</w:t>
        </w:r>
        <w:r w:rsidR="00045CB1" w:rsidRPr="00D1453E">
          <w:rPr>
            <w:rStyle w:val="a4"/>
            <w:rFonts w:ascii="Times New Roman" w:hAnsi="Times New Roman" w:cs="Times New Roman"/>
            <w:sz w:val="24"/>
            <w:szCs w:val="24"/>
          </w:rPr>
          <w:t>@</w:t>
        </w:r>
        <w:r w:rsidR="00045CB1" w:rsidRPr="00D1453E">
          <w:rPr>
            <w:rStyle w:val="a4"/>
            <w:rFonts w:ascii="Times New Roman" w:hAnsi="Times New Roman" w:cs="Times New Roman"/>
            <w:sz w:val="24"/>
            <w:szCs w:val="24"/>
            <w:lang w:val="en-US"/>
          </w:rPr>
          <w:t>bk</w:t>
        </w:r>
        <w:r w:rsidR="00045CB1" w:rsidRPr="00D1453E">
          <w:rPr>
            <w:rStyle w:val="a4"/>
            <w:rFonts w:ascii="Times New Roman" w:hAnsi="Times New Roman" w:cs="Times New Roman"/>
            <w:sz w:val="24"/>
            <w:szCs w:val="24"/>
          </w:rPr>
          <w:t>.</w:t>
        </w:r>
        <w:proofErr w:type="spellStart"/>
        <w:r w:rsidR="00045CB1" w:rsidRPr="00D1453E">
          <w:rPr>
            <w:rStyle w:val="a4"/>
            <w:rFonts w:ascii="Times New Roman" w:hAnsi="Times New Roman" w:cs="Times New Roman"/>
            <w:sz w:val="24"/>
            <w:szCs w:val="24"/>
          </w:rPr>
          <w:t>ru</w:t>
        </w:r>
        <w:proofErr w:type="spellEnd"/>
      </w:hyperlink>
      <w:r w:rsidR="00045CB1" w:rsidRPr="00D1453E">
        <w:rPr>
          <w:rFonts w:ascii="Times New Roman" w:hAnsi="Times New Roman" w:cs="Times New Roman"/>
          <w:sz w:val="24"/>
          <w:szCs w:val="24"/>
        </w:rPr>
        <w:t xml:space="preserve"> </w:t>
      </w:r>
      <w:r w:rsidRPr="00D1453E">
        <w:rPr>
          <w:rFonts w:ascii="Times New Roman" w:hAnsi="Times New Roman" w:cs="Times New Roman"/>
          <w:sz w:val="24"/>
          <w:szCs w:val="24"/>
        </w:rPr>
        <w:t>- по почте путем обращения заявителя с письменным запросом о п</w:t>
      </w:r>
      <w:r w:rsidR="005E2532" w:rsidRPr="00D1453E">
        <w:rPr>
          <w:rFonts w:ascii="Times New Roman" w:hAnsi="Times New Roman" w:cs="Times New Roman"/>
          <w:sz w:val="24"/>
          <w:szCs w:val="24"/>
        </w:rPr>
        <w:t>редоставлении информации: 1651</w:t>
      </w:r>
      <w:r w:rsidR="00045CB1" w:rsidRPr="00D1453E">
        <w:rPr>
          <w:rFonts w:ascii="Times New Roman" w:hAnsi="Times New Roman" w:cs="Times New Roman"/>
          <w:sz w:val="24"/>
          <w:szCs w:val="24"/>
        </w:rPr>
        <w:t>17</w:t>
      </w:r>
      <w:r w:rsidRPr="00D1453E">
        <w:rPr>
          <w:rFonts w:ascii="Times New Roman" w:hAnsi="Times New Roman" w:cs="Times New Roman"/>
          <w:sz w:val="24"/>
          <w:szCs w:val="24"/>
        </w:rPr>
        <w:t>, Ар</w:t>
      </w:r>
      <w:r w:rsidR="005E2532" w:rsidRPr="00D1453E">
        <w:rPr>
          <w:rFonts w:ascii="Times New Roman" w:hAnsi="Times New Roman" w:cs="Times New Roman"/>
          <w:sz w:val="24"/>
          <w:szCs w:val="24"/>
        </w:rPr>
        <w:t>хангельская область, Вельский район, п</w:t>
      </w:r>
      <w:r w:rsidR="00153779" w:rsidRPr="00D1453E">
        <w:rPr>
          <w:rFonts w:ascii="Times New Roman" w:hAnsi="Times New Roman" w:cs="Times New Roman"/>
          <w:sz w:val="24"/>
          <w:szCs w:val="24"/>
        </w:rPr>
        <w:t xml:space="preserve">. </w:t>
      </w:r>
      <w:r w:rsidR="00045CB1" w:rsidRPr="00D1453E">
        <w:rPr>
          <w:rFonts w:ascii="Times New Roman" w:hAnsi="Times New Roman" w:cs="Times New Roman"/>
          <w:sz w:val="24"/>
          <w:szCs w:val="24"/>
        </w:rPr>
        <w:t>Комсомольский, ул. Комсомольская, 36</w:t>
      </w:r>
      <w:r w:rsidRPr="00D1453E">
        <w:rPr>
          <w:rFonts w:ascii="Times New Roman" w:hAnsi="Times New Roman" w:cs="Times New Roman"/>
          <w:sz w:val="24"/>
          <w:szCs w:val="24"/>
        </w:rPr>
        <w:t>.</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1) сообщается следующая информация: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 контактные данные Администрации (почтовый адрес, адрес официального Интернет-сайта Администрации, номер телефона для справок, адрес электронной почты);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график работы;</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сведения о должностных лицах, уполномоченных рассматривать жалобы (претензии) заявителей на решения и действия (бездействие) Администрации, а также ее  должностных  лиц.</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2) осуществляется консультирование по порядку предоставления Услуги.</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  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При невозможности специа</w:t>
      </w:r>
      <w:r w:rsidR="005E2532" w:rsidRPr="00D1453E">
        <w:rPr>
          <w:rFonts w:ascii="Times New Roman" w:hAnsi="Times New Roman" w:cs="Times New Roman"/>
          <w:sz w:val="24"/>
          <w:szCs w:val="24"/>
        </w:rPr>
        <w:t>листа администрации МО «</w:t>
      </w:r>
      <w:r w:rsidR="003F012B" w:rsidRPr="00D1453E">
        <w:rPr>
          <w:rFonts w:ascii="Times New Roman" w:hAnsi="Times New Roman" w:cs="Times New Roman"/>
          <w:sz w:val="24"/>
          <w:szCs w:val="24"/>
        </w:rPr>
        <w:t>Верхнешоношское</w:t>
      </w:r>
      <w:r w:rsidRPr="00D1453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либо позвонившему гражданину должен быть сообщен номер телефона, по которому можно получить необходимую информацию, или указать иной способ получения информации о правилах предоставления Услуги.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  Обращения заявителей по электронной почте и их письменные запросы рассматриваются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1.3.3.  </w:t>
      </w:r>
      <w:r w:rsidR="005E2532" w:rsidRPr="00D1453E">
        <w:rPr>
          <w:rFonts w:ascii="Times New Roman" w:hAnsi="Times New Roman" w:cs="Times New Roman"/>
          <w:sz w:val="24"/>
          <w:szCs w:val="24"/>
        </w:rPr>
        <w:t>На официальном сайте МО «Вельский муниципальный район</w:t>
      </w:r>
      <w:r w:rsidRPr="00D1453E">
        <w:rPr>
          <w:rFonts w:ascii="Times New Roman" w:hAnsi="Times New Roman" w:cs="Times New Roman"/>
          <w:sz w:val="24"/>
          <w:szCs w:val="24"/>
        </w:rPr>
        <w:t xml:space="preserve">»: размещаются: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1) текст настоящего регламента;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2) контактные данные Администрации, указанные в пункте 1.4 настоящего регламента;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3) график работы Администрации </w:t>
      </w:r>
      <w:r w:rsidRPr="00D1453E">
        <w:rPr>
          <w:rFonts w:ascii="Times New Roman" w:hAnsi="Times New Roman" w:cs="Times New Roman"/>
          <w:b/>
          <w:sz w:val="24"/>
          <w:szCs w:val="24"/>
        </w:rPr>
        <w:t xml:space="preserve">с </w:t>
      </w:r>
      <w:r w:rsidRPr="00D1453E">
        <w:rPr>
          <w:rFonts w:ascii="Times New Roman" w:hAnsi="Times New Roman" w:cs="Times New Roman"/>
          <w:sz w:val="24"/>
          <w:szCs w:val="24"/>
        </w:rPr>
        <w:t>заявителями;</w:t>
      </w:r>
      <w:r w:rsidRPr="00D1453E">
        <w:rPr>
          <w:rFonts w:ascii="Times New Roman" w:hAnsi="Times New Roman" w:cs="Times New Roman"/>
          <w:b/>
          <w:sz w:val="24"/>
          <w:szCs w:val="24"/>
        </w:rPr>
        <w:t xml:space="preserve">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4) образцы заполнения заявителями бланков документов;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5) порядок получения консультаций (справок) о предоставлении Услуги;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 xml:space="preserve">6) сведения о должностных лицах, уполномоченных рассматривать жалобы (претензии) заявителей на решения и действия (бездействие) Администрации, а также ее должностных лиц; </w:t>
      </w:r>
    </w:p>
    <w:p w:rsidR="007D021F" w:rsidRPr="00D1453E" w:rsidRDefault="007D021F" w:rsidP="00D1453E">
      <w:pPr>
        <w:spacing w:after="0" w:line="20" w:lineRule="atLeast"/>
        <w:jc w:val="both"/>
        <w:rPr>
          <w:rFonts w:ascii="Times New Roman" w:hAnsi="Times New Roman" w:cs="Times New Roman"/>
          <w:sz w:val="24"/>
          <w:szCs w:val="24"/>
        </w:rPr>
      </w:pPr>
      <w:r w:rsidRPr="00D1453E">
        <w:rPr>
          <w:rFonts w:ascii="Times New Roman" w:hAnsi="Times New Roman" w:cs="Times New Roman"/>
          <w:sz w:val="24"/>
          <w:szCs w:val="24"/>
        </w:rPr>
        <w:t>7) информация, указанная  в Положении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933ACB" w:rsidRPr="00D1453E" w:rsidRDefault="00933ACB" w:rsidP="00D1453E">
      <w:pPr>
        <w:spacing w:after="0" w:line="20" w:lineRule="atLeast"/>
        <w:jc w:val="both"/>
        <w:rPr>
          <w:rFonts w:ascii="Times New Roman" w:hAnsi="Times New Roman" w:cs="Times New Roman"/>
          <w:b/>
          <w:bCs/>
          <w:sz w:val="24"/>
          <w:szCs w:val="24"/>
        </w:rPr>
      </w:pPr>
    </w:p>
    <w:p w:rsidR="00933ACB" w:rsidRPr="00D1453E" w:rsidRDefault="00933ACB" w:rsidP="00D1453E">
      <w:pPr>
        <w:spacing w:after="0" w:line="20" w:lineRule="atLeast"/>
        <w:jc w:val="both"/>
        <w:rPr>
          <w:rFonts w:ascii="Times New Roman" w:hAnsi="Times New Roman" w:cs="Times New Roman"/>
          <w:b/>
          <w:bCs/>
          <w:sz w:val="24"/>
          <w:szCs w:val="24"/>
        </w:rPr>
      </w:pPr>
    </w:p>
    <w:p w:rsidR="00933ACB" w:rsidRPr="00D1453E" w:rsidRDefault="00933ACB" w:rsidP="00D1453E">
      <w:pPr>
        <w:spacing w:after="0" w:line="20" w:lineRule="atLeast"/>
        <w:jc w:val="both"/>
        <w:rPr>
          <w:rFonts w:ascii="Times New Roman" w:hAnsi="Times New Roman" w:cs="Times New Roman"/>
          <w:b/>
          <w:bCs/>
          <w:sz w:val="24"/>
          <w:szCs w:val="24"/>
        </w:rPr>
      </w:pPr>
    </w:p>
    <w:p w:rsidR="00955DA2" w:rsidRPr="00955DA2" w:rsidRDefault="00955DA2" w:rsidP="00955DA2">
      <w:pPr>
        <w:autoSpaceDE w:val="0"/>
        <w:autoSpaceDN w:val="0"/>
        <w:adjustRightInd w:val="0"/>
        <w:spacing w:after="0" w:line="240" w:lineRule="auto"/>
        <w:jc w:val="center"/>
        <w:rPr>
          <w:rFonts w:ascii="Times New Roman" w:hAnsi="Times New Roman" w:cs="Times New Roman"/>
          <w:b/>
          <w:sz w:val="24"/>
          <w:szCs w:val="24"/>
        </w:rPr>
      </w:pPr>
      <w:r w:rsidRPr="00955DA2">
        <w:rPr>
          <w:rFonts w:ascii="Times New Roman" w:hAnsi="Times New Roman" w:cs="Times New Roman"/>
          <w:b/>
          <w:sz w:val="24"/>
          <w:szCs w:val="24"/>
        </w:rPr>
        <w:lastRenderedPageBreak/>
        <w:t>2. Стандарт предоставления муниципальной услуги</w:t>
      </w:r>
    </w:p>
    <w:p w:rsidR="00955DA2" w:rsidRPr="00955DA2" w:rsidRDefault="00955DA2" w:rsidP="00955DA2">
      <w:pPr>
        <w:autoSpaceDE w:val="0"/>
        <w:autoSpaceDN w:val="0"/>
        <w:adjustRightInd w:val="0"/>
        <w:spacing w:after="0" w:line="240" w:lineRule="auto"/>
        <w:jc w:val="center"/>
        <w:rPr>
          <w:rFonts w:ascii="Times New Roman" w:hAnsi="Times New Roman" w:cs="Times New Roman"/>
          <w:sz w:val="24"/>
          <w:szCs w:val="24"/>
        </w:rPr>
      </w:pP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2.1. Наименование муниципальной услуги.</w:t>
      </w:r>
    </w:p>
    <w:p w:rsidR="00FB5C2E" w:rsidRPr="00D1453E" w:rsidRDefault="00955DA2" w:rsidP="00955DA2">
      <w:pPr>
        <w:spacing w:after="0" w:line="240" w:lineRule="auto"/>
        <w:jc w:val="both"/>
        <w:rPr>
          <w:rFonts w:ascii="Times New Roman" w:hAnsi="Times New Roman" w:cs="Times New Roman"/>
          <w:b/>
          <w:bCs/>
          <w:sz w:val="24"/>
          <w:szCs w:val="24"/>
        </w:rPr>
      </w:pPr>
      <w:r w:rsidRPr="00955DA2">
        <w:rPr>
          <w:rFonts w:ascii="Times New Roman" w:hAnsi="Times New Roman" w:cs="Times New Roman"/>
          <w:sz w:val="24"/>
          <w:szCs w:val="24"/>
        </w:rPr>
        <w:t>Наименование муниципальной услуги:</w:t>
      </w:r>
      <w:r>
        <w:t xml:space="preserve"> </w:t>
      </w:r>
      <w:r w:rsidR="00FB5C2E" w:rsidRPr="00D1453E">
        <w:rPr>
          <w:rFonts w:ascii="Times New Roman" w:hAnsi="Times New Roman" w:cs="Times New Roman"/>
          <w:sz w:val="24"/>
          <w:szCs w:val="24"/>
        </w:rPr>
        <w:t>«</w:t>
      </w:r>
      <w:r w:rsidR="00153779" w:rsidRPr="00D1453E">
        <w:rPr>
          <w:rFonts w:ascii="Times New Roman" w:hAnsi="Times New Roman" w:cs="Times New Roman"/>
          <w:bCs/>
          <w:sz w:val="24"/>
          <w:szCs w:val="24"/>
        </w:rPr>
        <w:t>Установление  и выплата ежемесячной доплаты к пенсии муниципальным служащим муниципального образования «</w:t>
      </w:r>
      <w:r w:rsidR="003F012B" w:rsidRPr="00D1453E">
        <w:rPr>
          <w:rFonts w:ascii="Times New Roman" w:hAnsi="Times New Roman" w:cs="Times New Roman"/>
          <w:sz w:val="24"/>
          <w:szCs w:val="24"/>
        </w:rPr>
        <w:t>Верхнешоношское</w:t>
      </w:r>
      <w:r w:rsidR="00153779" w:rsidRPr="00D1453E">
        <w:rPr>
          <w:rFonts w:ascii="Times New Roman" w:hAnsi="Times New Roman" w:cs="Times New Roman"/>
          <w:bCs/>
          <w:sz w:val="24"/>
          <w:szCs w:val="24"/>
        </w:rPr>
        <w:t>» и членам их семей</w:t>
      </w:r>
      <w:r>
        <w:rPr>
          <w:rFonts w:ascii="Times New Roman" w:hAnsi="Times New Roman" w:cs="Times New Roman"/>
          <w:sz w:val="24"/>
          <w:szCs w:val="24"/>
        </w:rPr>
        <w:t>»</w:t>
      </w:r>
    </w:p>
    <w:p w:rsidR="00955DA2" w:rsidRPr="00955DA2" w:rsidRDefault="00955DA2" w:rsidP="00955DA2">
      <w:pPr>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2.2. Органы и организации, участвующие в предоставлении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2.3. Результат предоставления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Результатом предоставления муниципальной услуги является:</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5DA2">
        <w:rPr>
          <w:rFonts w:ascii="Times New Roman" w:hAnsi="Times New Roman" w:cs="Times New Roman"/>
          <w:sz w:val="24"/>
          <w:szCs w:val="24"/>
        </w:rPr>
        <w:t>- ответ на заявление заявителя социально-правового характера (архивная справка, архивная выписка, архивная копия,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заявления в другой архив или организацию, располагающих необходимыми архивными документами в случае наличия у архива таких сведений);</w:t>
      </w:r>
      <w:proofErr w:type="gramEnd"/>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мотивированный отказ в представлении информации по заявлению социально-правового характера.</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2.4. Срок предоставления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Срок исполнения заявления социально-правового характера не должен превышать 30 дней с момента регистрации заявления и может быть продлен не более чем на 30 дней с обязательным уведомлением заявителя.</w:t>
      </w:r>
    </w:p>
    <w:p w:rsidR="00955DA2" w:rsidRPr="00955DA2" w:rsidRDefault="00955DA2" w:rsidP="00955DA2">
      <w:pPr>
        <w:widowControl w:val="0"/>
        <w:autoSpaceDE w:val="0"/>
        <w:autoSpaceDN w:val="0"/>
        <w:adjustRightInd w:val="0"/>
        <w:spacing w:after="0" w:line="240" w:lineRule="auto"/>
        <w:jc w:val="both"/>
        <w:rPr>
          <w:rFonts w:ascii="Times New Roman" w:hAnsi="Times New Roman" w:cs="Times New Roman"/>
          <w:sz w:val="24"/>
          <w:szCs w:val="24"/>
        </w:rPr>
      </w:pPr>
      <w:r w:rsidRPr="00955DA2">
        <w:rPr>
          <w:rFonts w:ascii="Times New Roman" w:hAnsi="Times New Roman" w:cs="Times New Roman"/>
          <w:sz w:val="24"/>
          <w:szCs w:val="24"/>
        </w:rPr>
        <w:t>1) Конституцией Российской Федерации от 12 декабря 1993 г.;</w:t>
      </w:r>
    </w:p>
    <w:p w:rsidR="00955DA2" w:rsidRPr="00955DA2" w:rsidRDefault="00955DA2" w:rsidP="00955DA2">
      <w:pPr>
        <w:widowControl w:val="0"/>
        <w:autoSpaceDE w:val="0"/>
        <w:autoSpaceDN w:val="0"/>
        <w:adjustRightInd w:val="0"/>
        <w:spacing w:after="0" w:line="240" w:lineRule="auto"/>
        <w:jc w:val="both"/>
        <w:rPr>
          <w:rFonts w:ascii="Times New Roman" w:hAnsi="Times New Roman" w:cs="Times New Roman"/>
          <w:sz w:val="24"/>
          <w:szCs w:val="24"/>
        </w:rPr>
      </w:pPr>
      <w:r w:rsidRPr="00955DA2">
        <w:rPr>
          <w:rFonts w:ascii="Times New Roman" w:hAnsi="Times New Roman" w:cs="Times New Roman"/>
          <w:sz w:val="24"/>
          <w:szCs w:val="24"/>
        </w:rPr>
        <w:t>2) Федеральным законом от 27 июля 2006 г. N 152-ФЗ «О персональных данных»;</w:t>
      </w:r>
    </w:p>
    <w:p w:rsidR="00955DA2" w:rsidRPr="00955DA2" w:rsidRDefault="00955DA2" w:rsidP="00955DA2">
      <w:pPr>
        <w:widowControl w:val="0"/>
        <w:autoSpaceDE w:val="0"/>
        <w:autoSpaceDN w:val="0"/>
        <w:adjustRightInd w:val="0"/>
        <w:spacing w:after="0" w:line="240" w:lineRule="auto"/>
        <w:jc w:val="both"/>
        <w:rPr>
          <w:rFonts w:ascii="Times New Roman" w:hAnsi="Times New Roman" w:cs="Times New Roman"/>
          <w:sz w:val="24"/>
          <w:szCs w:val="24"/>
        </w:rPr>
      </w:pPr>
      <w:r w:rsidRPr="00955DA2">
        <w:rPr>
          <w:rFonts w:ascii="Times New Roman" w:hAnsi="Times New Roman" w:cs="Times New Roman"/>
          <w:sz w:val="24"/>
          <w:szCs w:val="24"/>
        </w:rPr>
        <w:t>3) Федеральным законом от 6 апреля 2011 г. N 63-ФЗ «Об электронной подписи»;</w:t>
      </w:r>
    </w:p>
    <w:p w:rsidR="00955DA2" w:rsidRPr="00955DA2" w:rsidRDefault="00955DA2" w:rsidP="00955DA2">
      <w:pPr>
        <w:widowControl w:val="0"/>
        <w:autoSpaceDE w:val="0"/>
        <w:autoSpaceDN w:val="0"/>
        <w:adjustRightInd w:val="0"/>
        <w:spacing w:after="0" w:line="240" w:lineRule="auto"/>
        <w:jc w:val="both"/>
        <w:rPr>
          <w:rFonts w:ascii="Times New Roman" w:hAnsi="Times New Roman" w:cs="Times New Roman"/>
          <w:sz w:val="24"/>
          <w:szCs w:val="24"/>
        </w:rPr>
      </w:pPr>
      <w:r w:rsidRPr="00955DA2">
        <w:rPr>
          <w:rFonts w:ascii="Times New Roman" w:hAnsi="Times New Roman" w:cs="Times New Roman"/>
          <w:sz w:val="24"/>
          <w:szCs w:val="24"/>
        </w:rPr>
        <w:t xml:space="preserve">4) постановлением Правительства Российской Федерации от 22 декабря 2012 г. № 1376 «Об утверждении </w:t>
      </w:r>
      <w:proofErr w:type="gramStart"/>
      <w:r w:rsidRPr="00955DA2">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955DA2">
        <w:rPr>
          <w:rFonts w:ascii="Times New Roman" w:hAnsi="Times New Roman" w:cs="Times New Roman"/>
          <w:sz w:val="24"/>
          <w:szCs w:val="24"/>
        </w:rPr>
        <w:t xml:space="preserve"> и муниципальных услуг»;</w:t>
      </w:r>
    </w:p>
    <w:p w:rsidR="00955DA2" w:rsidRPr="00955DA2" w:rsidRDefault="00955DA2" w:rsidP="00955DA2">
      <w:pPr>
        <w:widowControl w:val="0"/>
        <w:autoSpaceDE w:val="0"/>
        <w:autoSpaceDN w:val="0"/>
        <w:adjustRightInd w:val="0"/>
        <w:spacing w:after="0" w:line="240" w:lineRule="auto"/>
        <w:jc w:val="both"/>
        <w:rPr>
          <w:rFonts w:ascii="Times New Roman" w:hAnsi="Times New Roman" w:cs="Times New Roman"/>
          <w:sz w:val="24"/>
          <w:szCs w:val="24"/>
        </w:rPr>
      </w:pPr>
      <w:r w:rsidRPr="00955DA2">
        <w:rPr>
          <w:rFonts w:ascii="Times New Roman" w:hAnsi="Times New Roman" w:cs="Times New Roman"/>
          <w:sz w:val="24"/>
          <w:szCs w:val="24"/>
        </w:rPr>
        <w:t>5) Федеральным законом от 2 мая 2006 года N 59-ФЗ «О порядке рассмотрения обращений граждан Российской Федерации»;</w:t>
      </w:r>
    </w:p>
    <w:p w:rsidR="00955DA2" w:rsidRPr="00955DA2" w:rsidRDefault="00955DA2" w:rsidP="00955DA2">
      <w:pPr>
        <w:widowControl w:val="0"/>
        <w:autoSpaceDE w:val="0"/>
        <w:autoSpaceDN w:val="0"/>
        <w:adjustRightInd w:val="0"/>
        <w:spacing w:after="0" w:line="240" w:lineRule="auto"/>
        <w:jc w:val="both"/>
        <w:rPr>
          <w:rFonts w:ascii="Times New Roman" w:hAnsi="Times New Roman" w:cs="Times New Roman"/>
          <w:sz w:val="24"/>
          <w:szCs w:val="24"/>
        </w:rPr>
      </w:pPr>
      <w:r w:rsidRPr="00955DA2">
        <w:rPr>
          <w:rFonts w:ascii="Times New Roman" w:hAnsi="Times New Roman" w:cs="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955DA2" w:rsidRPr="00955DA2" w:rsidRDefault="00955DA2" w:rsidP="00955DA2">
      <w:pPr>
        <w:widowControl w:val="0"/>
        <w:autoSpaceDE w:val="0"/>
        <w:autoSpaceDN w:val="0"/>
        <w:adjustRightInd w:val="0"/>
        <w:spacing w:after="0" w:line="240" w:lineRule="auto"/>
        <w:jc w:val="both"/>
        <w:rPr>
          <w:rFonts w:ascii="Times New Roman" w:hAnsi="Times New Roman" w:cs="Times New Roman"/>
          <w:sz w:val="24"/>
          <w:szCs w:val="24"/>
        </w:rPr>
      </w:pPr>
      <w:r w:rsidRPr="00955DA2">
        <w:rPr>
          <w:rFonts w:ascii="Times New Roman" w:hAnsi="Times New Roman" w:cs="Times New Roman"/>
          <w:sz w:val="24"/>
          <w:szCs w:val="24"/>
        </w:rPr>
        <w:t>7) Федеральным законом от 27.07.2010 № 210-ФЗ «Об организации предоставления государственных и муниципальных услуг»;</w:t>
      </w:r>
    </w:p>
    <w:p w:rsidR="00955DA2" w:rsidRDefault="00955DA2" w:rsidP="00955DA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8</w:t>
      </w:r>
      <w:r w:rsidR="00EC1663" w:rsidRPr="00D1453E">
        <w:rPr>
          <w:rFonts w:ascii="Times New Roman" w:hAnsi="Times New Roman" w:cs="Times New Roman"/>
          <w:sz w:val="24"/>
          <w:szCs w:val="24"/>
        </w:rPr>
        <w:t xml:space="preserve">) Закон Архангельской области от 16 апреля 1998 года № 68-15-ОЗ «О муниципальной </w:t>
      </w:r>
      <w:r w:rsidR="006279EE" w:rsidRPr="00D1453E">
        <w:rPr>
          <w:rFonts w:ascii="Times New Roman" w:hAnsi="Times New Roman" w:cs="Times New Roman"/>
          <w:sz w:val="24"/>
          <w:szCs w:val="24"/>
        </w:rPr>
        <w:t>службе в Архангельской области»;</w:t>
      </w:r>
      <w:r w:rsidR="00EC1663" w:rsidRPr="00D1453E">
        <w:rPr>
          <w:rFonts w:ascii="Times New Roman" w:hAnsi="Times New Roman" w:cs="Times New Roman"/>
          <w:sz w:val="24"/>
          <w:szCs w:val="24"/>
        </w:rPr>
        <w:t> </w:t>
      </w:r>
      <w:r w:rsidR="00EC1663" w:rsidRPr="00D1453E">
        <w:rPr>
          <w:rFonts w:ascii="Times New Roman" w:hAnsi="Times New Roman" w:cs="Times New Roman"/>
          <w:sz w:val="24"/>
          <w:szCs w:val="24"/>
        </w:rPr>
        <w:br/>
      </w:r>
      <w:r>
        <w:rPr>
          <w:rFonts w:ascii="Times New Roman" w:hAnsi="Times New Roman" w:cs="Times New Roman"/>
          <w:sz w:val="24"/>
          <w:szCs w:val="24"/>
        </w:rPr>
        <w:t>9</w:t>
      </w:r>
      <w:r w:rsidR="00EC1663" w:rsidRPr="00D1453E">
        <w:rPr>
          <w:rFonts w:ascii="Times New Roman" w:hAnsi="Times New Roman" w:cs="Times New Roman"/>
          <w:sz w:val="24"/>
          <w:szCs w:val="24"/>
        </w:rPr>
        <w:t>) Закон Архангельской области 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w:t>
      </w:r>
      <w:r w:rsidR="006279EE" w:rsidRPr="00D1453E">
        <w:rPr>
          <w:rFonts w:ascii="Times New Roman" w:hAnsi="Times New Roman" w:cs="Times New Roman"/>
          <w:sz w:val="24"/>
          <w:szCs w:val="24"/>
        </w:rPr>
        <w:t>азований Архангельской области»;</w:t>
      </w:r>
      <w:r w:rsidR="00EC1663" w:rsidRPr="00D1453E">
        <w:rPr>
          <w:rFonts w:ascii="Times New Roman" w:hAnsi="Times New Roman" w:cs="Times New Roman"/>
          <w:sz w:val="24"/>
          <w:szCs w:val="24"/>
        </w:rPr>
        <w:t> </w:t>
      </w:r>
      <w:r w:rsidR="00EC1663" w:rsidRPr="00D1453E">
        <w:rPr>
          <w:rFonts w:ascii="Times New Roman" w:hAnsi="Times New Roman" w:cs="Times New Roman"/>
          <w:sz w:val="24"/>
          <w:szCs w:val="24"/>
        </w:rPr>
        <w:br/>
      </w:r>
      <w:proofErr w:type="gramStart"/>
      <w:r>
        <w:rPr>
          <w:rFonts w:ascii="Times New Roman" w:hAnsi="Times New Roman" w:cs="Times New Roman"/>
          <w:sz w:val="24"/>
          <w:szCs w:val="24"/>
        </w:rPr>
        <w:t>10</w:t>
      </w:r>
      <w:r w:rsidR="00EC1663" w:rsidRPr="00D1453E">
        <w:rPr>
          <w:rFonts w:ascii="Times New Roman" w:hAnsi="Times New Roman" w:cs="Times New Roman"/>
          <w:sz w:val="24"/>
          <w:szCs w:val="24"/>
        </w:rPr>
        <w:t xml:space="preserve">) Закон Архангельской области от 7 июля 1999 года № 151-23-ОЗ «О порядке исчисления стажа муниципальной </w:t>
      </w:r>
      <w:r w:rsidR="006279EE" w:rsidRPr="00D1453E">
        <w:rPr>
          <w:rFonts w:ascii="Times New Roman" w:hAnsi="Times New Roman" w:cs="Times New Roman"/>
          <w:sz w:val="24"/>
          <w:szCs w:val="24"/>
        </w:rPr>
        <w:t>службы в Архангельской области»;</w:t>
      </w:r>
      <w:r w:rsidR="00EC1663" w:rsidRPr="00D1453E">
        <w:rPr>
          <w:rFonts w:ascii="Times New Roman" w:hAnsi="Times New Roman" w:cs="Times New Roman"/>
          <w:sz w:val="24"/>
          <w:szCs w:val="24"/>
        </w:rPr>
        <w:t> </w:t>
      </w:r>
      <w:proofErr w:type="gramEnd"/>
    </w:p>
    <w:p w:rsidR="00955DA2" w:rsidRPr="00955DA2" w:rsidRDefault="00955DA2" w:rsidP="00955D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955DA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3264F" w:rsidRPr="0024283C" w:rsidRDefault="00FB5C2E" w:rsidP="00955DA2">
      <w:pPr>
        <w:spacing w:after="0" w:line="20" w:lineRule="atLeast"/>
        <w:jc w:val="both"/>
        <w:rPr>
          <w:rFonts w:ascii="Times New Roman" w:hAnsi="Times New Roman" w:cs="Times New Roman"/>
          <w:sz w:val="24"/>
          <w:szCs w:val="24"/>
        </w:rPr>
      </w:pPr>
      <w:r w:rsidRPr="0024283C">
        <w:rPr>
          <w:rFonts w:ascii="Times New Roman" w:hAnsi="Times New Roman" w:cs="Times New Roman"/>
          <w:sz w:val="24"/>
          <w:szCs w:val="24"/>
        </w:rPr>
        <w:t>2.</w:t>
      </w:r>
      <w:r w:rsidR="00955DA2">
        <w:rPr>
          <w:rFonts w:ascii="Times New Roman" w:hAnsi="Times New Roman" w:cs="Times New Roman"/>
          <w:sz w:val="24"/>
          <w:szCs w:val="24"/>
        </w:rPr>
        <w:t>5</w:t>
      </w:r>
      <w:r w:rsidRPr="0024283C">
        <w:rPr>
          <w:rFonts w:ascii="Times New Roman" w:hAnsi="Times New Roman" w:cs="Times New Roman"/>
          <w:sz w:val="24"/>
          <w:szCs w:val="24"/>
        </w:rPr>
        <w:t>. Перечень документов, необхо</w:t>
      </w:r>
      <w:r w:rsidR="00623254" w:rsidRPr="0024283C">
        <w:rPr>
          <w:rFonts w:ascii="Times New Roman" w:hAnsi="Times New Roman" w:cs="Times New Roman"/>
          <w:sz w:val="24"/>
          <w:szCs w:val="24"/>
        </w:rPr>
        <w:t>димых для предоставления Услуги</w:t>
      </w:r>
    </w:p>
    <w:p w:rsidR="0043264F" w:rsidRPr="002D26AA" w:rsidRDefault="0043264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2.</w:t>
      </w:r>
      <w:r w:rsidR="00955DA2">
        <w:rPr>
          <w:rFonts w:ascii="Times New Roman" w:hAnsi="Times New Roman" w:cs="Times New Roman"/>
          <w:sz w:val="24"/>
          <w:szCs w:val="24"/>
        </w:rPr>
        <w:t>5</w:t>
      </w:r>
      <w:r w:rsidRPr="002D26AA">
        <w:rPr>
          <w:rFonts w:ascii="Times New Roman" w:hAnsi="Times New Roman" w:cs="Times New Roman"/>
          <w:sz w:val="24"/>
          <w:szCs w:val="24"/>
        </w:rPr>
        <w:t>.1. Для получения Услуги  заявитель обязан представить следующие документы:</w:t>
      </w:r>
    </w:p>
    <w:p w:rsidR="0043264F" w:rsidRPr="002D26AA" w:rsidRDefault="0043264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2.</w:t>
      </w:r>
      <w:r w:rsidR="00955DA2">
        <w:rPr>
          <w:rFonts w:ascii="Times New Roman" w:hAnsi="Times New Roman" w:cs="Times New Roman"/>
          <w:sz w:val="24"/>
          <w:szCs w:val="24"/>
        </w:rPr>
        <w:t>5</w:t>
      </w:r>
      <w:r w:rsidRPr="002D26AA">
        <w:rPr>
          <w:rFonts w:ascii="Times New Roman" w:hAnsi="Times New Roman" w:cs="Times New Roman"/>
          <w:sz w:val="24"/>
          <w:szCs w:val="24"/>
        </w:rPr>
        <w:t>.1.1. Документ, удостоверяющий личность (оригинал или заверенная копия), документы, подтверждающие полномочия лица, обратившегося с заявлением от имени заявителя (оригинал, заверенная копия или копия доверенности, заверенная в соответствии с частью 3 статьи 185 Гражданского кодекса РФ).</w:t>
      </w:r>
    </w:p>
    <w:p w:rsidR="0043264F" w:rsidRPr="002D26AA" w:rsidRDefault="0043264F" w:rsidP="00D1453E">
      <w:pPr>
        <w:spacing w:after="0" w:line="20" w:lineRule="atLeast"/>
        <w:jc w:val="both"/>
        <w:rPr>
          <w:rFonts w:ascii="Times New Roman" w:hAnsi="Times New Roman" w:cs="Times New Roman"/>
          <w:b/>
          <w:bCs/>
          <w:sz w:val="24"/>
          <w:szCs w:val="24"/>
        </w:rPr>
      </w:pPr>
      <w:r w:rsidRPr="002D26AA">
        <w:rPr>
          <w:rFonts w:ascii="Times New Roman" w:hAnsi="Times New Roman" w:cs="Times New Roman"/>
          <w:sz w:val="24"/>
          <w:szCs w:val="24"/>
        </w:rPr>
        <w:lastRenderedPageBreak/>
        <w:t>2.</w:t>
      </w:r>
      <w:r w:rsidR="00955DA2">
        <w:rPr>
          <w:rFonts w:ascii="Times New Roman" w:hAnsi="Times New Roman" w:cs="Times New Roman"/>
          <w:sz w:val="24"/>
          <w:szCs w:val="24"/>
        </w:rPr>
        <w:t>5</w:t>
      </w:r>
      <w:r w:rsidRPr="002D26AA">
        <w:rPr>
          <w:rFonts w:ascii="Times New Roman" w:hAnsi="Times New Roman" w:cs="Times New Roman"/>
          <w:sz w:val="24"/>
          <w:szCs w:val="24"/>
        </w:rPr>
        <w:t>.1.2. Заявление о предоставлении Услуги (оригинал, в соответствии с приложением № 1 к настоящему регламенту)</w:t>
      </w:r>
    </w:p>
    <w:p w:rsidR="0043264F" w:rsidRPr="002D26AA" w:rsidRDefault="0043264F" w:rsidP="00D1453E">
      <w:pPr>
        <w:spacing w:after="0" w:line="20" w:lineRule="atLeast"/>
        <w:jc w:val="both"/>
        <w:rPr>
          <w:rFonts w:ascii="Times New Roman" w:hAnsi="Times New Roman" w:cs="Times New Roman"/>
          <w:bCs/>
          <w:sz w:val="24"/>
          <w:szCs w:val="24"/>
        </w:rPr>
      </w:pPr>
      <w:r w:rsidRPr="002D26AA">
        <w:rPr>
          <w:rFonts w:ascii="Times New Roman" w:hAnsi="Times New Roman" w:cs="Times New Roman"/>
          <w:bCs/>
          <w:sz w:val="24"/>
          <w:szCs w:val="24"/>
        </w:rPr>
        <w:t>2.</w:t>
      </w:r>
      <w:r w:rsidR="00955DA2">
        <w:rPr>
          <w:rFonts w:ascii="Times New Roman" w:hAnsi="Times New Roman" w:cs="Times New Roman"/>
          <w:bCs/>
          <w:sz w:val="24"/>
          <w:szCs w:val="24"/>
        </w:rPr>
        <w:t>5</w:t>
      </w:r>
      <w:r w:rsidRPr="002D26AA">
        <w:rPr>
          <w:rFonts w:ascii="Times New Roman" w:hAnsi="Times New Roman" w:cs="Times New Roman"/>
          <w:bCs/>
          <w:sz w:val="24"/>
          <w:szCs w:val="24"/>
        </w:rPr>
        <w:t xml:space="preserve">.1.3. </w:t>
      </w:r>
    </w:p>
    <w:p w:rsidR="0043264F" w:rsidRPr="002D26AA" w:rsidRDefault="0043264F" w:rsidP="00933ACB">
      <w:pPr>
        <w:spacing w:after="0" w:line="20" w:lineRule="atLeast"/>
        <w:rPr>
          <w:rFonts w:ascii="Times New Roman" w:hAnsi="Times New Roman" w:cs="Times New Roman"/>
          <w:bCs/>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746"/>
        <w:gridCol w:w="2520"/>
        <w:gridCol w:w="3600"/>
      </w:tblGrid>
      <w:tr w:rsidR="0043264F" w:rsidRPr="002D26AA" w:rsidTr="00A74BC3">
        <w:tc>
          <w:tcPr>
            <w:tcW w:w="602" w:type="dxa"/>
            <w:vAlign w:val="center"/>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 xml:space="preserve">№ </w:t>
            </w:r>
            <w:proofErr w:type="gramStart"/>
            <w:r w:rsidRPr="002D26AA">
              <w:rPr>
                <w:rFonts w:ascii="Times New Roman" w:hAnsi="Times New Roman" w:cs="Times New Roman"/>
                <w:sz w:val="24"/>
                <w:szCs w:val="24"/>
              </w:rPr>
              <w:t>п</w:t>
            </w:r>
            <w:proofErr w:type="gramEnd"/>
            <w:r w:rsidRPr="002D26AA">
              <w:rPr>
                <w:rFonts w:ascii="Times New Roman" w:hAnsi="Times New Roman" w:cs="Times New Roman"/>
                <w:sz w:val="24"/>
                <w:szCs w:val="24"/>
              </w:rPr>
              <w:t>/п</w:t>
            </w:r>
          </w:p>
        </w:tc>
        <w:tc>
          <w:tcPr>
            <w:tcW w:w="2746" w:type="dxa"/>
            <w:vAlign w:val="center"/>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Наименование документа</w:t>
            </w:r>
          </w:p>
        </w:tc>
        <w:tc>
          <w:tcPr>
            <w:tcW w:w="2520" w:type="dxa"/>
            <w:vAlign w:val="center"/>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Форма</w:t>
            </w:r>
          </w:p>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представляемого документа</w:t>
            </w:r>
          </w:p>
        </w:tc>
        <w:tc>
          <w:tcPr>
            <w:tcW w:w="3600" w:type="dxa"/>
            <w:vAlign w:val="center"/>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Органы и организации, которые выдают документы</w:t>
            </w:r>
          </w:p>
        </w:tc>
      </w:tr>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1</w:t>
            </w:r>
          </w:p>
        </w:tc>
        <w:tc>
          <w:tcPr>
            <w:tcW w:w="2746"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Трудовая книжка</w:t>
            </w:r>
          </w:p>
        </w:tc>
        <w:tc>
          <w:tcPr>
            <w:tcW w:w="2520"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оригинал или копия</w:t>
            </w:r>
          </w:p>
        </w:tc>
        <w:tc>
          <w:tcPr>
            <w:tcW w:w="3600"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заявитель,</w:t>
            </w:r>
          </w:p>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администрация заверяет копию</w:t>
            </w:r>
          </w:p>
          <w:p w:rsidR="0043264F" w:rsidRPr="002D26AA" w:rsidRDefault="0043264F" w:rsidP="00933ACB">
            <w:pPr>
              <w:spacing w:after="0" w:line="20" w:lineRule="atLeast"/>
              <w:rPr>
                <w:rFonts w:ascii="Times New Roman" w:hAnsi="Times New Roman" w:cs="Times New Roman"/>
                <w:sz w:val="24"/>
                <w:szCs w:val="24"/>
              </w:rPr>
            </w:pPr>
          </w:p>
        </w:tc>
      </w:tr>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2</w:t>
            </w:r>
          </w:p>
        </w:tc>
        <w:tc>
          <w:tcPr>
            <w:tcW w:w="2746"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 xml:space="preserve">Распоряжение о прекращении (расторжении) трудового договора (увольнении) </w:t>
            </w:r>
          </w:p>
        </w:tc>
        <w:tc>
          <w:tcPr>
            <w:tcW w:w="2520"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заверенная копия</w:t>
            </w:r>
          </w:p>
        </w:tc>
        <w:tc>
          <w:tcPr>
            <w:tcW w:w="3600"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 xml:space="preserve">Администрация </w:t>
            </w:r>
          </w:p>
        </w:tc>
      </w:tr>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5</w:t>
            </w:r>
          </w:p>
        </w:tc>
        <w:tc>
          <w:tcPr>
            <w:tcW w:w="2746"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Справка о размере месячного денежного содержания (денежного вознаграждения)</w:t>
            </w:r>
          </w:p>
        </w:tc>
        <w:tc>
          <w:tcPr>
            <w:tcW w:w="2520" w:type="dxa"/>
          </w:tcPr>
          <w:p w:rsidR="0043264F" w:rsidRPr="002D26AA" w:rsidRDefault="0043264F" w:rsidP="00933ACB">
            <w:pPr>
              <w:spacing w:after="0" w:line="20" w:lineRule="atLeast"/>
              <w:rPr>
                <w:rFonts w:ascii="Times New Roman" w:hAnsi="Times New Roman" w:cs="Times New Roman"/>
                <w:bCs/>
                <w:sz w:val="24"/>
                <w:szCs w:val="24"/>
              </w:rPr>
            </w:pPr>
            <w:r w:rsidRPr="002D26AA">
              <w:rPr>
                <w:rFonts w:ascii="Times New Roman" w:hAnsi="Times New Roman" w:cs="Times New Roman"/>
                <w:sz w:val="24"/>
                <w:szCs w:val="24"/>
              </w:rPr>
              <w:t>оригинал</w:t>
            </w:r>
          </w:p>
        </w:tc>
        <w:tc>
          <w:tcPr>
            <w:tcW w:w="3600"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 xml:space="preserve">Администрация </w:t>
            </w:r>
          </w:p>
          <w:p w:rsidR="0043264F" w:rsidRPr="002D26AA" w:rsidRDefault="0043264F" w:rsidP="00933ACB">
            <w:pPr>
              <w:spacing w:after="0" w:line="20" w:lineRule="atLeast"/>
              <w:rPr>
                <w:rFonts w:ascii="Times New Roman" w:hAnsi="Times New Roman" w:cs="Times New Roman"/>
                <w:sz w:val="24"/>
                <w:szCs w:val="24"/>
              </w:rPr>
            </w:pPr>
          </w:p>
        </w:tc>
      </w:tr>
    </w:tbl>
    <w:p w:rsidR="0043264F" w:rsidRPr="002D26AA" w:rsidRDefault="0043264F" w:rsidP="00933ACB">
      <w:pPr>
        <w:spacing w:after="0" w:line="20" w:lineRule="atLeast"/>
        <w:rPr>
          <w:rFonts w:ascii="Times New Roman" w:hAnsi="Times New Roman" w:cs="Times New Roman"/>
          <w:sz w:val="24"/>
          <w:szCs w:val="24"/>
        </w:rPr>
      </w:pPr>
    </w:p>
    <w:p w:rsidR="0043264F" w:rsidRPr="002D26AA" w:rsidRDefault="0043264F" w:rsidP="00933ACB">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43264F" w:rsidRPr="002D26AA" w:rsidRDefault="0043264F" w:rsidP="00933ACB">
      <w:pPr>
        <w:spacing w:after="0" w:line="20" w:lineRule="atLeast"/>
        <w:jc w:val="both"/>
        <w:rPr>
          <w:rFonts w:ascii="Times New Roman" w:hAnsi="Times New Roman" w:cs="Times New Roman"/>
          <w:sz w:val="24"/>
          <w:szCs w:val="24"/>
        </w:rPr>
      </w:pPr>
    </w:p>
    <w:p w:rsidR="0043264F" w:rsidRPr="002D26AA" w:rsidRDefault="0043264F" w:rsidP="00933ACB">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2.</w:t>
      </w:r>
      <w:r w:rsidR="00955DA2">
        <w:rPr>
          <w:rFonts w:ascii="Times New Roman" w:hAnsi="Times New Roman" w:cs="Times New Roman"/>
          <w:sz w:val="24"/>
          <w:szCs w:val="24"/>
        </w:rPr>
        <w:t>5</w:t>
      </w:r>
      <w:r w:rsidRPr="002D26AA">
        <w:rPr>
          <w:rFonts w:ascii="Times New Roman" w:hAnsi="Times New Roman" w:cs="Times New Roman"/>
          <w:sz w:val="24"/>
          <w:szCs w:val="24"/>
        </w:rPr>
        <w:t>.2. Для получения Услуги заявитель вправе представить самостоятельно:</w:t>
      </w:r>
    </w:p>
    <w:p w:rsidR="0043264F" w:rsidRPr="002D26AA" w:rsidRDefault="0043264F" w:rsidP="00933ACB">
      <w:pPr>
        <w:spacing w:after="0" w:line="20" w:lineRule="atLeast"/>
        <w:jc w:val="both"/>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375"/>
        <w:gridCol w:w="2710"/>
        <w:gridCol w:w="2883"/>
      </w:tblGrid>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 xml:space="preserve">№ </w:t>
            </w:r>
            <w:proofErr w:type="gramStart"/>
            <w:r w:rsidRPr="002D26AA">
              <w:rPr>
                <w:rFonts w:ascii="Times New Roman" w:hAnsi="Times New Roman" w:cs="Times New Roman"/>
                <w:sz w:val="24"/>
                <w:szCs w:val="24"/>
              </w:rPr>
              <w:t>п</w:t>
            </w:r>
            <w:proofErr w:type="gramEnd"/>
            <w:r w:rsidRPr="002D26AA">
              <w:rPr>
                <w:rFonts w:ascii="Times New Roman" w:hAnsi="Times New Roman" w:cs="Times New Roman"/>
                <w:sz w:val="24"/>
                <w:szCs w:val="24"/>
              </w:rPr>
              <w:t>/п</w:t>
            </w:r>
          </w:p>
        </w:tc>
        <w:tc>
          <w:tcPr>
            <w:tcW w:w="3375"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Наименование документа</w:t>
            </w:r>
          </w:p>
        </w:tc>
        <w:tc>
          <w:tcPr>
            <w:tcW w:w="2710"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Форма</w:t>
            </w:r>
          </w:p>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представляемого документа</w:t>
            </w:r>
          </w:p>
        </w:tc>
        <w:tc>
          <w:tcPr>
            <w:tcW w:w="2883"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Органы и организации, которые выдают документы</w:t>
            </w:r>
          </w:p>
        </w:tc>
      </w:tr>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1</w:t>
            </w:r>
          </w:p>
        </w:tc>
        <w:tc>
          <w:tcPr>
            <w:tcW w:w="3375"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Справка о стаже муниципальной службы для назна</w:t>
            </w:r>
            <w:r w:rsidR="0064107D">
              <w:rPr>
                <w:rFonts w:ascii="Times New Roman" w:hAnsi="Times New Roman" w:cs="Times New Roman"/>
                <w:sz w:val="24"/>
                <w:szCs w:val="24"/>
              </w:rPr>
              <w:t>чения ежемесячной доплаты к страх</w:t>
            </w:r>
            <w:r w:rsidRPr="002D26AA">
              <w:rPr>
                <w:rFonts w:ascii="Times New Roman" w:hAnsi="Times New Roman" w:cs="Times New Roman"/>
                <w:sz w:val="24"/>
                <w:szCs w:val="24"/>
              </w:rPr>
              <w:t>овой пенсии</w:t>
            </w:r>
          </w:p>
        </w:tc>
        <w:tc>
          <w:tcPr>
            <w:tcW w:w="2710" w:type="dxa"/>
          </w:tcPr>
          <w:p w:rsidR="0043264F" w:rsidRPr="002D26AA" w:rsidRDefault="0043264F" w:rsidP="00933ACB">
            <w:pPr>
              <w:spacing w:after="0" w:line="20" w:lineRule="atLeast"/>
              <w:rPr>
                <w:rFonts w:ascii="Times New Roman" w:hAnsi="Times New Roman" w:cs="Times New Roman"/>
                <w:bCs/>
                <w:sz w:val="24"/>
                <w:szCs w:val="24"/>
              </w:rPr>
            </w:pPr>
            <w:r w:rsidRPr="002D26AA">
              <w:rPr>
                <w:rFonts w:ascii="Times New Roman" w:hAnsi="Times New Roman" w:cs="Times New Roman"/>
                <w:bCs/>
                <w:sz w:val="24"/>
                <w:szCs w:val="24"/>
              </w:rPr>
              <w:t>оригинал</w:t>
            </w:r>
          </w:p>
        </w:tc>
        <w:tc>
          <w:tcPr>
            <w:tcW w:w="2883"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администрация</w:t>
            </w:r>
          </w:p>
          <w:p w:rsidR="0043264F" w:rsidRPr="002D26AA" w:rsidRDefault="0043264F" w:rsidP="00933ACB">
            <w:pPr>
              <w:spacing w:after="0" w:line="20" w:lineRule="atLeast"/>
              <w:rPr>
                <w:rFonts w:ascii="Times New Roman" w:hAnsi="Times New Roman" w:cs="Times New Roman"/>
                <w:sz w:val="24"/>
                <w:szCs w:val="24"/>
              </w:rPr>
            </w:pPr>
          </w:p>
        </w:tc>
      </w:tr>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2</w:t>
            </w:r>
          </w:p>
        </w:tc>
        <w:tc>
          <w:tcPr>
            <w:tcW w:w="3375" w:type="dxa"/>
          </w:tcPr>
          <w:p w:rsidR="0043264F" w:rsidRPr="002D26AA" w:rsidRDefault="0064107D" w:rsidP="00933ACB">
            <w:pPr>
              <w:spacing w:after="0" w:line="20" w:lineRule="atLeast"/>
              <w:rPr>
                <w:rFonts w:ascii="Times New Roman" w:hAnsi="Times New Roman" w:cs="Times New Roman"/>
                <w:sz w:val="24"/>
                <w:szCs w:val="24"/>
              </w:rPr>
            </w:pPr>
            <w:r>
              <w:rPr>
                <w:rFonts w:ascii="Times New Roman" w:hAnsi="Times New Roman" w:cs="Times New Roman"/>
                <w:sz w:val="24"/>
                <w:szCs w:val="24"/>
              </w:rPr>
              <w:t>Справка о виде и размере страх</w:t>
            </w:r>
            <w:r w:rsidR="0043264F" w:rsidRPr="002D26AA">
              <w:rPr>
                <w:rFonts w:ascii="Times New Roman" w:hAnsi="Times New Roman" w:cs="Times New Roman"/>
                <w:sz w:val="24"/>
                <w:szCs w:val="24"/>
              </w:rPr>
              <w:t>овой пенсии</w:t>
            </w:r>
          </w:p>
        </w:tc>
        <w:tc>
          <w:tcPr>
            <w:tcW w:w="2710" w:type="dxa"/>
          </w:tcPr>
          <w:p w:rsidR="0043264F" w:rsidRPr="002D26AA" w:rsidRDefault="0043264F" w:rsidP="00933ACB">
            <w:pPr>
              <w:spacing w:after="0" w:line="20" w:lineRule="atLeast"/>
              <w:rPr>
                <w:rFonts w:ascii="Times New Roman" w:hAnsi="Times New Roman" w:cs="Times New Roman"/>
                <w:bCs/>
                <w:sz w:val="24"/>
                <w:szCs w:val="24"/>
              </w:rPr>
            </w:pPr>
            <w:r w:rsidRPr="002D26AA">
              <w:rPr>
                <w:rFonts w:ascii="Times New Roman" w:hAnsi="Times New Roman" w:cs="Times New Roman"/>
                <w:bCs/>
                <w:sz w:val="24"/>
                <w:szCs w:val="24"/>
              </w:rPr>
              <w:t xml:space="preserve">оригинал </w:t>
            </w:r>
          </w:p>
        </w:tc>
        <w:tc>
          <w:tcPr>
            <w:tcW w:w="2883"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Пенсионный фонд РФ</w:t>
            </w:r>
          </w:p>
          <w:p w:rsidR="0043264F" w:rsidRPr="002D26AA" w:rsidRDefault="0043264F" w:rsidP="00933ACB">
            <w:pPr>
              <w:spacing w:after="0" w:line="20" w:lineRule="atLeast"/>
              <w:rPr>
                <w:rFonts w:ascii="Times New Roman" w:hAnsi="Times New Roman" w:cs="Times New Roman"/>
                <w:sz w:val="24"/>
                <w:szCs w:val="24"/>
              </w:rPr>
            </w:pPr>
          </w:p>
          <w:p w:rsidR="0043264F" w:rsidRPr="002D26AA" w:rsidRDefault="0043264F" w:rsidP="00933ACB">
            <w:pPr>
              <w:spacing w:after="0" w:line="20" w:lineRule="atLeast"/>
              <w:rPr>
                <w:rFonts w:ascii="Times New Roman" w:hAnsi="Times New Roman" w:cs="Times New Roman"/>
                <w:sz w:val="24"/>
                <w:szCs w:val="24"/>
              </w:rPr>
            </w:pPr>
          </w:p>
        </w:tc>
      </w:tr>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3</w:t>
            </w:r>
          </w:p>
        </w:tc>
        <w:tc>
          <w:tcPr>
            <w:tcW w:w="3375"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СНИЛС</w:t>
            </w:r>
          </w:p>
        </w:tc>
        <w:tc>
          <w:tcPr>
            <w:tcW w:w="2710" w:type="dxa"/>
          </w:tcPr>
          <w:p w:rsidR="0043264F" w:rsidRPr="002D26AA" w:rsidRDefault="0043264F" w:rsidP="00933ACB">
            <w:pPr>
              <w:spacing w:after="0" w:line="20" w:lineRule="atLeast"/>
              <w:rPr>
                <w:rFonts w:ascii="Times New Roman" w:hAnsi="Times New Roman" w:cs="Times New Roman"/>
                <w:bCs/>
                <w:sz w:val="24"/>
                <w:szCs w:val="24"/>
              </w:rPr>
            </w:pPr>
            <w:r w:rsidRPr="002D26AA">
              <w:rPr>
                <w:rFonts w:ascii="Times New Roman" w:hAnsi="Times New Roman" w:cs="Times New Roman"/>
                <w:bCs/>
                <w:sz w:val="24"/>
                <w:szCs w:val="24"/>
              </w:rPr>
              <w:t>оригинал, копия</w:t>
            </w:r>
          </w:p>
        </w:tc>
        <w:tc>
          <w:tcPr>
            <w:tcW w:w="2883"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Пенсионный фонд РФ</w:t>
            </w:r>
          </w:p>
          <w:p w:rsidR="0043264F" w:rsidRPr="002D26AA" w:rsidRDefault="0043264F" w:rsidP="00933ACB">
            <w:pPr>
              <w:spacing w:after="0" w:line="20" w:lineRule="atLeast"/>
              <w:rPr>
                <w:rFonts w:ascii="Times New Roman" w:hAnsi="Times New Roman" w:cs="Times New Roman"/>
                <w:sz w:val="24"/>
                <w:szCs w:val="24"/>
              </w:rPr>
            </w:pPr>
          </w:p>
        </w:tc>
      </w:tr>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4</w:t>
            </w:r>
          </w:p>
        </w:tc>
        <w:tc>
          <w:tcPr>
            <w:tcW w:w="3375"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Свидетельство о постановке заявителя на учет в налоговом органе с указанием идентификационного номера налогоплательщика</w:t>
            </w:r>
          </w:p>
        </w:tc>
        <w:tc>
          <w:tcPr>
            <w:tcW w:w="2710" w:type="dxa"/>
          </w:tcPr>
          <w:p w:rsidR="0043264F" w:rsidRPr="002D26AA" w:rsidRDefault="0043264F" w:rsidP="00933ACB">
            <w:pPr>
              <w:spacing w:after="0" w:line="20" w:lineRule="atLeast"/>
              <w:rPr>
                <w:rFonts w:ascii="Times New Roman" w:hAnsi="Times New Roman" w:cs="Times New Roman"/>
                <w:bCs/>
                <w:sz w:val="24"/>
                <w:szCs w:val="24"/>
              </w:rPr>
            </w:pPr>
            <w:r w:rsidRPr="002D26AA">
              <w:rPr>
                <w:rFonts w:ascii="Times New Roman" w:hAnsi="Times New Roman" w:cs="Times New Roman"/>
                <w:bCs/>
                <w:sz w:val="24"/>
                <w:szCs w:val="24"/>
              </w:rPr>
              <w:t>оригинал, копия</w:t>
            </w:r>
          </w:p>
        </w:tc>
        <w:tc>
          <w:tcPr>
            <w:tcW w:w="2883"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ФНС России</w:t>
            </w:r>
          </w:p>
        </w:tc>
      </w:tr>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5</w:t>
            </w:r>
          </w:p>
        </w:tc>
        <w:tc>
          <w:tcPr>
            <w:tcW w:w="3375"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копия документа, подтверждающий факт установления инвалидности (в случае прекращения муниципальной службы вследствие инвалидности, полученной в результате исполнения должностных обязанностей по муниципальной службе);</w:t>
            </w:r>
          </w:p>
        </w:tc>
        <w:tc>
          <w:tcPr>
            <w:tcW w:w="2710" w:type="dxa"/>
          </w:tcPr>
          <w:p w:rsidR="0043264F" w:rsidRPr="002D26AA" w:rsidRDefault="0043264F" w:rsidP="00933ACB">
            <w:pPr>
              <w:spacing w:after="0" w:line="20" w:lineRule="atLeast"/>
              <w:rPr>
                <w:rFonts w:ascii="Times New Roman" w:hAnsi="Times New Roman" w:cs="Times New Roman"/>
                <w:bCs/>
                <w:sz w:val="24"/>
                <w:szCs w:val="24"/>
              </w:rPr>
            </w:pPr>
            <w:r w:rsidRPr="002D26AA">
              <w:rPr>
                <w:rFonts w:ascii="Times New Roman" w:hAnsi="Times New Roman" w:cs="Times New Roman"/>
                <w:bCs/>
                <w:sz w:val="24"/>
                <w:szCs w:val="24"/>
              </w:rPr>
              <w:t>оригинал, копия</w:t>
            </w:r>
          </w:p>
        </w:tc>
        <w:tc>
          <w:tcPr>
            <w:tcW w:w="2883"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МСЭ</w:t>
            </w:r>
          </w:p>
        </w:tc>
      </w:tr>
      <w:tr w:rsidR="0043264F" w:rsidRPr="002D26AA" w:rsidTr="00A74BC3">
        <w:tc>
          <w:tcPr>
            <w:tcW w:w="602"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lastRenderedPageBreak/>
              <w:t>6</w:t>
            </w:r>
          </w:p>
        </w:tc>
        <w:tc>
          <w:tcPr>
            <w:tcW w:w="3375"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справка Пенсионного фонда РФ об изменении размера наз</w:t>
            </w:r>
            <w:r w:rsidR="0064107D">
              <w:rPr>
                <w:rFonts w:ascii="Times New Roman" w:hAnsi="Times New Roman" w:cs="Times New Roman"/>
                <w:sz w:val="24"/>
                <w:szCs w:val="24"/>
              </w:rPr>
              <w:t>наченной страх</w:t>
            </w:r>
            <w:r w:rsidRPr="002D26AA">
              <w:rPr>
                <w:rFonts w:ascii="Times New Roman" w:hAnsi="Times New Roman" w:cs="Times New Roman"/>
                <w:sz w:val="24"/>
                <w:szCs w:val="24"/>
              </w:rPr>
              <w:t>овой пенсии (по желанию заявителя, в случае из</w:t>
            </w:r>
            <w:r w:rsidR="0064107D">
              <w:rPr>
                <w:rFonts w:ascii="Times New Roman" w:hAnsi="Times New Roman" w:cs="Times New Roman"/>
                <w:sz w:val="24"/>
                <w:szCs w:val="24"/>
              </w:rPr>
              <w:t>менения размера назначенной страх</w:t>
            </w:r>
            <w:r w:rsidRPr="002D26AA">
              <w:rPr>
                <w:rFonts w:ascii="Times New Roman" w:hAnsi="Times New Roman" w:cs="Times New Roman"/>
                <w:sz w:val="24"/>
                <w:szCs w:val="24"/>
              </w:rPr>
              <w:t>овой пенсии)</w:t>
            </w:r>
          </w:p>
        </w:tc>
        <w:tc>
          <w:tcPr>
            <w:tcW w:w="2710" w:type="dxa"/>
          </w:tcPr>
          <w:p w:rsidR="0043264F" w:rsidRPr="002D26AA" w:rsidRDefault="0043264F" w:rsidP="00933ACB">
            <w:pPr>
              <w:spacing w:after="0" w:line="20" w:lineRule="atLeast"/>
              <w:rPr>
                <w:rFonts w:ascii="Times New Roman" w:hAnsi="Times New Roman" w:cs="Times New Roman"/>
                <w:bCs/>
                <w:sz w:val="24"/>
                <w:szCs w:val="24"/>
              </w:rPr>
            </w:pPr>
            <w:r w:rsidRPr="002D26AA">
              <w:rPr>
                <w:rFonts w:ascii="Times New Roman" w:hAnsi="Times New Roman" w:cs="Times New Roman"/>
                <w:bCs/>
                <w:sz w:val="24"/>
                <w:szCs w:val="24"/>
              </w:rPr>
              <w:t>оригинал, копия</w:t>
            </w:r>
          </w:p>
        </w:tc>
        <w:tc>
          <w:tcPr>
            <w:tcW w:w="2883" w:type="dxa"/>
          </w:tcPr>
          <w:p w:rsidR="0043264F" w:rsidRPr="002D26AA" w:rsidRDefault="0043264F" w:rsidP="00933ACB">
            <w:pPr>
              <w:spacing w:after="0" w:line="20" w:lineRule="atLeast"/>
              <w:rPr>
                <w:rFonts w:ascii="Times New Roman" w:hAnsi="Times New Roman" w:cs="Times New Roman"/>
                <w:sz w:val="24"/>
                <w:szCs w:val="24"/>
              </w:rPr>
            </w:pPr>
            <w:r w:rsidRPr="002D26AA">
              <w:rPr>
                <w:rFonts w:ascii="Times New Roman" w:hAnsi="Times New Roman" w:cs="Times New Roman"/>
                <w:sz w:val="24"/>
                <w:szCs w:val="24"/>
              </w:rPr>
              <w:t>Пенсионный фонд РФ</w:t>
            </w:r>
          </w:p>
          <w:p w:rsidR="0043264F" w:rsidRPr="002D26AA" w:rsidRDefault="0043264F" w:rsidP="00933ACB">
            <w:pPr>
              <w:spacing w:after="0" w:line="20" w:lineRule="atLeast"/>
              <w:rPr>
                <w:rFonts w:ascii="Times New Roman" w:hAnsi="Times New Roman" w:cs="Times New Roman"/>
                <w:sz w:val="24"/>
                <w:szCs w:val="24"/>
              </w:rPr>
            </w:pPr>
          </w:p>
        </w:tc>
      </w:tr>
      <w:tr w:rsidR="008D7135" w:rsidRPr="002D26AA" w:rsidTr="00A74BC3">
        <w:tc>
          <w:tcPr>
            <w:tcW w:w="602" w:type="dxa"/>
          </w:tcPr>
          <w:p w:rsidR="008D7135" w:rsidRPr="002D26AA" w:rsidRDefault="008D7135" w:rsidP="00933ACB">
            <w:pPr>
              <w:spacing w:after="0" w:line="20" w:lineRule="atLeast"/>
              <w:rPr>
                <w:rFonts w:ascii="Times New Roman" w:hAnsi="Times New Roman" w:cs="Times New Roman"/>
                <w:sz w:val="24"/>
                <w:szCs w:val="24"/>
              </w:rPr>
            </w:pPr>
            <w:r>
              <w:rPr>
                <w:rFonts w:ascii="Times New Roman" w:hAnsi="Times New Roman" w:cs="Times New Roman"/>
                <w:sz w:val="24"/>
                <w:szCs w:val="24"/>
              </w:rPr>
              <w:t>7</w:t>
            </w:r>
          </w:p>
        </w:tc>
        <w:tc>
          <w:tcPr>
            <w:tcW w:w="3375" w:type="dxa"/>
          </w:tcPr>
          <w:p w:rsidR="008D7135" w:rsidRPr="002D26AA" w:rsidRDefault="008D7135" w:rsidP="00933ACB">
            <w:pPr>
              <w:spacing w:after="0" w:line="20" w:lineRule="atLeast"/>
              <w:rPr>
                <w:rFonts w:ascii="Times New Roman" w:hAnsi="Times New Roman" w:cs="Times New Roman"/>
                <w:sz w:val="24"/>
                <w:szCs w:val="24"/>
              </w:rPr>
            </w:pPr>
            <w:r>
              <w:rPr>
                <w:rFonts w:ascii="Times New Roman" w:hAnsi="Times New Roman" w:cs="Times New Roman"/>
                <w:sz w:val="24"/>
                <w:szCs w:val="24"/>
              </w:rPr>
              <w:t>Копия свидетельства о смерти кормильца</w:t>
            </w:r>
          </w:p>
        </w:tc>
        <w:tc>
          <w:tcPr>
            <w:tcW w:w="2710" w:type="dxa"/>
          </w:tcPr>
          <w:p w:rsidR="008D7135" w:rsidRPr="002D26AA" w:rsidRDefault="008D7135" w:rsidP="00933ACB">
            <w:pPr>
              <w:spacing w:after="0" w:line="20" w:lineRule="atLeast"/>
              <w:rPr>
                <w:rFonts w:ascii="Times New Roman" w:hAnsi="Times New Roman" w:cs="Times New Roman"/>
                <w:bCs/>
                <w:sz w:val="24"/>
                <w:szCs w:val="24"/>
              </w:rPr>
            </w:pPr>
            <w:r>
              <w:rPr>
                <w:rFonts w:ascii="Times New Roman" w:hAnsi="Times New Roman" w:cs="Times New Roman"/>
                <w:bCs/>
                <w:sz w:val="24"/>
                <w:szCs w:val="24"/>
              </w:rPr>
              <w:t>Оригинал, копия</w:t>
            </w:r>
          </w:p>
        </w:tc>
        <w:tc>
          <w:tcPr>
            <w:tcW w:w="2883" w:type="dxa"/>
          </w:tcPr>
          <w:p w:rsidR="008D7135" w:rsidRPr="002D26AA" w:rsidRDefault="008D7135" w:rsidP="00933ACB">
            <w:pPr>
              <w:spacing w:after="0" w:line="20" w:lineRule="atLeast"/>
              <w:rPr>
                <w:rFonts w:ascii="Times New Roman" w:hAnsi="Times New Roman" w:cs="Times New Roman"/>
                <w:sz w:val="24"/>
                <w:szCs w:val="24"/>
              </w:rPr>
            </w:pPr>
            <w:r>
              <w:rPr>
                <w:rFonts w:ascii="Times New Roman" w:hAnsi="Times New Roman" w:cs="Times New Roman"/>
                <w:sz w:val="24"/>
                <w:szCs w:val="24"/>
              </w:rPr>
              <w:t>ЗАГС</w:t>
            </w:r>
          </w:p>
        </w:tc>
      </w:tr>
      <w:tr w:rsidR="00D80F37" w:rsidRPr="002D26AA" w:rsidTr="00A74BC3">
        <w:tc>
          <w:tcPr>
            <w:tcW w:w="602" w:type="dxa"/>
          </w:tcPr>
          <w:p w:rsidR="00D80F37" w:rsidRDefault="00D80F37" w:rsidP="00933ACB">
            <w:pPr>
              <w:spacing w:after="0" w:line="20" w:lineRule="atLeast"/>
              <w:rPr>
                <w:rFonts w:ascii="Times New Roman" w:hAnsi="Times New Roman" w:cs="Times New Roman"/>
                <w:sz w:val="24"/>
                <w:szCs w:val="24"/>
              </w:rPr>
            </w:pPr>
            <w:r>
              <w:rPr>
                <w:rFonts w:ascii="Times New Roman" w:hAnsi="Times New Roman" w:cs="Times New Roman"/>
                <w:sz w:val="24"/>
                <w:szCs w:val="24"/>
              </w:rPr>
              <w:t>8</w:t>
            </w:r>
          </w:p>
        </w:tc>
        <w:tc>
          <w:tcPr>
            <w:tcW w:w="3375" w:type="dxa"/>
          </w:tcPr>
          <w:p w:rsidR="00D80F37" w:rsidRDefault="00D80F37" w:rsidP="00933ACB">
            <w:pPr>
              <w:spacing w:after="0" w:line="20" w:lineRule="atLeast"/>
              <w:rPr>
                <w:rFonts w:ascii="Times New Roman" w:hAnsi="Times New Roman" w:cs="Times New Roman"/>
                <w:sz w:val="24"/>
                <w:szCs w:val="24"/>
              </w:rPr>
            </w:pPr>
            <w:r>
              <w:rPr>
                <w:rFonts w:ascii="Times New Roman" w:hAnsi="Times New Roman" w:cs="Times New Roman"/>
                <w:sz w:val="24"/>
                <w:szCs w:val="24"/>
              </w:rPr>
              <w:t>Копия свидетельства о рождении иждивенцев</w:t>
            </w:r>
          </w:p>
        </w:tc>
        <w:tc>
          <w:tcPr>
            <w:tcW w:w="2710" w:type="dxa"/>
          </w:tcPr>
          <w:p w:rsidR="00D80F37" w:rsidRPr="002D26AA" w:rsidRDefault="00D80F37" w:rsidP="00933ACB">
            <w:pPr>
              <w:spacing w:after="0" w:line="20" w:lineRule="atLeast"/>
              <w:rPr>
                <w:rFonts w:ascii="Times New Roman" w:hAnsi="Times New Roman" w:cs="Times New Roman"/>
                <w:bCs/>
                <w:sz w:val="24"/>
                <w:szCs w:val="24"/>
              </w:rPr>
            </w:pPr>
            <w:r>
              <w:rPr>
                <w:rFonts w:ascii="Times New Roman" w:hAnsi="Times New Roman" w:cs="Times New Roman"/>
                <w:bCs/>
                <w:sz w:val="24"/>
                <w:szCs w:val="24"/>
              </w:rPr>
              <w:t>Оригинал, копия</w:t>
            </w:r>
          </w:p>
        </w:tc>
        <w:tc>
          <w:tcPr>
            <w:tcW w:w="2883" w:type="dxa"/>
          </w:tcPr>
          <w:p w:rsidR="00D80F37" w:rsidRDefault="00D80F37" w:rsidP="00933ACB">
            <w:pPr>
              <w:spacing w:after="0" w:line="20" w:lineRule="atLeast"/>
              <w:rPr>
                <w:rFonts w:ascii="Times New Roman" w:hAnsi="Times New Roman" w:cs="Times New Roman"/>
                <w:sz w:val="24"/>
                <w:szCs w:val="24"/>
              </w:rPr>
            </w:pPr>
            <w:r>
              <w:rPr>
                <w:rFonts w:ascii="Times New Roman" w:hAnsi="Times New Roman" w:cs="Times New Roman"/>
                <w:sz w:val="24"/>
                <w:szCs w:val="24"/>
              </w:rPr>
              <w:t>ЗАГС</w:t>
            </w:r>
          </w:p>
        </w:tc>
      </w:tr>
    </w:tbl>
    <w:p w:rsidR="0043264F" w:rsidRPr="002D26AA" w:rsidRDefault="0043264F" w:rsidP="00933ACB">
      <w:pPr>
        <w:spacing w:after="0" w:line="20" w:lineRule="atLeast"/>
        <w:rPr>
          <w:rFonts w:ascii="Times New Roman" w:hAnsi="Times New Roman" w:cs="Times New Roman"/>
          <w:sz w:val="24"/>
          <w:szCs w:val="24"/>
        </w:rPr>
      </w:pPr>
    </w:p>
    <w:p w:rsidR="0043264F" w:rsidRPr="002D26AA" w:rsidRDefault="0043264F" w:rsidP="00D1453E">
      <w:pPr>
        <w:spacing w:after="0" w:line="20" w:lineRule="atLeast"/>
        <w:jc w:val="both"/>
        <w:rPr>
          <w:rFonts w:ascii="Times New Roman" w:hAnsi="Times New Roman" w:cs="Times New Roman"/>
          <w:bCs/>
          <w:sz w:val="24"/>
          <w:szCs w:val="24"/>
        </w:rPr>
      </w:pPr>
      <w:r w:rsidRPr="002D26AA">
        <w:rPr>
          <w:rFonts w:ascii="Times New Roman" w:hAnsi="Times New Roman" w:cs="Times New Roman"/>
          <w:sz w:val="24"/>
          <w:szCs w:val="24"/>
        </w:rPr>
        <w:t>2.</w:t>
      </w:r>
      <w:r w:rsidR="00955DA2">
        <w:rPr>
          <w:rFonts w:ascii="Times New Roman" w:hAnsi="Times New Roman" w:cs="Times New Roman"/>
          <w:sz w:val="24"/>
          <w:szCs w:val="24"/>
        </w:rPr>
        <w:t>5</w:t>
      </w:r>
      <w:r w:rsidRPr="002D26AA">
        <w:rPr>
          <w:rFonts w:ascii="Times New Roman" w:hAnsi="Times New Roman" w:cs="Times New Roman"/>
          <w:sz w:val="24"/>
          <w:szCs w:val="24"/>
        </w:rPr>
        <w:t>.3. Заявитель может представить документы, указанные в пунктах 2.2.1, 2.2.2 настоящего регламента,</w:t>
      </w:r>
      <w:r w:rsidRPr="002D26AA">
        <w:rPr>
          <w:rFonts w:ascii="Times New Roman" w:hAnsi="Times New Roman" w:cs="Times New Roman"/>
          <w:bCs/>
          <w:sz w:val="24"/>
          <w:szCs w:val="24"/>
        </w:rPr>
        <w:t xml:space="preserve"> следующими способами:</w:t>
      </w:r>
    </w:p>
    <w:p w:rsidR="0043264F" w:rsidRPr="002D26AA" w:rsidRDefault="0043264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1) по почте;</w:t>
      </w:r>
    </w:p>
    <w:p w:rsidR="0043264F" w:rsidRPr="002D26AA" w:rsidRDefault="0043264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2) посредством личного обращения;</w:t>
      </w:r>
    </w:p>
    <w:p w:rsidR="0043264F" w:rsidRPr="002D26AA" w:rsidRDefault="0043264F" w:rsidP="00D1453E">
      <w:pPr>
        <w:spacing w:after="0" w:line="20" w:lineRule="atLeast"/>
        <w:jc w:val="both"/>
        <w:rPr>
          <w:rFonts w:ascii="Times New Roman" w:hAnsi="Times New Roman" w:cs="Times New Roman"/>
          <w:bCs/>
          <w:sz w:val="24"/>
          <w:szCs w:val="24"/>
        </w:rPr>
      </w:pPr>
      <w:r w:rsidRPr="002D26AA">
        <w:rPr>
          <w:rFonts w:ascii="Times New Roman" w:hAnsi="Times New Roman" w:cs="Times New Roman"/>
          <w:bCs/>
          <w:sz w:val="24"/>
          <w:szCs w:val="24"/>
        </w:rPr>
        <w:t>3) в электронной форме.</w:t>
      </w:r>
    </w:p>
    <w:p w:rsidR="0043264F" w:rsidRPr="002D26AA" w:rsidRDefault="0043264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Почтовый  адрес  для  направления  доку</w:t>
      </w:r>
      <w:r w:rsidR="005E2532">
        <w:rPr>
          <w:rFonts w:ascii="Times New Roman" w:hAnsi="Times New Roman" w:cs="Times New Roman"/>
          <w:sz w:val="24"/>
          <w:szCs w:val="24"/>
        </w:rPr>
        <w:t>ментов  и  обращений:  1651</w:t>
      </w:r>
      <w:r w:rsidR="003F012B">
        <w:rPr>
          <w:rFonts w:ascii="Times New Roman" w:hAnsi="Times New Roman" w:cs="Times New Roman"/>
          <w:sz w:val="24"/>
          <w:szCs w:val="24"/>
        </w:rPr>
        <w:t>17</w:t>
      </w:r>
      <w:r w:rsidRPr="002D26AA">
        <w:rPr>
          <w:rFonts w:ascii="Times New Roman" w:hAnsi="Times New Roman" w:cs="Times New Roman"/>
          <w:sz w:val="24"/>
          <w:szCs w:val="24"/>
        </w:rPr>
        <w:t>, Ар</w:t>
      </w:r>
      <w:r w:rsidR="005E2532">
        <w:rPr>
          <w:rFonts w:ascii="Times New Roman" w:hAnsi="Times New Roman" w:cs="Times New Roman"/>
          <w:sz w:val="24"/>
          <w:szCs w:val="24"/>
        </w:rPr>
        <w:t xml:space="preserve">хангельская область, Вельский район, п. </w:t>
      </w:r>
      <w:r w:rsidR="003F012B">
        <w:rPr>
          <w:rFonts w:ascii="Times New Roman" w:hAnsi="Times New Roman" w:cs="Times New Roman"/>
          <w:sz w:val="24"/>
          <w:szCs w:val="24"/>
        </w:rPr>
        <w:t xml:space="preserve">Комсомольский, ул. Комсомольская, </w:t>
      </w:r>
      <w:proofErr w:type="spellStart"/>
      <w:r w:rsidR="003F012B">
        <w:rPr>
          <w:rFonts w:ascii="Times New Roman" w:hAnsi="Times New Roman" w:cs="Times New Roman"/>
          <w:sz w:val="24"/>
          <w:szCs w:val="24"/>
        </w:rPr>
        <w:t>д</w:t>
      </w:r>
      <w:proofErr w:type="spellEnd"/>
      <w:r w:rsidR="003F012B">
        <w:rPr>
          <w:rFonts w:ascii="Times New Roman" w:hAnsi="Times New Roman" w:cs="Times New Roman"/>
          <w:sz w:val="24"/>
          <w:szCs w:val="24"/>
        </w:rPr>
        <w:t xml:space="preserve"> № 36</w:t>
      </w:r>
      <w:r w:rsidRPr="002D26AA">
        <w:rPr>
          <w:rFonts w:ascii="Times New Roman" w:hAnsi="Times New Roman" w:cs="Times New Roman"/>
          <w:sz w:val="24"/>
          <w:szCs w:val="24"/>
        </w:rPr>
        <w:t>.</w:t>
      </w:r>
    </w:p>
    <w:p w:rsidR="0043264F" w:rsidRPr="002D26AA" w:rsidRDefault="0043264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При личном обращении заявитель подает заявление и документы, перечисленные в пунктах 2.2.1, 2.2.2 настоящего регламента, сотруднику администрации, ответственному за предоставление муниципальной услуги.</w:t>
      </w:r>
    </w:p>
    <w:p w:rsidR="00E841A2" w:rsidRPr="002D26AA" w:rsidRDefault="0043264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 xml:space="preserve">Сотрудник администрации, ответственный за предоставление муниципальной услуги, не вправе требовать от заявителя: </w:t>
      </w:r>
      <w:r w:rsidR="00E841A2" w:rsidRPr="002D26AA">
        <w:rPr>
          <w:rFonts w:ascii="Times New Roman" w:hAnsi="Times New Roman" w:cs="Times New Roman"/>
          <w:sz w:val="24"/>
          <w:szCs w:val="24"/>
        </w:rPr>
        <w:t xml:space="preserve">                                                                                    </w:t>
      </w:r>
    </w:p>
    <w:p w:rsidR="0043264F" w:rsidRDefault="00E841A2" w:rsidP="00D1453E">
      <w:pPr>
        <w:spacing w:after="0" w:line="20" w:lineRule="atLeast"/>
        <w:jc w:val="both"/>
        <w:rPr>
          <w:rFonts w:ascii="Times New Roman" w:hAnsi="Times New Roman" w:cs="Times New Roman"/>
          <w:sz w:val="24"/>
          <w:szCs w:val="24"/>
        </w:rPr>
      </w:pPr>
      <w:proofErr w:type="gramStart"/>
      <w:r w:rsidRPr="002D26AA">
        <w:rPr>
          <w:rFonts w:ascii="Times New Roman" w:hAnsi="Times New Roman" w:cs="Times New Roman"/>
          <w:sz w:val="24"/>
          <w:szCs w:val="24"/>
        </w:rPr>
        <w:t xml:space="preserve">- </w:t>
      </w:r>
      <w:r w:rsidR="0043264F" w:rsidRPr="002D26AA">
        <w:rPr>
          <w:rFonts w:ascii="Times New Roman" w:hAnsi="Times New Roman" w:cs="Times New Roman"/>
          <w:sz w:val="24"/>
          <w:szCs w:val="24"/>
        </w:rPr>
        <w:t>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                                                                                                                                                       -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61B8" w:rsidRDefault="007F61B8" w:rsidP="00D1453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r w:rsidRPr="007F61B8">
        <w:t xml:space="preserve"> </w:t>
      </w:r>
      <w:r w:rsidR="003C773E">
        <w:rPr>
          <w:rFonts w:ascii="Times New Roman" w:hAnsi="Times New Roman" w:cs="Times New Roman"/>
          <w:sz w:val="24"/>
          <w:szCs w:val="24"/>
        </w:rPr>
        <w:t>п</w:t>
      </w:r>
      <w:r w:rsidR="00BD46DF">
        <w:rPr>
          <w:rFonts w:ascii="Times New Roman" w:hAnsi="Times New Roman" w:cs="Times New Roman"/>
          <w:sz w:val="24"/>
          <w:szCs w:val="24"/>
        </w:rPr>
        <w:t>ри повторном обращении</w:t>
      </w:r>
      <w:bookmarkStart w:id="0" w:name="_GoBack"/>
      <w:bookmarkEnd w:id="0"/>
      <w:r w:rsidRPr="007F61B8">
        <w:rPr>
          <w:rFonts w:ascii="Times New Roman" w:hAnsi="Times New Roman" w:cs="Times New Roman"/>
          <w:sz w:val="24"/>
          <w:szCs w:val="24"/>
        </w:rPr>
        <w:t xml:space="preserve">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w:t>
      </w:r>
    </w:p>
    <w:p w:rsidR="0043264F" w:rsidRPr="002D26AA" w:rsidRDefault="0043264F" w:rsidP="00D1453E">
      <w:pPr>
        <w:spacing w:after="0" w:line="20" w:lineRule="atLeast"/>
        <w:jc w:val="both"/>
        <w:rPr>
          <w:rFonts w:ascii="Times New Roman" w:hAnsi="Times New Roman" w:cs="Times New Roman"/>
          <w:sz w:val="24"/>
          <w:szCs w:val="24"/>
        </w:rPr>
      </w:pPr>
      <w:r w:rsidRPr="002D26AA">
        <w:rPr>
          <w:rFonts w:ascii="Times New Roman" w:hAnsi="Times New Roman" w:cs="Times New Roman"/>
          <w:sz w:val="24"/>
          <w:szCs w:val="24"/>
        </w:rPr>
        <w:t xml:space="preserve">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Для получения сведений по заявлению заявитель должен самостоятельно предоставить:</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 заявление о предоставлении информации по запросу социально-правового характера; </w:t>
      </w:r>
    </w:p>
    <w:p w:rsidR="00955DA2" w:rsidRPr="00955DA2" w:rsidRDefault="00955DA2" w:rsidP="00955DA2">
      <w:pPr>
        <w:widowControl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 документ, удостоверяющий личность заявителя либо личность представителя (при личном обращении заявителя в уполномоченный орган, многофункциональный центр предоставления государственных и муниципальных услуг); </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документ, подтверждающий полномочия представителя заявителя (в случае обращения представителя заявителя).</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lastRenderedPageBreak/>
        <w:t>Форма заявления приводится в приложении № 2 к настоящему административному регламенту и доступна для получения в электронной форме на официальном сайте уполномоченного органа.</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Заявление заявителя в электронной форме подаётся с использованием усиленной квалифицированной электронной подписи в порядке, установленном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5DA2">
        <w:rPr>
          <w:rFonts w:ascii="Times New Roman" w:hAnsi="Times New Roman" w:cs="Times New Roman"/>
          <w:sz w:val="24"/>
          <w:szCs w:val="24"/>
        </w:rPr>
        <w:t>В случае если запрос заявителя осуществлен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w:t>
      </w:r>
      <w:proofErr w:type="gramEnd"/>
      <w:r w:rsidRPr="00955DA2">
        <w:rPr>
          <w:rFonts w:ascii="Times New Roman" w:hAnsi="Times New Roman" w:cs="Times New Roman"/>
          <w:sz w:val="24"/>
          <w:szCs w:val="24"/>
        </w:rPr>
        <w:t xml:space="preserve"> лица </w:t>
      </w:r>
      <w:proofErr w:type="gramStart"/>
      <w:r w:rsidRPr="00955DA2">
        <w:rPr>
          <w:rFonts w:ascii="Times New Roman" w:hAnsi="Times New Roman" w:cs="Times New Roman"/>
          <w:sz w:val="24"/>
          <w:szCs w:val="24"/>
        </w:rPr>
        <w:t>установлена</w:t>
      </w:r>
      <w:proofErr w:type="gramEnd"/>
      <w:r w:rsidRPr="00955DA2">
        <w:rPr>
          <w:rFonts w:ascii="Times New Roman" w:hAnsi="Times New Roman" w:cs="Times New Roman"/>
          <w:sz w:val="24"/>
          <w:szCs w:val="24"/>
        </w:rPr>
        <w:t xml:space="preserve"> при личном приеме.</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Заявитель вправе представить по собственной инициативе документы,  поясняющие тему заявления.</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документы представлены неправомочным лицом;</w:t>
      </w:r>
    </w:p>
    <w:p w:rsidR="00955DA2" w:rsidRPr="00955DA2" w:rsidRDefault="00955DA2" w:rsidP="00955DA2">
      <w:pPr>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заявление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8" w:history="1">
        <w:r w:rsidRPr="00955DA2">
          <w:rPr>
            <w:rFonts w:ascii="Times New Roman" w:hAnsi="Times New Roman" w:cs="Times New Roman"/>
            <w:sz w:val="24"/>
            <w:szCs w:val="24"/>
          </w:rPr>
          <w:t>статьей 11</w:t>
        </w:r>
      </w:hyperlink>
      <w:r w:rsidRPr="00955DA2">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5DA2">
        <w:rPr>
          <w:rFonts w:ascii="Times New Roman" w:hAnsi="Times New Roman" w:cs="Times New Roman"/>
          <w:sz w:val="24"/>
          <w:szCs w:val="24"/>
        </w:rPr>
        <w:t>При повторном обращении у заявителя запрещается истребовать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w:t>
      </w:r>
      <w:proofErr w:type="gramEnd"/>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в заявлении не предоставлены или предоставлены не в полном объеме необходимые сведения для исполнения запроса;</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 при получении результатов муниципальной услуги заявителем или его представителем не представлены документы, удостоверяющие личность, или документ, подтверждающий  полномочия представителя заявителя. </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2.9. Плата за предоставление муниципальной услуги не взимается.</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2.11. Срок регистрации заявления о предоставлении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lastRenderedPageBreak/>
        <w:t>Заявление подлежит регистрации не позднее следующего  рабочего дня с момента поступления в уполномоченный орган.</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2.12. </w:t>
      </w:r>
      <w:proofErr w:type="gramStart"/>
      <w:r w:rsidRPr="00955DA2">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5DA2">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r w:rsidRPr="00955DA2">
        <w:rPr>
          <w:rFonts w:ascii="Times New Roman" w:hAnsi="Times New Roman" w:cs="Times New Roman"/>
          <w:sz w:val="24"/>
          <w:szCs w:val="24"/>
        </w:rPr>
        <w:t xml:space="preserve"> Помещения должны соответствовать санитарно-эпидемиологическим </w:t>
      </w:r>
      <w:hyperlink r:id="rId9" w:history="1">
        <w:r w:rsidRPr="00955DA2">
          <w:rPr>
            <w:rFonts w:ascii="Times New Roman" w:hAnsi="Times New Roman" w:cs="Times New Roman"/>
            <w:sz w:val="24"/>
            <w:szCs w:val="24"/>
          </w:rPr>
          <w:t>правилам и нормативам</w:t>
        </w:r>
      </w:hyperlink>
      <w:r w:rsidRPr="00955DA2">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955DA2">
        <w:rPr>
          <w:rFonts w:ascii="Times New Roman" w:hAnsi="Times New Roman" w:cs="Times New Roman"/>
          <w:sz w:val="24"/>
          <w:szCs w:val="24"/>
        </w:rPr>
        <w:t>СанПиН</w:t>
      </w:r>
      <w:proofErr w:type="spellEnd"/>
      <w:r w:rsidRPr="00955DA2">
        <w:rPr>
          <w:rFonts w:ascii="Times New Roman" w:hAnsi="Times New Roman" w:cs="Times New Roman"/>
          <w:sz w:val="24"/>
          <w:szCs w:val="24"/>
        </w:rPr>
        <w:t xml:space="preserve"> 2.2.2/2.4.1340-03» и быть оборудованы средствами пожаротушения.</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оборудуются табличками, содержащими информацию о наименовании должностей и фамилии, имени, отчества муниципальных служащих уполномоченного органа, осуществляющего предоставление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текст настоящего административного регламента;</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информация о порядке исполнения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перечень документов, необходимых для предоставления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формы и образцы документов для заполнения;</w:t>
      </w:r>
    </w:p>
    <w:p w:rsidR="00955DA2" w:rsidRPr="00955DA2" w:rsidRDefault="00955DA2" w:rsidP="00955D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сведения о месте нахождения и графике работы уполномоченного органа;</w:t>
      </w:r>
    </w:p>
    <w:p w:rsidR="00955DA2" w:rsidRPr="00955DA2" w:rsidRDefault="00955DA2" w:rsidP="00955D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справочные телефоны;</w:t>
      </w:r>
    </w:p>
    <w:p w:rsidR="00955DA2" w:rsidRPr="00955DA2" w:rsidRDefault="00955DA2" w:rsidP="00955D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адреса электронной почты и адреса сайтов сети Интернет;</w:t>
      </w:r>
    </w:p>
    <w:p w:rsidR="00955DA2" w:rsidRPr="00955DA2" w:rsidRDefault="00955DA2" w:rsidP="00955D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lastRenderedPageBreak/>
        <w:t>При изменении информации по исполнению муниципальной услуги осуществляется ее периодическое обновление.</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5DA2">
        <w:rPr>
          <w:rFonts w:ascii="Times New Roman" w:hAnsi="Times New Roman" w:cs="Times New Roman"/>
          <w:sz w:val="24"/>
          <w:szCs w:val="24"/>
        </w:rPr>
        <w:t xml:space="preserve">Визуальная, текстовая и </w:t>
      </w:r>
      <w:proofErr w:type="spellStart"/>
      <w:r w:rsidRPr="00955DA2">
        <w:rPr>
          <w:rFonts w:ascii="Times New Roman" w:hAnsi="Times New Roman" w:cs="Times New Roman"/>
          <w:sz w:val="24"/>
          <w:szCs w:val="24"/>
        </w:rPr>
        <w:t>мультимедийная</w:t>
      </w:r>
      <w:proofErr w:type="spellEnd"/>
      <w:r w:rsidRPr="00955DA2">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hyperlink r:id="rId10" w:history="1">
        <w:r w:rsidRPr="00955DA2">
          <w:rPr>
            <w:rStyle w:val="a4"/>
            <w:rFonts w:ascii="Times New Roman" w:hAnsi="Times New Roman" w:cs="Times New Roman"/>
            <w:sz w:val="24"/>
            <w:szCs w:val="24"/>
            <w:lang w:val="en-US"/>
          </w:rPr>
          <w:t>http</w:t>
        </w:r>
        <w:r w:rsidRPr="00955DA2">
          <w:rPr>
            <w:rStyle w:val="a4"/>
            <w:rFonts w:ascii="Times New Roman" w:hAnsi="Times New Roman" w:cs="Times New Roman"/>
            <w:sz w:val="24"/>
            <w:szCs w:val="24"/>
          </w:rPr>
          <w:t>://</w:t>
        </w:r>
        <w:r w:rsidRPr="00955DA2">
          <w:rPr>
            <w:rStyle w:val="a4"/>
            <w:rFonts w:ascii="Times New Roman" w:hAnsi="Times New Roman" w:cs="Times New Roman"/>
            <w:sz w:val="24"/>
            <w:szCs w:val="24"/>
            <w:lang w:val="en-US"/>
          </w:rPr>
          <w:t>www</w:t>
        </w:r>
        <w:r w:rsidRPr="00955DA2">
          <w:rPr>
            <w:rStyle w:val="a4"/>
            <w:rFonts w:ascii="Times New Roman" w:hAnsi="Times New Roman" w:cs="Times New Roman"/>
            <w:sz w:val="24"/>
            <w:szCs w:val="24"/>
          </w:rPr>
          <w:t>.</w:t>
        </w:r>
        <w:r w:rsidRPr="00955DA2">
          <w:rPr>
            <w:rStyle w:val="a4"/>
            <w:rFonts w:ascii="Times New Roman" w:hAnsi="Times New Roman" w:cs="Times New Roman"/>
            <w:sz w:val="24"/>
            <w:szCs w:val="24"/>
            <w:lang w:val="en-US"/>
          </w:rPr>
          <w:t>gosuslugi</w:t>
        </w:r>
        <w:r w:rsidRPr="00955DA2">
          <w:rPr>
            <w:rStyle w:val="a4"/>
            <w:rFonts w:ascii="Times New Roman" w:hAnsi="Times New Roman" w:cs="Times New Roman"/>
            <w:sz w:val="24"/>
            <w:szCs w:val="24"/>
          </w:rPr>
          <w:t>.</w:t>
        </w:r>
        <w:r w:rsidRPr="00955DA2">
          <w:rPr>
            <w:rStyle w:val="a4"/>
            <w:rFonts w:ascii="Times New Roman" w:hAnsi="Times New Roman" w:cs="Times New Roman"/>
            <w:sz w:val="24"/>
            <w:szCs w:val="24"/>
            <w:lang w:val="en-US"/>
          </w:rPr>
          <w:t>ru</w:t>
        </w:r>
      </w:hyperlink>
      <w:r w:rsidRPr="00955DA2">
        <w:rPr>
          <w:rFonts w:ascii="Times New Roman" w:hAnsi="Times New Roman" w:cs="Times New Roman"/>
          <w:sz w:val="24"/>
          <w:szCs w:val="24"/>
        </w:rPr>
        <w:t>, на Архангельском</w:t>
      </w:r>
      <w:r w:rsidRPr="00955DA2">
        <w:rPr>
          <w:rFonts w:ascii="Times New Roman" w:hAnsi="Times New Roman" w:cs="Times New Roman"/>
          <w:sz w:val="24"/>
          <w:szCs w:val="24"/>
          <w:u w:val="single"/>
        </w:rPr>
        <w:t xml:space="preserve"> </w:t>
      </w:r>
      <w:r w:rsidRPr="00955DA2">
        <w:rPr>
          <w:rFonts w:ascii="Times New Roman" w:hAnsi="Times New Roman" w:cs="Times New Roman"/>
          <w:sz w:val="24"/>
          <w:szCs w:val="24"/>
        </w:rPr>
        <w:t xml:space="preserve">региональном портале государственных и муниципальных услуг (функций) </w:t>
      </w:r>
      <w:hyperlink r:id="rId11" w:history="1">
        <w:r w:rsidRPr="00955DA2">
          <w:rPr>
            <w:rStyle w:val="a4"/>
            <w:rFonts w:ascii="Times New Roman" w:hAnsi="Times New Roman" w:cs="Times New Roman"/>
            <w:sz w:val="24"/>
            <w:szCs w:val="24"/>
            <w:lang w:val="en-US"/>
          </w:rPr>
          <w:t>http</w:t>
        </w:r>
        <w:r w:rsidRPr="00955DA2">
          <w:rPr>
            <w:rStyle w:val="a4"/>
            <w:rFonts w:ascii="Times New Roman" w:hAnsi="Times New Roman" w:cs="Times New Roman"/>
            <w:sz w:val="24"/>
            <w:szCs w:val="24"/>
          </w:rPr>
          <w:t>://</w:t>
        </w:r>
        <w:r w:rsidRPr="00955DA2">
          <w:rPr>
            <w:rStyle w:val="a4"/>
            <w:rFonts w:ascii="Times New Roman" w:hAnsi="Times New Roman" w:cs="Times New Roman"/>
            <w:sz w:val="24"/>
            <w:szCs w:val="24"/>
            <w:lang w:val="en-US"/>
          </w:rPr>
          <w:t>www</w:t>
        </w:r>
        <w:r w:rsidRPr="00955DA2">
          <w:rPr>
            <w:rStyle w:val="a4"/>
            <w:rFonts w:ascii="Times New Roman" w:hAnsi="Times New Roman" w:cs="Times New Roman"/>
            <w:sz w:val="24"/>
            <w:szCs w:val="24"/>
          </w:rPr>
          <w:t>.</w:t>
        </w:r>
        <w:r w:rsidRPr="00955DA2">
          <w:rPr>
            <w:rStyle w:val="a4"/>
            <w:rFonts w:ascii="Times New Roman" w:hAnsi="Times New Roman" w:cs="Times New Roman"/>
            <w:sz w:val="24"/>
            <w:szCs w:val="24"/>
            <w:lang w:val="en-US"/>
          </w:rPr>
          <w:t>gosuslugi</w:t>
        </w:r>
        <w:r w:rsidRPr="00955DA2">
          <w:rPr>
            <w:rStyle w:val="a4"/>
            <w:rFonts w:ascii="Times New Roman" w:hAnsi="Times New Roman" w:cs="Times New Roman"/>
            <w:sz w:val="24"/>
            <w:szCs w:val="24"/>
          </w:rPr>
          <w:t>29</w:t>
        </w:r>
      </w:hyperlink>
      <w:r w:rsidRPr="00955DA2">
        <w:rPr>
          <w:rFonts w:ascii="Times New Roman" w:hAnsi="Times New Roman" w:cs="Times New Roman"/>
          <w:sz w:val="24"/>
          <w:szCs w:val="24"/>
        </w:rPr>
        <w:t xml:space="preserve">. </w:t>
      </w:r>
      <w:proofErr w:type="spellStart"/>
      <w:r w:rsidRPr="00955DA2">
        <w:rPr>
          <w:rFonts w:ascii="Times New Roman" w:hAnsi="Times New Roman" w:cs="Times New Roman"/>
          <w:sz w:val="24"/>
          <w:szCs w:val="24"/>
          <w:lang w:val="en-US"/>
        </w:rPr>
        <w:t>ru</w:t>
      </w:r>
      <w:proofErr w:type="spellEnd"/>
      <w:r w:rsidRPr="00955DA2">
        <w:rPr>
          <w:rFonts w:ascii="Times New Roman" w:hAnsi="Times New Roman" w:cs="Times New Roman"/>
          <w:sz w:val="24"/>
          <w:szCs w:val="24"/>
        </w:rPr>
        <w:t>.</w:t>
      </w:r>
      <w:proofErr w:type="gramEnd"/>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Оформление визуальной, текстовой и </w:t>
      </w:r>
      <w:proofErr w:type="spellStart"/>
      <w:r w:rsidRPr="00955DA2">
        <w:rPr>
          <w:rFonts w:ascii="Times New Roman" w:hAnsi="Times New Roman" w:cs="Times New Roman"/>
          <w:sz w:val="24"/>
          <w:szCs w:val="24"/>
        </w:rPr>
        <w:t>мультимедийной</w:t>
      </w:r>
      <w:proofErr w:type="spellEnd"/>
      <w:r w:rsidRPr="00955DA2">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беспрепятственный вход инвалидов в помещение и выход из него;</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 допуск </w:t>
      </w:r>
      <w:proofErr w:type="spellStart"/>
      <w:r w:rsidRPr="00955DA2">
        <w:rPr>
          <w:rFonts w:ascii="Times New Roman" w:hAnsi="Times New Roman" w:cs="Times New Roman"/>
          <w:sz w:val="24"/>
          <w:szCs w:val="24"/>
        </w:rPr>
        <w:t>сурдопереводчика</w:t>
      </w:r>
      <w:proofErr w:type="spellEnd"/>
      <w:r w:rsidRPr="00955DA2">
        <w:rPr>
          <w:rFonts w:ascii="Times New Roman" w:hAnsi="Times New Roman" w:cs="Times New Roman"/>
          <w:sz w:val="24"/>
          <w:szCs w:val="24"/>
        </w:rPr>
        <w:t xml:space="preserve"> и </w:t>
      </w:r>
      <w:proofErr w:type="spellStart"/>
      <w:r w:rsidRPr="00955DA2">
        <w:rPr>
          <w:rFonts w:ascii="Times New Roman" w:hAnsi="Times New Roman" w:cs="Times New Roman"/>
          <w:sz w:val="24"/>
          <w:szCs w:val="24"/>
        </w:rPr>
        <w:t>тифлосурдопереводчика</w:t>
      </w:r>
      <w:proofErr w:type="spellEnd"/>
      <w:r w:rsidRPr="00955DA2">
        <w:rPr>
          <w:rFonts w:ascii="Times New Roman" w:hAnsi="Times New Roman" w:cs="Times New Roman"/>
          <w:sz w:val="24"/>
          <w:szCs w:val="24"/>
        </w:rPr>
        <w:t>;</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5DA2">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2.13. Показатели доступности и качества муниципальной услуги</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5DA2">
        <w:rPr>
          <w:rFonts w:ascii="Times New Roman" w:hAnsi="Times New Roman" w:cs="Times New Roman"/>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roofErr w:type="gramEnd"/>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 xml:space="preserve">Перечень фондов архива, а также перечень описей дел с указанием заголовков единиц хранения доступен пользователю на официальной странице уполномоченного органа в сети «Интернет». </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t>Предоставление муниципальной услуги может осуществляться в многофункциональном центре предоставления государственных и муниципальных услуг в соответствии с соглашением, заключенным между многофункциональным центром предоставления государственных и муниципальных услуг и уполномоченным органом.</w:t>
      </w:r>
    </w:p>
    <w:p w:rsidR="00955DA2" w:rsidRPr="00955DA2" w:rsidRDefault="00955DA2" w:rsidP="00955DA2">
      <w:pPr>
        <w:autoSpaceDE w:val="0"/>
        <w:autoSpaceDN w:val="0"/>
        <w:adjustRightInd w:val="0"/>
        <w:spacing w:after="0" w:line="240" w:lineRule="auto"/>
        <w:ind w:firstLine="709"/>
        <w:jc w:val="both"/>
        <w:rPr>
          <w:rFonts w:ascii="Times New Roman" w:hAnsi="Times New Roman" w:cs="Times New Roman"/>
          <w:sz w:val="24"/>
          <w:szCs w:val="24"/>
        </w:rPr>
      </w:pPr>
      <w:r w:rsidRPr="00955DA2">
        <w:rPr>
          <w:rFonts w:ascii="Times New Roman" w:hAnsi="Times New Roman" w:cs="Times New Roman"/>
          <w:sz w:val="24"/>
          <w:szCs w:val="24"/>
        </w:rPr>
        <w:lastRenderedPageBreak/>
        <w:t>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D1453E" w:rsidRPr="002D26AA" w:rsidRDefault="00D1453E" w:rsidP="00955DA2">
      <w:pPr>
        <w:spacing w:after="0" w:line="20" w:lineRule="atLeast"/>
        <w:jc w:val="both"/>
        <w:rPr>
          <w:rFonts w:ascii="Times New Roman" w:hAnsi="Times New Roman" w:cs="Times New Roman"/>
          <w:bCs/>
          <w:sz w:val="24"/>
          <w:szCs w:val="24"/>
        </w:rPr>
      </w:pPr>
    </w:p>
    <w:p w:rsidR="00672387" w:rsidRPr="00672387" w:rsidRDefault="00672387" w:rsidP="00672387">
      <w:pPr>
        <w:autoSpaceDE w:val="0"/>
        <w:autoSpaceDN w:val="0"/>
        <w:adjustRightInd w:val="0"/>
        <w:spacing w:after="0" w:line="240" w:lineRule="auto"/>
        <w:jc w:val="center"/>
        <w:outlineLvl w:val="0"/>
        <w:rPr>
          <w:rFonts w:ascii="Times New Roman" w:hAnsi="Times New Roman" w:cs="Times New Roman"/>
          <w:b/>
          <w:sz w:val="24"/>
          <w:szCs w:val="24"/>
        </w:rPr>
      </w:pPr>
      <w:r w:rsidRPr="0067238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672387" w:rsidRPr="00672387" w:rsidRDefault="00672387" w:rsidP="00672387">
      <w:pPr>
        <w:autoSpaceDE w:val="0"/>
        <w:autoSpaceDN w:val="0"/>
        <w:adjustRightInd w:val="0"/>
        <w:spacing w:after="0" w:line="240" w:lineRule="auto"/>
        <w:jc w:val="center"/>
        <w:outlineLvl w:val="0"/>
        <w:rPr>
          <w:rFonts w:ascii="Times New Roman" w:hAnsi="Times New Roman" w:cs="Times New Roman"/>
          <w:b/>
          <w:sz w:val="24"/>
          <w:szCs w:val="24"/>
        </w:rPr>
      </w:pPr>
      <w:r w:rsidRPr="00672387">
        <w:rPr>
          <w:rFonts w:ascii="Times New Roman" w:hAnsi="Times New Roman" w:cs="Times New Roman"/>
          <w:b/>
          <w:sz w:val="24"/>
          <w:szCs w:val="24"/>
        </w:rPr>
        <w:t>в том числе особенности выполнения административных процедур</w:t>
      </w:r>
    </w:p>
    <w:p w:rsidR="00672387" w:rsidRPr="00672387" w:rsidRDefault="00672387" w:rsidP="00672387">
      <w:pPr>
        <w:autoSpaceDE w:val="0"/>
        <w:autoSpaceDN w:val="0"/>
        <w:adjustRightInd w:val="0"/>
        <w:spacing w:after="0" w:line="240" w:lineRule="auto"/>
        <w:jc w:val="center"/>
        <w:outlineLvl w:val="0"/>
        <w:rPr>
          <w:rFonts w:ascii="Times New Roman" w:hAnsi="Times New Roman" w:cs="Times New Roman"/>
          <w:b/>
          <w:sz w:val="24"/>
          <w:szCs w:val="24"/>
        </w:rPr>
      </w:pPr>
      <w:r w:rsidRPr="00672387">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многофункциональном центре</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3.1. Исчерпывающий перечень административных процедур</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прием и регистрация заявления;</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рассмотрение заявления и направление на исполнение;</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исполнение заявление, направление уведомления о продлении срока исполнения заявления.</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 Последовательность действий должностных лиц при предоставлении муниципальной услуги</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3.2.1. Прием и регистрация заявления</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и в необходимых случаях документа, предусмотренного подпунктом 2 пункта 2.6.1 настоящего административного регламента на личном приеме, через многофункциональный центр предоставления государственных и муниципальных услуг, почтовым отправлением или в электронной форме.</w:t>
      </w:r>
    </w:p>
    <w:p w:rsidR="00672387" w:rsidRPr="00672387" w:rsidRDefault="00672387" w:rsidP="00672387">
      <w:pPr>
        <w:autoSpaceDE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предоставления государственных и муниципальных услуг, осуществляющий прием документов.</w:t>
      </w:r>
    </w:p>
    <w:p w:rsidR="00672387" w:rsidRPr="00672387" w:rsidRDefault="00672387" w:rsidP="00672387">
      <w:pPr>
        <w:autoSpaceDE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3.2.3.</w:t>
      </w:r>
      <w:r w:rsidRPr="00672387">
        <w:rPr>
          <w:rFonts w:ascii="Times New Roman" w:hAnsi="Times New Roman" w:cs="Times New Roman"/>
          <w:i/>
          <w:sz w:val="24"/>
          <w:szCs w:val="24"/>
        </w:rPr>
        <w:t xml:space="preserve"> </w:t>
      </w:r>
      <w:r w:rsidRPr="00672387">
        <w:rPr>
          <w:rFonts w:ascii="Times New Roman" w:hAnsi="Times New Roman" w:cs="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предоставления государственных и муниципальных услуг,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 предоставления государственных и муниципальных услуг. </w:t>
      </w:r>
    </w:p>
    <w:p w:rsidR="00672387" w:rsidRPr="00672387" w:rsidRDefault="00672387" w:rsidP="00672387">
      <w:pPr>
        <w:pStyle w:val="ConsPlusNonformat"/>
        <w:ind w:firstLine="709"/>
        <w:jc w:val="both"/>
        <w:rPr>
          <w:rFonts w:ascii="Times New Roman" w:hAnsi="Times New Roman" w:cs="Times New Roman"/>
          <w:sz w:val="24"/>
          <w:szCs w:val="24"/>
        </w:rPr>
      </w:pPr>
      <w:r w:rsidRPr="00672387">
        <w:rPr>
          <w:rFonts w:ascii="Times New Roman" w:hAnsi="Times New Roman" w:cs="Times New Roman"/>
          <w:sz w:val="24"/>
          <w:szCs w:val="24"/>
        </w:rPr>
        <w:t xml:space="preserve">При поступлении заявления и прилагаемых к нему документов в многофункциональный центр предоставления государственных и муниципальных услуг, последний не позднее дня, следующего за днем их поступления, обеспечивает передачу заявления и прилагаемых к нему документов </w:t>
      </w:r>
      <w:proofErr w:type="gramStart"/>
      <w:r w:rsidRPr="00672387">
        <w:rPr>
          <w:rFonts w:ascii="Times New Roman" w:hAnsi="Times New Roman" w:cs="Times New Roman"/>
          <w:sz w:val="24"/>
          <w:szCs w:val="24"/>
        </w:rPr>
        <w:t>в</w:t>
      </w:r>
      <w:proofErr w:type="gramEnd"/>
      <w:r w:rsidRPr="00672387">
        <w:rPr>
          <w:rFonts w:ascii="Times New Roman" w:hAnsi="Times New Roman" w:cs="Times New Roman"/>
          <w:sz w:val="24"/>
          <w:szCs w:val="24"/>
        </w:rPr>
        <w:t xml:space="preserve"> </w:t>
      </w:r>
      <w:proofErr w:type="gramStart"/>
      <w:r w:rsidRPr="00672387">
        <w:rPr>
          <w:rFonts w:ascii="Times New Roman" w:hAnsi="Times New Roman" w:cs="Times New Roman"/>
          <w:sz w:val="24"/>
          <w:szCs w:val="24"/>
        </w:rPr>
        <w:t>уполномоченный</w:t>
      </w:r>
      <w:proofErr w:type="gramEnd"/>
      <w:r w:rsidRPr="00672387">
        <w:rPr>
          <w:rFonts w:ascii="Times New Roman" w:hAnsi="Times New Roman" w:cs="Times New Roman"/>
          <w:sz w:val="24"/>
          <w:szCs w:val="24"/>
        </w:rPr>
        <w:t xml:space="preserve"> орган.</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xml:space="preserve">3.2.4. </w:t>
      </w:r>
      <w:proofErr w:type="gramStart"/>
      <w:r w:rsidRPr="00672387">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w:t>
      </w:r>
      <w:r w:rsidRPr="00672387">
        <w:rPr>
          <w:rFonts w:ascii="Times New Roman" w:hAnsi="Times New Roman" w:cs="Times New Roman"/>
          <w:sz w:val="24"/>
          <w:szCs w:val="24"/>
        </w:rPr>
        <w:lastRenderedPageBreak/>
        <w:t xml:space="preserve">предусматривающую проверку соблюдения условий, указанных в </w:t>
      </w:r>
      <w:hyperlink r:id="rId12" w:history="1">
        <w:r w:rsidRPr="00672387">
          <w:rPr>
            <w:rFonts w:ascii="Times New Roman" w:hAnsi="Times New Roman" w:cs="Times New Roman"/>
            <w:sz w:val="24"/>
            <w:szCs w:val="24"/>
          </w:rPr>
          <w:t>статье 11</w:t>
        </w:r>
      </w:hyperlink>
      <w:r w:rsidRPr="00672387">
        <w:rPr>
          <w:rFonts w:ascii="Times New Roman" w:hAnsi="Times New Roman" w:cs="Times New Roman"/>
          <w:sz w:val="24"/>
          <w:szCs w:val="24"/>
        </w:rPr>
        <w:t xml:space="preserve"> Федерального закона «Об электронной подписи».</w:t>
      </w:r>
      <w:proofErr w:type="gramEnd"/>
    </w:p>
    <w:p w:rsidR="00672387" w:rsidRPr="00672387" w:rsidRDefault="00672387" w:rsidP="00672387">
      <w:pPr>
        <w:autoSpaceDE w:val="0"/>
        <w:spacing w:after="0" w:line="240" w:lineRule="auto"/>
        <w:ind w:firstLine="709"/>
        <w:jc w:val="both"/>
        <w:rPr>
          <w:rFonts w:ascii="Times New Roman" w:hAnsi="Times New Roman" w:cs="Times New Roman"/>
          <w:sz w:val="24"/>
          <w:szCs w:val="24"/>
        </w:rPr>
      </w:pPr>
      <w:proofErr w:type="gramStart"/>
      <w:r w:rsidRPr="00672387">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3" w:history="1">
        <w:r w:rsidRPr="00672387">
          <w:rPr>
            <w:rFonts w:ascii="Times New Roman" w:hAnsi="Times New Roman" w:cs="Times New Roman"/>
            <w:sz w:val="24"/>
            <w:szCs w:val="24"/>
          </w:rPr>
          <w:t>статьи 11</w:t>
        </w:r>
      </w:hyperlink>
      <w:r w:rsidRPr="00672387">
        <w:rPr>
          <w:rFonts w:ascii="Times New Roman" w:hAnsi="Times New Roman" w:cs="Times New Roman"/>
          <w:sz w:val="24"/>
          <w:szCs w:val="24"/>
        </w:rPr>
        <w:t xml:space="preserve"> Федерального закона «Об электронной подписи», которые послужили основанием для</w:t>
      </w:r>
      <w:proofErr w:type="gramEnd"/>
      <w:r w:rsidRPr="00672387">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4" w:history="1">
        <w:r w:rsidRPr="00672387">
          <w:rPr>
            <w:rFonts w:ascii="Times New Roman" w:hAnsi="Times New Roman" w:cs="Times New Roman"/>
            <w:sz w:val="24"/>
            <w:szCs w:val="24"/>
          </w:rPr>
          <w:t>системе</w:t>
        </w:r>
      </w:hyperlink>
      <w:r w:rsidRPr="00672387">
        <w:rPr>
          <w:rFonts w:ascii="Times New Roman" w:hAnsi="Times New Roman" w:cs="Times New Roman"/>
          <w:sz w:val="24"/>
          <w:szCs w:val="24"/>
        </w:rPr>
        <w:t xml:space="preserve"> «Единый портал государственных и муниципальных услуг (функций)». </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3.2.5. Максимальный срок исполнения административной процедуры:</w:t>
      </w:r>
    </w:p>
    <w:p w:rsidR="00672387" w:rsidRPr="00672387" w:rsidRDefault="00672387" w:rsidP="00672387">
      <w:pPr>
        <w:pStyle w:val="aa"/>
        <w:ind w:firstLine="709"/>
        <w:jc w:val="both"/>
        <w:rPr>
          <w:sz w:val="24"/>
          <w:szCs w:val="24"/>
        </w:rPr>
      </w:pPr>
      <w:r w:rsidRPr="00672387">
        <w:rPr>
          <w:sz w:val="24"/>
          <w:szCs w:val="24"/>
        </w:rPr>
        <w:t>Прием и регистрация документов осуществляется:</w:t>
      </w:r>
    </w:p>
    <w:p w:rsidR="00672387" w:rsidRPr="00672387" w:rsidRDefault="00672387" w:rsidP="00672387">
      <w:pPr>
        <w:pStyle w:val="aa"/>
        <w:ind w:firstLine="709"/>
        <w:jc w:val="both"/>
        <w:rPr>
          <w:sz w:val="24"/>
          <w:szCs w:val="24"/>
        </w:rPr>
      </w:pPr>
      <w:r w:rsidRPr="00672387">
        <w:rPr>
          <w:sz w:val="24"/>
          <w:szCs w:val="24"/>
        </w:rPr>
        <w:t>- на личном приеме граждан  –  не  более 20 минут;</w:t>
      </w:r>
    </w:p>
    <w:p w:rsidR="00672387" w:rsidRPr="00672387" w:rsidRDefault="00672387" w:rsidP="00672387">
      <w:pPr>
        <w:pStyle w:val="aa"/>
        <w:ind w:firstLine="709"/>
        <w:jc w:val="both"/>
        <w:rPr>
          <w:sz w:val="24"/>
          <w:szCs w:val="24"/>
        </w:rPr>
      </w:pPr>
      <w:r w:rsidRPr="00672387">
        <w:rPr>
          <w:sz w:val="24"/>
          <w:szCs w:val="24"/>
        </w:rPr>
        <w:t>- при поступлении заявления и документов по почте или через многофункциональный центр предоставления государственных и муниципальных услуг – не более 3 дней со дня поступления в уполномоченный орган;</w:t>
      </w:r>
    </w:p>
    <w:p w:rsidR="00672387" w:rsidRPr="00672387" w:rsidRDefault="00672387" w:rsidP="00672387">
      <w:pPr>
        <w:pStyle w:val="aa"/>
        <w:ind w:firstLine="709"/>
        <w:jc w:val="both"/>
        <w:rPr>
          <w:sz w:val="24"/>
          <w:szCs w:val="24"/>
        </w:rPr>
      </w:pPr>
      <w:r w:rsidRPr="00672387">
        <w:rPr>
          <w:sz w:val="24"/>
          <w:szCs w:val="24"/>
        </w:rPr>
        <w:t>- при поступлении заявления в электронной форме – 1 рабочий день.</w:t>
      </w:r>
    </w:p>
    <w:p w:rsidR="00672387" w:rsidRPr="00672387" w:rsidRDefault="00672387" w:rsidP="00672387">
      <w:pPr>
        <w:spacing w:after="0" w:line="240" w:lineRule="auto"/>
        <w:ind w:firstLine="709"/>
        <w:jc w:val="both"/>
        <w:rPr>
          <w:rFonts w:ascii="Times New Roman" w:hAnsi="Times New Roman" w:cs="Times New Roman"/>
          <w:iCs/>
          <w:sz w:val="24"/>
          <w:szCs w:val="24"/>
        </w:rPr>
      </w:pPr>
      <w:r w:rsidRPr="00672387">
        <w:rPr>
          <w:rFonts w:ascii="Times New Roman" w:hAnsi="Times New Roman" w:cs="Times New Roman"/>
          <w:iCs/>
          <w:sz w:val="24"/>
          <w:szCs w:val="24"/>
        </w:rPr>
        <w:t xml:space="preserve">Уведомление </w:t>
      </w:r>
      <w:r w:rsidRPr="00672387">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672387">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672387">
        <w:rPr>
          <w:rFonts w:ascii="Times New Roman" w:hAnsi="Times New Roman" w:cs="Times New Roman"/>
          <w:sz w:val="24"/>
          <w:szCs w:val="24"/>
        </w:rPr>
        <w:t xml:space="preserve"> </w:t>
      </w:r>
      <w:r w:rsidRPr="00672387">
        <w:rPr>
          <w:rFonts w:ascii="Times New Roman" w:hAnsi="Times New Roman" w:cs="Times New Roman"/>
          <w:iCs/>
          <w:sz w:val="24"/>
          <w:szCs w:val="24"/>
        </w:rPr>
        <w:t xml:space="preserve">направляется в течение 3 дней со дня </w:t>
      </w:r>
      <w:r w:rsidRPr="00672387">
        <w:rPr>
          <w:rFonts w:ascii="Times New Roman" w:hAnsi="Times New Roman" w:cs="Times New Roman"/>
          <w:sz w:val="24"/>
          <w:szCs w:val="24"/>
        </w:rPr>
        <w:t xml:space="preserve">завершения проведения такой проверки. </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3.2.6. Результатом исполнения административной процедуры является:</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прием и регистрация заявления, выдача (направление в электронном виде или в многофункциональный центр предоставления государственных и муниципальных услуг) заявителю расписки в получении заявления и приложенных к нему документов (уведомления о получении заявления);</w:t>
      </w:r>
    </w:p>
    <w:p w:rsidR="00672387" w:rsidRPr="00672387" w:rsidRDefault="00672387" w:rsidP="00672387">
      <w:pPr>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xml:space="preserve">- направление </w:t>
      </w:r>
      <w:r w:rsidRPr="00672387">
        <w:rPr>
          <w:rFonts w:ascii="Times New Roman" w:hAnsi="Times New Roman" w:cs="Times New Roman"/>
          <w:iCs/>
          <w:sz w:val="24"/>
          <w:szCs w:val="24"/>
        </w:rPr>
        <w:t xml:space="preserve">уведомления </w:t>
      </w:r>
      <w:r w:rsidRPr="00672387">
        <w:rPr>
          <w:rFonts w:ascii="Times New Roman" w:hAnsi="Times New Roman" w:cs="Times New Roman"/>
          <w:sz w:val="24"/>
          <w:szCs w:val="24"/>
        </w:rPr>
        <w:t>об отказе в приеме к рассмотрению заявления.</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xml:space="preserve">3.2.7. Рассмотрение заявления, принятие решения по итогам рассмотрения.   </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3.2.8.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72387" w:rsidRPr="00672387" w:rsidRDefault="00672387" w:rsidP="006723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xml:space="preserve">3.2.9. Должностное лицо уполномоченного органа, ответственное за предоставление муниципальной услуги, рассматривает представленные документы </w:t>
      </w:r>
      <w:r w:rsidRPr="00672387">
        <w:rPr>
          <w:rFonts w:ascii="Times New Roman" w:hAnsi="Times New Roman" w:cs="Times New Roman"/>
          <w:bCs/>
          <w:sz w:val="24"/>
          <w:szCs w:val="24"/>
        </w:rPr>
        <w:t>и выявляет наличие (отсутствие) о</w:t>
      </w:r>
      <w:r w:rsidRPr="00672387">
        <w:rPr>
          <w:rFonts w:ascii="Times New Roman" w:hAnsi="Times New Roman" w:cs="Times New Roman"/>
          <w:sz w:val="24"/>
          <w:szCs w:val="24"/>
        </w:rPr>
        <w:t>снования для отказа в предоставлении выписки (информации) о предоставление архивных справок, архивных копий, архивных выписок муниципального образования «Верхнешоношское»</w:t>
      </w:r>
      <w:r w:rsidRPr="00672387">
        <w:rPr>
          <w:rFonts w:ascii="Times New Roman" w:hAnsi="Times New Roman" w:cs="Times New Roman"/>
          <w:i/>
          <w:sz w:val="24"/>
          <w:szCs w:val="24"/>
        </w:rPr>
        <w:t>,</w:t>
      </w:r>
      <w:r w:rsidRPr="00672387">
        <w:rPr>
          <w:rFonts w:ascii="Times New Roman" w:hAnsi="Times New Roman" w:cs="Times New Roman"/>
          <w:sz w:val="24"/>
          <w:szCs w:val="24"/>
        </w:rPr>
        <w:t xml:space="preserve"> предусмотренного пунктом 2.8 настоящего административного регламента. </w:t>
      </w:r>
    </w:p>
    <w:p w:rsidR="00672387" w:rsidRPr="00672387" w:rsidRDefault="00672387" w:rsidP="006723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xml:space="preserve">В случае непредставления </w:t>
      </w:r>
      <w:r w:rsidRPr="00672387">
        <w:rPr>
          <w:rFonts w:ascii="Times New Roman" w:eastAsia="Calibri" w:hAnsi="Times New Roman" w:cs="Times New Roman"/>
          <w:sz w:val="24"/>
          <w:szCs w:val="24"/>
        </w:rPr>
        <w:t xml:space="preserve">документа, удостоверяющего полномочия представителя заявителя, если с заявлением обращается представитель заявителя, </w:t>
      </w:r>
      <w:r w:rsidRPr="0067238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готовит проект письма об отказе в предоставлении выписки (информации) о предоставление архивных справок, архивных копий, архивных выписок муниципального образования «Верхнешоношское»</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bCs/>
          <w:sz w:val="24"/>
          <w:szCs w:val="24"/>
        </w:rPr>
      </w:pPr>
      <w:r w:rsidRPr="00672387">
        <w:rPr>
          <w:rFonts w:ascii="Times New Roman" w:hAnsi="Times New Roman" w:cs="Times New Roman"/>
          <w:sz w:val="24"/>
          <w:szCs w:val="24"/>
        </w:rPr>
        <w:t xml:space="preserve">В случае отсутствия оснований, предусмотренных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sidRPr="00672387">
        <w:rPr>
          <w:rFonts w:ascii="Times New Roman" w:hAnsi="Times New Roman" w:cs="Times New Roman"/>
          <w:bCs/>
          <w:sz w:val="24"/>
          <w:szCs w:val="24"/>
        </w:rPr>
        <w:t>и выявляет наличие (отсутствие)</w:t>
      </w:r>
      <w:r w:rsidRPr="00672387">
        <w:rPr>
          <w:rFonts w:ascii="Times New Roman" w:hAnsi="Times New Roman" w:cs="Times New Roman"/>
          <w:sz w:val="24"/>
          <w:szCs w:val="24"/>
        </w:rPr>
        <w:t xml:space="preserve"> архивных справок, архивных копий, архивных выписок</w:t>
      </w:r>
      <w:r w:rsidRPr="00672387">
        <w:rPr>
          <w:rFonts w:ascii="Times New Roman" w:hAnsi="Times New Roman" w:cs="Times New Roman"/>
          <w:bCs/>
          <w:sz w:val="24"/>
          <w:szCs w:val="24"/>
        </w:rPr>
        <w:t xml:space="preserve"> </w:t>
      </w:r>
      <w:r w:rsidRPr="00672387">
        <w:rPr>
          <w:rFonts w:ascii="Times New Roman" w:hAnsi="Times New Roman" w:cs="Times New Roman"/>
          <w:sz w:val="24"/>
          <w:szCs w:val="24"/>
        </w:rPr>
        <w:t>муниципального образования «Верхнешоношское»</w:t>
      </w:r>
      <w:r w:rsidRPr="00672387">
        <w:rPr>
          <w:rFonts w:ascii="Times New Roman" w:hAnsi="Times New Roman" w:cs="Times New Roman"/>
          <w:bCs/>
          <w:sz w:val="24"/>
          <w:szCs w:val="24"/>
        </w:rPr>
        <w:t xml:space="preserve">, в отношении </w:t>
      </w:r>
      <w:r w:rsidRPr="00672387">
        <w:rPr>
          <w:rFonts w:ascii="Times New Roman" w:hAnsi="Times New Roman" w:cs="Times New Roman"/>
          <w:bCs/>
          <w:sz w:val="24"/>
          <w:szCs w:val="24"/>
        </w:rPr>
        <w:lastRenderedPageBreak/>
        <w:t xml:space="preserve">которого заявитель обратился за получением информации, в </w:t>
      </w:r>
      <w:r w:rsidRPr="00672387">
        <w:rPr>
          <w:rFonts w:ascii="Times New Roman" w:hAnsi="Times New Roman" w:cs="Times New Roman"/>
          <w:sz w:val="24"/>
          <w:szCs w:val="24"/>
        </w:rPr>
        <w:t>архиве муниципального имущества муниципального образования «Верхнешоношское».</w:t>
      </w:r>
    </w:p>
    <w:p w:rsidR="00672387" w:rsidRPr="00672387" w:rsidRDefault="00672387" w:rsidP="006723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В случае наличия архивных справок, архивных копий, архивных выписок должностное лицо уполномоченного органа, ответственное за предоставление муниципальной услуги, готовит проект выписки из архива муниципального образования «Верхнешоношское». В указанной выписке отражаются все сведения, содержащиеся в архиве муниципального образования «Верхнешоношское».</w:t>
      </w:r>
    </w:p>
    <w:p w:rsidR="00672387" w:rsidRPr="00672387" w:rsidRDefault="00672387" w:rsidP="0067238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72387">
        <w:rPr>
          <w:rFonts w:ascii="Times New Roman" w:hAnsi="Times New Roman" w:cs="Times New Roman"/>
          <w:sz w:val="24"/>
          <w:szCs w:val="24"/>
        </w:rPr>
        <w:t>В случае отсутствия в архиве архивных справок, архивных копий, архивных выписок,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заявленной в архиве</w:t>
      </w:r>
      <w:r w:rsidRPr="00672387">
        <w:rPr>
          <w:rFonts w:ascii="Times New Roman" w:hAnsi="Times New Roman" w:cs="Times New Roman"/>
          <w:color w:val="FF0000"/>
          <w:sz w:val="24"/>
          <w:szCs w:val="24"/>
        </w:rPr>
        <w:t xml:space="preserve"> </w:t>
      </w:r>
      <w:r w:rsidRPr="00672387">
        <w:rPr>
          <w:rFonts w:ascii="Times New Roman" w:hAnsi="Times New Roman" w:cs="Times New Roman"/>
          <w:sz w:val="24"/>
          <w:szCs w:val="24"/>
        </w:rPr>
        <w:t>муниципального образования «Верхнешоношское» информации об архивных справках, архивных копиях, архивных выписок, (далее – выписка, письмо).</w:t>
      </w:r>
      <w:proofErr w:type="gramEnd"/>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3.2.10. Проект выписки,</w:t>
      </w:r>
      <w:r w:rsidRPr="00672387">
        <w:rPr>
          <w:rFonts w:ascii="Times New Roman" w:hAnsi="Times New Roman" w:cs="Times New Roman"/>
          <w:color w:val="FF0000"/>
          <w:sz w:val="24"/>
          <w:szCs w:val="24"/>
        </w:rPr>
        <w:t xml:space="preserve"> </w:t>
      </w:r>
      <w:r w:rsidRPr="00672387">
        <w:rPr>
          <w:rFonts w:ascii="Times New Roman" w:hAnsi="Times New Roman" w:cs="Times New Roman"/>
          <w:sz w:val="24"/>
          <w:szCs w:val="24"/>
        </w:rPr>
        <w:t>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72387" w:rsidRPr="00672387" w:rsidRDefault="00672387" w:rsidP="00672387">
      <w:pPr>
        <w:tabs>
          <w:tab w:val="left" w:pos="567"/>
        </w:tabs>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3.2.11.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r w:rsidRPr="00672387">
        <w:rPr>
          <w:rFonts w:ascii="Times New Roman" w:hAnsi="Times New Roman" w:cs="Times New Roman"/>
          <w:kern w:val="2"/>
          <w:sz w:val="24"/>
          <w:szCs w:val="24"/>
          <w:lang w:eastAsia="ar-SA"/>
        </w:rPr>
        <w:t>.</w:t>
      </w:r>
    </w:p>
    <w:p w:rsidR="00672387" w:rsidRPr="00672387" w:rsidRDefault="00672387" w:rsidP="00672387">
      <w:pPr>
        <w:tabs>
          <w:tab w:val="left" w:pos="-100"/>
        </w:tabs>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3.2.12. 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3.2.13. 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многофункциональный центр предоставления государственных и муниципальных услуг, либо направляется уполномоченным органом посредством почтовой связи.</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672387" w:rsidRPr="00672387" w:rsidRDefault="00672387" w:rsidP="0067238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72387">
        <w:rPr>
          <w:rFonts w:ascii="Times New Roman"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72387" w:rsidRPr="00672387" w:rsidRDefault="00672387" w:rsidP="0067238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72387">
        <w:rPr>
          <w:rFonts w:ascii="Times New Roman" w:hAnsi="Times New Roman" w:cs="Times New Roman"/>
          <w:sz w:val="24"/>
          <w:szCs w:val="24"/>
        </w:rPr>
        <w:t>в форме документа на бумажном носителе в многофункциональный центр предоставления государственных и муниципальных услуг;</w:t>
      </w:r>
    </w:p>
    <w:p w:rsidR="00672387" w:rsidRPr="00672387" w:rsidRDefault="00672387" w:rsidP="0067238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72387">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3.2.14.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(письма).</w:t>
      </w:r>
    </w:p>
    <w:p w:rsidR="00672387" w:rsidRPr="00672387" w:rsidRDefault="00672387" w:rsidP="00672387">
      <w:pPr>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3.2.15. Результатом исполнения административной процедуры является:</w:t>
      </w:r>
    </w:p>
    <w:p w:rsidR="00672387" w:rsidRPr="00672387" w:rsidRDefault="00672387" w:rsidP="006723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направление (вручение) заявителю письма об отказе в предоставлении выписки (информации);</w:t>
      </w:r>
    </w:p>
    <w:p w:rsidR="00672387" w:rsidRPr="00672387" w:rsidRDefault="00672387" w:rsidP="006723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направление (вручение) заявителю выписки, письма содержащей информацию из архива муниципального образования «Верхнешоношское»;</w:t>
      </w:r>
    </w:p>
    <w:p w:rsidR="00672387" w:rsidRPr="00672387" w:rsidRDefault="00672387" w:rsidP="006723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387">
        <w:rPr>
          <w:rFonts w:ascii="Times New Roman" w:hAnsi="Times New Roman" w:cs="Times New Roman"/>
          <w:sz w:val="24"/>
          <w:szCs w:val="24"/>
        </w:rPr>
        <w:t>- направление (вручение) заявителю письма об отсутствии в муниципальном архиве запрашиваемых сведений с соответствующими рекомендациями по поиску необходимых архивных сведений.</w:t>
      </w:r>
    </w:p>
    <w:p w:rsidR="00A7018A" w:rsidRDefault="00A7018A" w:rsidP="00672387">
      <w:pPr>
        <w:autoSpaceDE w:val="0"/>
        <w:autoSpaceDN w:val="0"/>
        <w:adjustRightInd w:val="0"/>
        <w:spacing w:after="0"/>
        <w:jc w:val="center"/>
        <w:rPr>
          <w:rFonts w:ascii="Times New Roman" w:hAnsi="Times New Roman" w:cs="Times New Roman"/>
          <w:b/>
          <w:sz w:val="24"/>
          <w:szCs w:val="24"/>
        </w:rPr>
      </w:pPr>
    </w:p>
    <w:p w:rsidR="00A7018A" w:rsidRPr="00A7018A" w:rsidRDefault="00A7018A" w:rsidP="00A7018A">
      <w:pPr>
        <w:autoSpaceDE w:val="0"/>
        <w:autoSpaceDN w:val="0"/>
        <w:adjustRightInd w:val="0"/>
        <w:spacing w:after="0" w:line="240" w:lineRule="auto"/>
        <w:jc w:val="center"/>
        <w:rPr>
          <w:rFonts w:ascii="Times New Roman" w:hAnsi="Times New Roman" w:cs="Times New Roman"/>
          <w:b/>
          <w:sz w:val="24"/>
          <w:szCs w:val="24"/>
        </w:rPr>
      </w:pPr>
      <w:r w:rsidRPr="00A7018A">
        <w:rPr>
          <w:rFonts w:ascii="Times New Roman" w:hAnsi="Times New Roman" w:cs="Times New Roman"/>
          <w:b/>
          <w:sz w:val="24"/>
          <w:szCs w:val="24"/>
        </w:rPr>
        <w:t>4. Формы контроля исполнения административного регламента</w:t>
      </w:r>
    </w:p>
    <w:p w:rsidR="00A7018A" w:rsidRPr="00A7018A" w:rsidRDefault="00A7018A" w:rsidP="00A7018A">
      <w:pPr>
        <w:autoSpaceDE w:val="0"/>
        <w:autoSpaceDN w:val="0"/>
        <w:adjustRightInd w:val="0"/>
        <w:spacing w:after="0" w:line="240" w:lineRule="auto"/>
        <w:ind w:firstLine="709"/>
        <w:jc w:val="both"/>
        <w:rPr>
          <w:rFonts w:ascii="Times New Roman" w:hAnsi="Times New Roman" w:cs="Times New Roman"/>
          <w:sz w:val="24"/>
          <w:szCs w:val="24"/>
        </w:rPr>
      </w:pPr>
      <w:r w:rsidRPr="00A7018A">
        <w:rPr>
          <w:rFonts w:ascii="Times New Roman" w:hAnsi="Times New Roman" w:cs="Times New Roman"/>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w:t>
      </w:r>
      <w:r w:rsidRPr="00A7018A">
        <w:rPr>
          <w:rFonts w:ascii="Times New Roman" w:hAnsi="Times New Roman" w:cs="Times New Roman"/>
          <w:sz w:val="24"/>
          <w:szCs w:val="24"/>
        </w:rPr>
        <w:lastRenderedPageBreak/>
        <w:t xml:space="preserve">осуществляется </w:t>
      </w:r>
      <w:proofErr w:type="gramStart"/>
      <w:r w:rsidRPr="00A7018A">
        <w:rPr>
          <w:rFonts w:ascii="Times New Roman" w:hAnsi="Times New Roman" w:cs="Times New Roman"/>
          <w:sz w:val="24"/>
          <w:szCs w:val="24"/>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A7018A">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7018A" w:rsidRPr="00A7018A" w:rsidRDefault="00A7018A" w:rsidP="00A7018A">
      <w:pPr>
        <w:autoSpaceDE w:val="0"/>
        <w:autoSpaceDN w:val="0"/>
        <w:adjustRightInd w:val="0"/>
        <w:spacing w:after="0" w:line="240" w:lineRule="auto"/>
        <w:ind w:firstLine="709"/>
        <w:jc w:val="both"/>
        <w:rPr>
          <w:rFonts w:ascii="Times New Roman" w:hAnsi="Times New Roman" w:cs="Times New Roman"/>
          <w:sz w:val="24"/>
          <w:szCs w:val="24"/>
        </w:rPr>
      </w:pPr>
      <w:r w:rsidRPr="00A7018A">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A7018A" w:rsidRPr="00A7018A" w:rsidRDefault="00A7018A" w:rsidP="00A7018A">
      <w:pPr>
        <w:autoSpaceDE w:val="0"/>
        <w:autoSpaceDN w:val="0"/>
        <w:adjustRightInd w:val="0"/>
        <w:spacing w:after="0" w:line="240" w:lineRule="auto"/>
        <w:ind w:firstLine="709"/>
        <w:jc w:val="both"/>
        <w:rPr>
          <w:rFonts w:ascii="Times New Roman" w:hAnsi="Times New Roman" w:cs="Times New Roman"/>
          <w:sz w:val="24"/>
          <w:szCs w:val="24"/>
        </w:rPr>
      </w:pPr>
      <w:r w:rsidRPr="00A7018A">
        <w:rPr>
          <w:rFonts w:ascii="Times New Roman" w:hAnsi="Times New Roman" w:cs="Times New Roman"/>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7018A" w:rsidRPr="00A7018A" w:rsidRDefault="00A7018A" w:rsidP="00A7018A">
      <w:pPr>
        <w:autoSpaceDE w:val="0"/>
        <w:autoSpaceDN w:val="0"/>
        <w:adjustRightInd w:val="0"/>
        <w:spacing w:after="0" w:line="240" w:lineRule="auto"/>
        <w:ind w:firstLine="709"/>
        <w:jc w:val="both"/>
        <w:rPr>
          <w:rFonts w:ascii="Times New Roman" w:hAnsi="Times New Roman" w:cs="Times New Roman"/>
          <w:sz w:val="24"/>
          <w:szCs w:val="24"/>
        </w:rPr>
      </w:pPr>
      <w:r w:rsidRPr="00A7018A">
        <w:rPr>
          <w:rFonts w:ascii="Times New Roman" w:hAnsi="Times New Roman" w:cs="Times New Roman"/>
          <w:sz w:val="24"/>
          <w:szCs w:val="24"/>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7018A" w:rsidRPr="00A7018A" w:rsidRDefault="00A7018A" w:rsidP="00A7018A">
      <w:pPr>
        <w:autoSpaceDE w:val="0"/>
        <w:autoSpaceDN w:val="0"/>
        <w:adjustRightInd w:val="0"/>
        <w:spacing w:after="0" w:line="240" w:lineRule="auto"/>
        <w:ind w:firstLine="709"/>
        <w:jc w:val="both"/>
        <w:rPr>
          <w:rFonts w:ascii="Times New Roman" w:hAnsi="Times New Roman" w:cs="Times New Roman"/>
          <w:sz w:val="24"/>
          <w:szCs w:val="24"/>
        </w:rPr>
      </w:pPr>
      <w:r w:rsidRPr="00A7018A">
        <w:rPr>
          <w:rFonts w:ascii="Times New Roman" w:hAnsi="Times New Roman" w:cs="Times New Roman"/>
          <w:sz w:val="24"/>
          <w:szCs w:val="24"/>
        </w:rPr>
        <w:t xml:space="preserve">4.3. </w:t>
      </w:r>
      <w:proofErr w:type="gramStart"/>
      <w:r w:rsidRPr="00A7018A">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7018A" w:rsidRPr="00A7018A" w:rsidRDefault="00A7018A" w:rsidP="00A7018A">
      <w:pPr>
        <w:autoSpaceDE w:val="0"/>
        <w:autoSpaceDN w:val="0"/>
        <w:adjustRightInd w:val="0"/>
        <w:spacing w:after="0" w:line="240" w:lineRule="auto"/>
        <w:ind w:firstLine="709"/>
        <w:jc w:val="both"/>
        <w:rPr>
          <w:rFonts w:ascii="Times New Roman" w:hAnsi="Times New Roman" w:cs="Times New Roman"/>
          <w:sz w:val="24"/>
          <w:szCs w:val="24"/>
        </w:rPr>
      </w:pPr>
      <w:r w:rsidRPr="00A7018A">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7018A" w:rsidRPr="00A7018A" w:rsidRDefault="00A7018A" w:rsidP="00A7018A">
      <w:pPr>
        <w:autoSpaceDE w:val="0"/>
        <w:spacing w:after="0" w:line="240" w:lineRule="auto"/>
        <w:ind w:firstLine="709"/>
        <w:jc w:val="both"/>
        <w:rPr>
          <w:rFonts w:ascii="Times New Roman" w:hAnsi="Times New Roman" w:cs="Times New Roman"/>
          <w:sz w:val="24"/>
          <w:szCs w:val="24"/>
        </w:rPr>
      </w:pPr>
      <w:r w:rsidRPr="00A7018A">
        <w:rPr>
          <w:rFonts w:ascii="Times New Roman" w:hAnsi="Times New Roman" w:cs="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Архангельской области.</w:t>
      </w:r>
    </w:p>
    <w:p w:rsidR="00A7018A" w:rsidRPr="00A7018A" w:rsidRDefault="00A7018A" w:rsidP="00A7018A">
      <w:pPr>
        <w:autoSpaceDE w:val="0"/>
        <w:spacing w:after="0" w:line="240" w:lineRule="auto"/>
        <w:ind w:firstLine="709"/>
        <w:jc w:val="both"/>
        <w:rPr>
          <w:rFonts w:ascii="Times New Roman" w:hAnsi="Times New Roman" w:cs="Times New Roman"/>
          <w:sz w:val="24"/>
          <w:szCs w:val="24"/>
        </w:rPr>
      </w:pPr>
      <w:r w:rsidRPr="00A7018A">
        <w:rPr>
          <w:rFonts w:ascii="Times New Roman" w:hAnsi="Times New Roman" w:cs="Times New Roman"/>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7018A" w:rsidRPr="00A7018A" w:rsidRDefault="00A7018A" w:rsidP="00A7018A">
      <w:pPr>
        <w:autoSpaceDE w:val="0"/>
        <w:autoSpaceDN w:val="0"/>
        <w:adjustRightInd w:val="0"/>
        <w:spacing w:after="0" w:line="240" w:lineRule="auto"/>
        <w:jc w:val="center"/>
        <w:outlineLvl w:val="0"/>
        <w:rPr>
          <w:rFonts w:ascii="Times New Roman" w:hAnsi="Times New Roman" w:cs="Times New Roman"/>
          <w:b/>
          <w:sz w:val="24"/>
          <w:szCs w:val="24"/>
        </w:rPr>
      </w:pPr>
    </w:p>
    <w:p w:rsidR="00A7018A" w:rsidRPr="00A7018A" w:rsidRDefault="00A7018A" w:rsidP="00A7018A">
      <w:pPr>
        <w:autoSpaceDE w:val="0"/>
        <w:autoSpaceDN w:val="0"/>
        <w:adjustRightInd w:val="0"/>
        <w:spacing w:after="0" w:line="240" w:lineRule="auto"/>
        <w:jc w:val="center"/>
        <w:outlineLvl w:val="0"/>
        <w:rPr>
          <w:rFonts w:ascii="Times New Roman" w:hAnsi="Times New Roman" w:cs="Times New Roman"/>
          <w:b/>
          <w:sz w:val="24"/>
          <w:szCs w:val="24"/>
        </w:rPr>
      </w:pPr>
      <w:r w:rsidRPr="00A7018A">
        <w:rPr>
          <w:rFonts w:ascii="Times New Roman" w:hAnsi="Times New Roman" w:cs="Times New Roman"/>
          <w:b/>
          <w:sz w:val="24"/>
          <w:szCs w:val="24"/>
        </w:rPr>
        <w:t>5. Досудебный (внесудебный) порядок обжалования решений и действий (бездействия) органа,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A7018A" w:rsidRPr="00A7018A" w:rsidRDefault="00A7018A" w:rsidP="00A7018A">
      <w:pPr>
        <w:autoSpaceDE w:val="0"/>
        <w:autoSpaceDN w:val="0"/>
        <w:adjustRightInd w:val="0"/>
        <w:spacing w:after="0" w:line="240" w:lineRule="auto"/>
        <w:outlineLvl w:val="0"/>
        <w:rPr>
          <w:rFonts w:ascii="Times New Roman" w:hAnsi="Times New Roman" w:cs="Times New Roman"/>
          <w:b/>
          <w:bCs/>
          <w:sz w:val="24"/>
          <w:szCs w:val="24"/>
        </w:rPr>
      </w:pP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а также в судебном порядке (далее жалоба).</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xml:space="preserve">5.2. </w:t>
      </w:r>
      <w:proofErr w:type="gramStart"/>
      <w:r w:rsidRPr="00A7018A">
        <w:rPr>
          <w:rFonts w:ascii="Times New Roman" w:hAnsi="Times New Roman" w:cs="Times New Roman"/>
          <w:sz w:val="24"/>
          <w:szCs w:val="24"/>
        </w:rPr>
        <w:t xml:space="preserve">Предметом обжалования являются неправомерные решения и действия (бездействие) уполномоченных на предоставление муниципальной услуги) администрации, ее </w:t>
      </w:r>
      <w:r w:rsidRPr="00A7018A">
        <w:rPr>
          <w:rFonts w:ascii="Times New Roman" w:hAnsi="Times New Roman" w:cs="Times New Roman"/>
          <w:sz w:val="24"/>
          <w:szCs w:val="24"/>
        </w:rPr>
        <w:lastRenderedPageBreak/>
        <w:t>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и принимаемые ими решения при предоставлении муниципальной услуги.</w:t>
      </w:r>
      <w:proofErr w:type="gramEnd"/>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Заявитель может обратиться с жалобой, в том числе в следующих случаях:</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A7018A">
          <w:rPr>
            <w:rFonts w:ascii="Times New Roman" w:hAnsi="Times New Roman" w:cs="Times New Roman"/>
            <w:sz w:val="24"/>
            <w:szCs w:val="24"/>
          </w:rPr>
          <w:t>статье 15.1</w:t>
        </w:r>
      </w:hyperlink>
      <w:r w:rsidRPr="00A7018A">
        <w:rPr>
          <w:rFonts w:ascii="Times New Roman" w:hAnsi="Times New Roman" w:cs="Times New Roman"/>
          <w:sz w:val="24"/>
          <w:szCs w:val="24"/>
        </w:rPr>
        <w:t xml:space="preserve"> Федерального закона </w:t>
      </w:r>
      <w:r w:rsidRPr="00A7018A">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A7018A">
        <w:rPr>
          <w:rFonts w:ascii="Times New Roman" w:hAnsi="Times New Roman" w:cs="Times New Roman"/>
          <w:sz w:val="24"/>
          <w:szCs w:val="24"/>
        </w:rPr>
        <w:t>;</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A7018A">
          <w:rPr>
            <w:rFonts w:ascii="Times New Roman" w:hAnsi="Times New Roman" w:cs="Times New Roman"/>
            <w:sz w:val="24"/>
            <w:szCs w:val="24"/>
          </w:rPr>
          <w:t>частью 1.3 статьи 16</w:t>
        </w:r>
      </w:hyperlink>
      <w:r w:rsidRPr="00A7018A">
        <w:rPr>
          <w:rFonts w:ascii="Times New Roman" w:hAnsi="Times New Roman" w:cs="Times New Roman"/>
          <w:sz w:val="24"/>
          <w:szCs w:val="24"/>
        </w:rPr>
        <w:t xml:space="preserve"> </w:t>
      </w:r>
      <w:r w:rsidRPr="00A7018A">
        <w:rPr>
          <w:rFonts w:ascii="Times New Roman" w:hAnsi="Times New Roman" w:cs="Times New Roman"/>
          <w:bCs/>
          <w:sz w:val="24"/>
          <w:szCs w:val="24"/>
        </w:rPr>
        <w:t>Федерального закона № 210-ФЗ</w:t>
      </w:r>
      <w:r w:rsidRPr="00A7018A">
        <w:rPr>
          <w:rFonts w:ascii="Times New Roman" w:hAnsi="Times New Roman" w:cs="Times New Roman"/>
          <w:sz w:val="24"/>
          <w:szCs w:val="24"/>
        </w:rPr>
        <w:t>;</w:t>
      </w:r>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A7018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7018A">
          <w:rPr>
            <w:rFonts w:ascii="Times New Roman" w:hAnsi="Times New Roman" w:cs="Times New Roman"/>
            <w:sz w:val="24"/>
            <w:szCs w:val="24"/>
          </w:rPr>
          <w:t>частью 1.3 статьи 16</w:t>
        </w:r>
      </w:hyperlink>
      <w:r w:rsidRPr="00A7018A">
        <w:rPr>
          <w:rFonts w:ascii="Times New Roman" w:hAnsi="Times New Roman" w:cs="Times New Roman"/>
          <w:sz w:val="24"/>
          <w:szCs w:val="24"/>
        </w:rPr>
        <w:t xml:space="preserve"> </w:t>
      </w:r>
      <w:r w:rsidRPr="00A7018A">
        <w:rPr>
          <w:rFonts w:ascii="Times New Roman" w:hAnsi="Times New Roman" w:cs="Times New Roman"/>
          <w:bCs/>
          <w:sz w:val="24"/>
          <w:szCs w:val="24"/>
        </w:rPr>
        <w:t>Федерального закона № 210-ФЗ</w:t>
      </w:r>
      <w:r w:rsidRPr="00A7018A">
        <w:rPr>
          <w:rFonts w:ascii="Times New Roman" w:hAnsi="Times New Roman" w:cs="Times New Roman"/>
          <w:sz w:val="24"/>
          <w:szCs w:val="24"/>
        </w:rPr>
        <w:t>;</w:t>
      </w:r>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 xml:space="preserve">7) отказ администрации муниципального образования «Верхнешоношское», должностного лица администрации муниципального образования «Верхнешоношское», многофункционального центра, работника многофункционального центра, организации, предусмотренных </w:t>
      </w:r>
      <w:hyperlink r:id="rId18" w:history="1">
        <w:r w:rsidRPr="00A7018A">
          <w:rPr>
            <w:rFonts w:ascii="Times New Roman" w:hAnsi="Times New Roman" w:cs="Times New Roman"/>
            <w:sz w:val="24"/>
            <w:szCs w:val="24"/>
          </w:rPr>
          <w:t>частью 1.1 статьи 16</w:t>
        </w:r>
      </w:hyperlink>
      <w:r w:rsidRPr="00A7018A">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018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7018A">
          <w:rPr>
            <w:rFonts w:ascii="Times New Roman" w:hAnsi="Times New Roman" w:cs="Times New Roman"/>
            <w:sz w:val="24"/>
            <w:szCs w:val="24"/>
          </w:rPr>
          <w:t>частью 1.3 статьи 16</w:t>
        </w:r>
      </w:hyperlink>
      <w:r w:rsidRPr="00A7018A">
        <w:rPr>
          <w:rFonts w:ascii="Times New Roman" w:hAnsi="Times New Roman" w:cs="Times New Roman"/>
          <w:sz w:val="24"/>
          <w:szCs w:val="24"/>
        </w:rPr>
        <w:t xml:space="preserve"> Федерального закона № 210-ФЗ;</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7018A">
        <w:rPr>
          <w:rFonts w:ascii="Times New Roman" w:hAnsi="Times New Roman" w:cs="Times New Roman"/>
          <w:sz w:val="24"/>
          <w:szCs w:val="24"/>
        </w:rPr>
        <w:lastRenderedPageBreak/>
        <w:t>иными нормативными правовыми актами Архангельской области, муниципальными правовыми актами.</w:t>
      </w:r>
      <w:proofErr w:type="gramEnd"/>
      <w:r w:rsidRPr="00A7018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7018A">
          <w:rPr>
            <w:rFonts w:ascii="Times New Roman" w:hAnsi="Times New Roman" w:cs="Times New Roman"/>
            <w:sz w:val="24"/>
            <w:szCs w:val="24"/>
          </w:rPr>
          <w:t>частью 1.3 статьи 16</w:t>
        </w:r>
      </w:hyperlink>
      <w:r w:rsidRPr="00A7018A">
        <w:rPr>
          <w:rFonts w:ascii="Times New Roman" w:hAnsi="Times New Roman" w:cs="Times New Roman"/>
          <w:sz w:val="24"/>
          <w:szCs w:val="24"/>
        </w:rPr>
        <w:t xml:space="preserve"> Федерального закона № 210-ФЗ.</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предусмотренные </w:t>
      </w:r>
      <w:hyperlink r:id="rId21" w:history="1">
        <w:r w:rsidRPr="00A7018A">
          <w:rPr>
            <w:rFonts w:ascii="Times New Roman" w:hAnsi="Times New Roman" w:cs="Times New Roman"/>
            <w:sz w:val="24"/>
            <w:szCs w:val="24"/>
          </w:rPr>
          <w:t>частью 1.1 статьи 16</w:t>
        </w:r>
      </w:hyperlink>
      <w:r w:rsidRPr="00A7018A">
        <w:rPr>
          <w:rFonts w:ascii="Times New Roman" w:hAnsi="Times New Roman" w:cs="Times New Roman"/>
          <w:sz w:val="24"/>
          <w:szCs w:val="24"/>
        </w:rPr>
        <w:t xml:space="preserve"> Федерального закона № 210-ФЗ.</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5.3. Жалобы подаются:</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1) на решения и действия (бездействие) муниципальных служащих администрации - главе администрации</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 </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3)  на решения и действия (бездействие) работника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 xml:space="preserve">Жалоба на решения и действия (бездействие) организаций, предусмотренных </w:t>
      </w:r>
      <w:hyperlink r:id="rId22" w:history="1">
        <w:r w:rsidRPr="00A7018A">
          <w:rPr>
            <w:rFonts w:ascii="Times New Roman" w:hAnsi="Times New Roman" w:cs="Times New Roman"/>
            <w:sz w:val="24"/>
            <w:szCs w:val="24"/>
          </w:rPr>
          <w:t>частью 1.1 статьи 16</w:t>
        </w:r>
      </w:hyperlink>
      <w:r w:rsidRPr="00A7018A">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7018A" w:rsidRPr="00A7018A" w:rsidRDefault="00A7018A" w:rsidP="00A7018A">
      <w:pPr>
        <w:widowControl w:val="0"/>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18A" w:rsidRPr="00A7018A" w:rsidRDefault="00A7018A" w:rsidP="00A7018A">
      <w:pPr>
        <w:widowControl w:val="0"/>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18A" w:rsidRPr="00A7018A" w:rsidRDefault="00A7018A" w:rsidP="00A7018A">
      <w:pPr>
        <w:widowControl w:val="0"/>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5.6. Жалоба, поступившая в администрацию МО «Верхнешоношское», рассматривается в течение 15 (пятнадцати) рабочих дней со дня ее регистрации.</w:t>
      </w:r>
    </w:p>
    <w:p w:rsidR="00A7018A" w:rsidRPr="00A7018A" w:rsidRDefault="00A7018A" w:rsidP="00A7018A">
      <w:pPr>
        <w:widowControl w:val="0"/>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18A" w:rsidRPr="00A7018A" w:rsidRDefault="00A7018A" w:rsidP="00A7018A">
      <w:pPr>
        <w:widowControl w:val="0"/>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18A" w:rsidRPr="00A7018A" w:rsidRDefault="00A7018A" w:rsidP="00A7018A">
      <w:pPr>
        <w:widowControl w:val="0"/>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5.9. Ответ на жалобу не дается в случаях, если жалоба не содержит:</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7018A">
        <w:rPr>
          <w:rFonts w:ascii="Times New Roman" w:hAnsi="Times New Roman" w:cs="Times New Roman"/>
          <w:sz w:val="24"/>
          <w:szCs w:val="24"/>
        </w:rPr>
        <w:lastRenderedPageBreak/>
        <w:t xml:space="preserve">электронной почты (при наличии) и почтовый адрес, по которым должен быть направлен ответ заявителю;  </w:t>
      </w:r>
      <w:proofErr w:type="gramEnd"/>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xml:space="preserve">- сведения об обжалуемых решениях и действиях (бездействии) администрации муниципального образования «Верхнешоношское», должностного лица  администрации муниципального образования «Верхнешоношское»,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организаций, предусмотренных </w:t>
      </w:r>
      <w:hyperlink r:id="rId23" w:history="1">
        <w:r w:rsidRPr="00A7018A">
          <w:rPr>
            <w:rFonts w:ascii="Times New Roman" w:hAnsi="Times New Roman" w:cs="Times New Roman"/>
            <w:sz w:val="24"/>
            <w:szCs w:val="24"/>
          </w:rPr>
          <w:t>частью 1.1 статьи 16</w:t>
        </w:r>
      </w:hyperlink>
      <w:r w:rsidRPr="00A7018A">
        <w:rPr>
          <w:rFonts w:ascii="Times New Roman" w:hAnsi="Times New Roman" w:cs="Times New Roman"/>
          <w:sz w:val="24"/>
          <w:szCs w:val="24"/>
        </w:rPr>
        <w:t xml:space="preserve"> Федерального закона № 210-ФЗ, их работников;</w:t>
      </w:r>
    </w:p>
    <w:p w:rsidR="00A7018A" w:rsidRPr="00A7018A" w:rsidRDefault="00A7018A" w:rsidP="00A7018A">
      <w:pPr>
        <w:autoSpaceDE w:val="0"/>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муниципального образования «Верхнешоношское», должностного лица  администрации муниципального образования «Верхнешоношское»,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организаций, предусмотренных </w:t>
      </w:r>
      <w:hyperlink r:id="rId24" w:history="1">
        <w:r w:rsidRPr="00A7018A">
          <w:rPr>
            <w:rFonts w:ascii="Times New Roman" w:hAnsi="Times New Roman" w:cs="Times New Roman"/>
            <w:sz w:val="24"/>
            <w:szCs w:val="24"/>
          </w:rPr>
          <w:t>частью 1.1 статьи 16</w:t>
        </w:r>
      </w:hyperlink>
      <w:r w:rsidRPr="00A7018A">
        <w:rPr>
          <w:rFonts w:ascii="Times New Roman" w:hAnsi="Times New Roman" w:cs="Times New Roman"/>
          <w:sz w:val="24"/>
          <w:szCs w:val="24"/>
        </w:rPr>
        <w:t xml:space="preserve"> Федерального закона № 210-ФЗ, их работников;</w:t>
      </w:r>
      <w:proofErr w:type="gramEnd"/>
    </w:p>
    <w:p w:rsidR="00A7018A" w:rsidRPr="00A7018A" w:rsidRDefault="00A7018A" w:rsidP="00A7018A">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xml:space="preserve">5.10. Основанием для начала процедуры досудебного обжалования является поступление жалобы заявителя. </w:t>
      </w:r>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xml:space="preserve">Регистрация жалобы осуществляется уполномоченным специалистом администрации муниципального образования «Верхнешоношское», работником многофункционального центра предоставления государственных и муниципальных услуг, организаций, предусмотренных </w:t>
      </w:r>
      <w:hyperlink r:id="rId25" w:history="1">
        <w:r w:rsidRPr="00A7018A">
          <w:rPr>
            <w:rFonts w:ascii="Times New Roman" w:hAnsi="Times New Roman" w:cs="Times New Roman"/>
            <w:sz w:val="24"/>
            <w:szCs w:val="24"/>
          </w:rPr>
          <w:t>частью 1.1 статьи 16</w:t>
        </w:r>
      </w:hyperlink>
      <w:r w:rsidRPr="00A7018A">
        <w:rPr>
          <w:rFonts w:ascii="Times New Roman" w:hAnsi="Times New Roman" w:cs="Times New Roman"/>
          <w:sz w:val="24"/>
          <w:szCs w:val="24"/>
        </w:rPr>
        <w:t xml:space="preserve"> Федерального закона № 210-ФЗ. в течение трех дней со дня ее поступления.</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 xml:space="preserve">Жалоба, поступившая в администрацию муниципального образования «Верхнешоношское», многофункциональный центр предоставления государственных и муниципальных услуг, в организации, предусмотренные </w:t>
      </w:r>
      <w:hyperlink r:id="rId26" w:history="1">
        <w:r w:rsidRPr="00A7018A">
          <w:rPr>
            <w:rFonts w:ascii="Times New Roman" w:hAnsi="Times New Roman" w:cs="Times New Roman"/>
            <w:sz w:val="24"/>
            <w:szCs w:val="24"/>
          </w:rPr>
          <w:t>частью 1.1 статьи 16</w:t>
        </w:r>
      </w:hyperlink>
      <w:r w:rsidRPr="00A7018A">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«Верхнешоношское», многофункционального  центра предоставления государственных и муниципальных услуг, организаций, предусмотренных </w:t>
      </w:r>
      <w:hyperlink r:id="rId27" w:history="1">
        <w:r w:rsidRPr="00A7018A">
          <w:rPr>
            <w:rFonts w:ascii="Times New Roman" w:hAnsi="Times New Roman" w:cs="Times New Roman"/>
            <w:sz w:val="24"/>
            <w:szCs w:val="24"/>
          </w:rPr>
          <w:t>частью 1.1 статьи 16</w:t>
        </w:r>
      </w:hyperlink>
      <w:r w:rsidRPr="00A7018A">
        <w:rPr>
          <w:rFonts w:ascii="Times New Roman" w:hAnsi="Times New Roman" w:cs="Times New Roman"/>
          <w:sz w:val="24"/>
          <w:szCs w:val="24"/>
        </w:rPr>
        <w:t xml:space="preserve"> настоящего Федерального закона</w:t>
      </w:r>
      <w:proofErr w:type="gramEnd"/>
      <w:r w:rsidRPr="00A7018A">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018A" w:rsidRPr="00A7018A" w:rsidRDefault="00A7018A" w:rsidP="00A7018A">
      <w:pPr>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 xml:space="preserve">5.11.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A7018A" w:rsidRPr="00A7018A" w:rsidRDefault="00A7018A" w:rsidP="00A7018A">
      <w:pPr>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18A" w:rsidRPr="00A7018A" w:rsidRDefault="00A7018A" w:rsidP="00A7018A">
      <w:pPr>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28" w:history="1">
        <w:r w:rsidRPr="00A7018A">
          <w:rPr>
            <w:rFonts w:ascii="Times New Roman" w:hAnsi="Times New Roman" w:cs="Times New Roman"/>
            <w:sz w:val="24"/>
            <w:szCs w:val="24"/>
          </w:rPr>
          <w:t>пунктом</w:t>
        </w:r>
      </w:hyperlink>
      <w:r w:rsidRPr="00A7018A">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7018A" w:rsidRPr="00A7018A" w:rsidRDefault="00A7018A" w:rsidP="00A7018A">
      <w:pPr>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7018A" w:rsidRPr="00A7018A" w:rsidRDefault="00A7018A" w:rsidP="00A7018A">
      <w:pPr>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tooltip="blocked::consultantplus://offline/ref=166B6C834A40D9ED059D12BC8CDD9D84D13C7A68142196DE02C83138nBMDI" w:history="1">
        <w:r w:rsidRPr="00A7018A">
          <w:rPr>
            <w:rFonts w:ascii="Times New Roman" w:hAnsi="Times New Roman" w:cs="Times New Roman"/>
            <w:sz w:val="24"/>
            <w:szCs w:val="24"/>
          </w:rPr>
          <w:t>законом</w:t>
        </w:r>
      </w:hyperlink>
      <w:r w:rsidRPr="00A7018A">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7018A" w:rsidRPr="00A7018A" w:rsidRDefault="00A7018A" w:rsidP="00A7018A">
      <w:pPr>
        <w:spacing w:after="0" w:line="240" w:lineRule="auto"/>
        <w:jc w:val="both"/>
        <w:rPr>
          <w:rFonts w:ascii="Times New Roman" w:hAnsi="Times New Roman" w:cs="Times New Roman"/>
          <w:bCs/>
          <w:sz w:val="24"/>
          <w:szCs w:val="24"/>
        </w:rPr>
      </w:pPr>
      <w:r w:rsidRPr="00A7018A">
        <w:rPr>
          <w:rFonts w:ascii="Times New Roman" w:hAnsi="Times New Roman" w:cs="Times New Roman"/>
          <w:bCs/>
          <w:sz w:val="24"/>
          <w:szCs w:val="24"/>
        </w:rPr>
        <w:t>В случае</w:t>
      </w:r>
      <w:proofErr w:type="gramStart"/>
      <w:r w:rsidRPr="00A7018A">
        <w:rPr>
          <w:rFonts w:ascii="Times New Roman" w:hAnsi="Times New Roman" w:cs="Times New Roman"/>
          <w:bCs/>
          <w:sz w:val="24"/>
          <w:szCs w:val="24"/>
        </w:rPr>
        <w:t>,</w:t>
      </w:r>
      <w:proofErr w:type="gramEnd"/>
      <w:r w:rsidRPr="00A7018A">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7018A" w:rsidRPr="00A7018A" w:rsidRDefault="00A7018A" w:rsidP="00A7018A">
      <w:pPr>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history="1">
        <w:r w:rsidRPr="00A7018A">
          <w:rPr>
            <w:rFonts w:ascii="Times New Roman" w:hAnsi="Times New Roman" w:cs="Times New Roman"/>
            <w:sz w:val="24"/>
            <w:szCs w:val="24"/>
          </w:rPr>
          <w:t>пунктом</w:t>
        </w:r>
      </w:hyperlink>
      <w:r w:rsidRPr="00A7018A">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7018A">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5.12. По результатам рассмотрения жалобы принимается одно из следующих решений:</w:t>
      </w:r>
    </w:p>
    <w:p w:rsidR="00A7018A" w:rsidRPr="00A7018A" w:rsidRDefault="00A7018A" w:rsidP="00A7018A">
      <w:pPr>
        <w:autoSpaceDE w:val="0"/>
        <w:autoSpaceDN w:val="0"/>
        <w:adjustRightInd w:val="0"/>
        <w:spacing w:after="0" w:line="240" w:lineRule="auto"/>
        <w:jc w:val="both"/>
        <w:rPr>
          <w:rFonts w:ascii="Times New Roman" w:hAnsi="Times New Roman" w:cs="Times New Roman"/>
          <w:strike/>
          <w:sz w:val="24"/>
          <w:szCs w:val="24"/>
        </w:rPr>
      </w:pPr>
      <w:proofErr w:type="gramStart"/>
      <w:r w:rsidRPr="00A7018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w:t>
      </w:r>
      <w:proofErr w:type="gramEnd"/>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2) в удовлетворении жалобы отказывается.</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5.13. Основаниями для отказа в удовлетворении жалобы являются:</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proofErr w:type="gramStart"/>
      <w:r w:rsidRPr="00A7018A">
        <w:rPr>
          <w:rFonts w:ascii="Times New Roman" w:hAnsi="Times New Roman" w:cs="Times New Roman"/>
          <w:sz w:val="24"/>
          <w:szCs w:val="24"/>
        </w:rPr>
        <w:t>1) признание правомерными решения и (или) действий (бездействия) администрации муниципального образования «Верхнешоношское» должностных лиц, муниципальных служащих администрации муниципального образования «Верхнешоношское»,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018A" w:rsidRPr="00A7018A" w:rsidRDefault="00A7018A" w:rsidP="00A7018A">
      <w:pPr>
        <w:autoSpaceDE w:val="0"/>
        <w:autoSpaceDN w:val="0"/>
        <w:adjustRightInd w:val="0"/>
        <w:spacing w:after="0" w:line="240" w:lineRule="auto"/>
        <w:jc w:val="both"/>
        <w:rPr>
          <w:rFonts w:ascii="Times New Roman" w:hAnsi="Times New Roman" w:cs="Times New Roman"/>
          <w:bCs/>
          <w:sz w:val="24"/>
          <w:szCs w:val="24"/>
        </w:rPr>
      </w:pPr>
      <w:r w:rsidRPr="00A7018A">
        <w:rPr>
          <w:rFonts w:ascii="Times New Roman" w:hAnsi="Times New Roman" w:cs="Times New Roman"/>
          <w:sz w:val="24"/>
          <w:szCs w:val="24"/>
        </w:rPr>
        <w:t xml:space="preserve">5.15. В случае установления в ходе или по результатам </w:t>
      </w:r>
      <w:proofErr w:type="gramStart"/>
      <w:r w:rsidRPr="00A7018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7018A">
        <w:rPr>
          <w:rFonts w:ascii="Times New Roman" w:hAnsi="Times New Roman" w:cs="Times New Roman"/>
          <w:sz w:val="24"/>
          <w:szCs w:val="24"/>
        </w:rPr>
        <w:t xml:space="preserve"> или преступления должностное лицо администрации муниципального образования «Верхнешоношское», работник наделенные </w:t>
      </w:r>
      <w:r w:rsidRPr="00A7018A">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7018A" w:rsidRPr="00A7018A" w:rsidRDefault="00A7018A" w:rsidP="00A7018A">
      <w:pPr>
        <w:autoSpaceDE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5.16.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муниципального образования «Верхнешоношское»</w:t>
      </w:r>
      <w:r w:rsidRPr="00A7018A">
        <w:rPr>
          <w:rFonts w:ascii="Times New Roman" w:hAnsi="Times New Roman" w:cs="Times New Roman"/>
          <w:i/>
          <w:sz w:val="24"/>
          <w:szCs w:val="24"/>
          <w:u w:val="single"/>
        </w:rPr>
        <w:t>,</w:t>
      </w:r>
      <w:r w:rsidRPr="00A7018A">
        <w:rPr>
          <w:rFonts w:ascii="Times New Roman" w:hAnsi="Times New Roman" w:cs="Times New Roman"/>
          <w:i/>
          <w:sz w:val="24"/>
          <w:szCs w:val="24"/>
        </w:rPr>
        <w:t xml:space="preserve"> </w:t>
      </w:r>
      <w:r w:rsidRPr="00A7018A">
        <w:rPr>
          <w:rFonts w:ascii="Times New Roman" w:hAnsi="Times New Roman" w:cs="Times New Roman"/>
          <w:sz w:val="24"/>
          <w:szCs w:val="24"/>
        </w:rPr>
        <w:lastRenderedPageBreak/>
        <w:t xml:space="preserve">должностных лиц многофункционального центра предоставления государственных и муниципальных услуг, работников организаций, предусмотренных </w:t>
      </w:r>
      <w:hyperlink r:id="rId31" w:history="1">
        <w:r w:rsidRPr="00A7018A">
          <w:rPr>
            <w:rFonts w:ascii="Times New Roman" w:hAnsi="Times New Roman" w:cs="Times New Roman"/>
            <w:sz w:val="24"/>
            <w:szCs w:val="24"/>
          </w:rPr>
          <w:t>частью 1.1 статьи 16</w:t>
        </w:r>
      </w:hyperlink>
      <w:r w:rsidRPr="00A7018A">
        <w:rPr>
          <w:rFonts w:ascii="Times New Roman" w:hAnsi="Times New Roman" w:cs="Times New Roman"/>
          <w:sz w:val="24"/>
          <w:szCs w:val="24"/>
        </w:rPr>
        <w:t xml:space="preserve"> Федерального закон № 210-ФЗ, в судебном порядке в соответствии с законодательством Российской Федерации.</w:t>
      </w:r>
    </w:p>
    <w:p w:rsidR="00A7018A" w:rsidRPr="00A7018A" w:rsidRDefault="00A7018A" w:rsidP="00A7018A">
      <w:pPr>
        <w:autoSpaceDE w:val="0"/>
        <w:autoSpaceDN w:val="0"/>
        <w:adjustRightInd w:val="0"/>
        <w:spacing w:after="0" w:line="240" w:lineRule="auto"/>
        <w:jc w:val="both"/>
        <w:rPr>
          <w:rFonts w:ascii="Times New Roman" w:hAnsi="Times New Roman" w:cs="Times New Roman"/>
          <w:sz w:val="24"/>
          <w:szCs w:val="24"/>
        </w:rPr>
      </w:pPr>
      <w:r w:rsidRPr="00A7018A">
        <w:rPr>
          <w:rFonts w:ascii="Times New Roman" w:hAnsi="Times New Roman" w:cs="Times New Roman"/>
          <w:sz w:val="24"/>
          <w:szCs w:val="24"/>
        </w:rPr>
        <w:t>5.17.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7018A" w:rsidRPr="00790AA3" w:rsidRDefault="00A7018A" w:rsidP="00A7018A">
      <w:pPr>
        <w:tabs>
          <w:tab w:val="left" w:pos="10915"/>
        </w:tabs>
        <w:spacing w:after="0"/>
        <w:ind w:left="4820" w:right="-1"/>
        <w:jc w:val="center"/>
      </w:pPr>
    </w:p>
    <w:p w:rsidR="00A7018A" w:rsidRPr="00790AA3" w:rsidRDefault="00A7018A" w:rsidP="00A7018A">
      <w:pPr>
        <w:tabs>
          <w:tab w:val="left" w:pos="10915"/>
        </w:tabs>
        <w:ind w:left="4820" w:right="-1"/>
        <w:jc w:val="center"/>
      </w:pPr>
    </w:p>
    <w:p w:rsidR="00A7018A" w:rsidRPr="00790AA3" w:rsidRDefault="00A7018A" w:rsidP="00A7018A">
      <w:pPr>
        <w:tabs>
          <w:tab w:val="left" w:pos="10915"/>
        </w:tabs>
        <w:ind w:left="4820" w:right="-1"/>
        <w:jc w:val="center"/>
      </w:pPr>
    </w:p>
    <w:p w:rsidR="00A7018A" w:rsidRPr="00790AA3" w:rsidRDefault="00A7018A" w:rsidP="00A7018A">
      <w:pPr>
        <w:tabs>
          <w:tab w:val="left" w:pos="10915"/>
        </w:tabs>
        <w:ind w:left="4820" w:right="-1"/>
        <w:jc w:val="center"/>
      </w:pPr>
    </w:p>
    <w:p w:rsidR="00A7018A" w:rsidRPr="00790AA3" w:rsidRDefault="00A7018A" w:rsidP="00A7018A">
      <w:pPr>
        <w:tabs>
          <w:tab w:val="left" w:pos="10915"/>
        </w:tabs>
        <w:ind w:left="4820" w:right="-1"/>
        <w:jc w:val="center"/>
      </w:pPr>
    </w:p>
    <w:p w:rsidR="00A7018A" w:rsidRDefault="00A7018A" w:rsidP="00A7018A">
      <w:pPr>
        <w:tabs>
          <w:tab w:val="left" w:pos="10915"/>
        </w:tabs>
        <w:ind w:left="4820" w:right="-1"/>
        <w:jc w:val="center"/>
      </w:pPr>
    </w:p>
    <w:p w:rsidR="00A7018A" w:rsidRDefault="00A7018A" w:rsidP="00A7018A">
      <w:pPr>
        <w:tabs>
          <w:tab w:val="left" w:pos="10915"/>
        </w:tabs>
        <w:ind w:left="4820" w:right="-1"/>
        <w:jc w:val="center"/>
      </w:pPr>
    </w:p>
    <w:p w:rsidR="00A7018A" w:rsidRDefault="00A7018A" w:rsidP="00A7018A">
      <w:pPr>
        <w:tabs>
          <w:tab w:val="left" w:pos="10915"/>
        </w:tabs>
        <w:ind w:left="4820" w:right="-1"/>
        <w:jc w:val="right"/>
        <w:rPr>
          <w:i/>
          <w:szCs w:val="28"/>
        </w:rPr>
      </w:pPr>
    </w:p>
    <w:p w:rsidR="00672387" w:rsidRDefault="00672387" w:rsidP="00A7018A">
      <w:pPr>
        <w:tabs>
          <w:tab w:val="left" w:pos="10915"/>
        </w:tabs>
        <w:ind w:left="4820" w:right="-1"/>
        <w:jc w:val="right"/>
        <w:rPr>
          <w:i/>
          <w:szCs w:val="28"/>
        </w:rPr>
      </w:pPr>
    </w:p>
    <w:p w:rsidR="00672387" w:rsidRDefault="00672387" w:rsidP="00A7018A">
      <w:pPr>
        <w:tabs>
          <w:tab w:val="left" w:pos="10915"/>
        </w:tabs>
        <w:ind w:left="4820" w:right="-1"/>
        <w:jc w:val="right"/>
        <w:rPr>
          <w:i/>
          <w:szCs w:val="28"/>
        </w:rPr>
      </w:pPr>
    </w:p>
    <w:p w:rsidR="002D26AA" w:rsidRPr="001015F4" w:rsidRDefault="002D26AA" w:rsidP="00933ACB">
      <w:pPr>
        <w:spacing w:after="0" w:line="20" w:lineRule="atLeast"/>
        <w:jc w:val="right"/>
        <w:rPr>
          <w:rFonts w:ascii="Times New Roman" w:hAnsi="Times New Roman" w:cs="Times New Roman"/>
          <w:i/>
          <w:sz w:val="20"/>
          <w:szCs w:val="20"/>
        </w:rPr>
      </w:pPr>
      <w:r w:rsidRPr="001015F4">
        <w:rPr>
          <w:rFonts w:ascii="Times New Roman" w:hAnsi="Times New Roman" w:cs="Times New Roman"/>
          <w:i/>
          <w:sz w:val="20"/>
          <w:szCs w:val="20"/>
        </w:rPr>
        <w:t xml:space="preserve">Приложение № 1 </w:t>
      </w:r>
    </w:p>
    <w:tbl>
      <w:tblPr>
        <w:tblW w:w="0" w:type="auto"/>
        <w:tblLook w:val="04A0"/>
      </w:tblPr>
      <w:tblGrid>
        <w:gridCol w:w="3793"/>
        <w:gridCol w:w="5778"/>
      </w:tblGrid>
      <w:tr w:rsidR="00D9634A" w:rsidRPr="001015F4" w:rsidTr="00D9634A">
        <w:tc>
          <w:tcPr>
            <w:tcW w:w="3793" w:type="dxa"/>
          </w:tcPr>
          <w:p w:rsidR="00D9634A" w:rsidRPr="001015F4" w:rsidRDefault="00D9634A" w:rsidP="00933ACB">
            <w:pPr>
              <w:pStyle w:val="a8"/>
              <w:spacing w:line="20" w:lineRule="atLeast"/>
              <w:jc w:val="right"/>
              <w:rPr>
                <w:bCs/>
                <w:i/>
                <w:sz w:val="28"/>
                <w:szCs w:val="20"/>
              </w:rPr>
            </w:pPr>
          </w:p>
        </w:tc>
        <w:tc>
          <w:tcPr>
            <w:tcW w:w="5778" w:type="dxa"/>
          </w:tcPr>
          <w:p w:rsidR="00D9634A" w:rsidRPr="001015F4" w:rsidRDefault="003A1740" w:rsidP="00933ACB">
            <w:pPr>
              <w:pStyle w:val="a8"/>
              <w:spacing w:line="20" w:lineRule="atLeast"/>
              <w:jc w:val="right"/>
              <w:rPr>
                <w:bCs/>
                <w:i/>
                <w:sz w:val="28"/>
                <w:szCs w:val="20"/>
              </w:rPr>
            </w:pPr>
            <w:r w:rsidRPr="001015F4">
              <w:rPr>
                <w:bCs/>
                <w:i/>
                <w:sz w:val="22"/>
                <w:szCs w:val="22"/>
              </w:rPr>
              <w:t>к</w:t>
            </w:r>
            <w:r w:rsidR="00D9634A" w:rsidRPr="001015F4">
              <w:rPr>
                <w:bCs/>
                <w:i/>
                <w:sz w:val="22"/>
                <w:szCs w:val="22"/>
              </w:rPr>
              <w:t xml:space="preserve"> Административному регламенту предоставления муниципальной услуги </w:t>
            </w:r>
            <w:r w:rsidR="0080011E" w:rsidRPr="001015F4">
              <w:rPr>
                <w:bCs/>
                <w:i/>
                <w:sz w:val="22"/>
                <w:szCs w:val="22"/>
              </w:rPr>
              <w:t xml:space="preserve">«Установление </w:t>
            </w:r>
            <w:r w:rsidR="00D9634A" w:rsidRPr="001015F4">
              <w:rPr>
                <w:bCs/>
                <w:i/>
                <w:sz w:val="22"/>
                <w:szCs w:val="22"/>
              </w:rPr>
              <w:t xml:space="preserve"> и выплат</w:t>
            </w:r>
            <w:r w:rsidR="0080011E" w:rsidRPr="001015F4">
              <w:rPr>
                <w:bCs/>
                <w:i/>
                <w:sz w:val="22"/>
                <w:szCs w:val="22"/>
              </w:rPr>
              <w:t>а</w:t>
            </w:r>
            <w:r w:rsidR="00D9634A" w:rsidRPr="001015F4">
              <w:rPr>
                <w:bCs/>
                <w:i/>
                <w:sz w:val="22"/>
                <w:szCs w:val="22"/>
              </w:rPr>
              <w:t xml:space="preserve"> ежемесячной доплаты к пенсии муниципальным служащим муниципального образования «</w:t>
            </w:r>
            <w:r w:rsidR="001015F4" w:rsidRPr="001015F4">
              <w:rPr>
                <w:i/>
                <w:sz w:val="22"/>
                <w:szCs w:val="22"/>
              </w:rPr>
              <w:t>Верхнешоношское</w:t>
            </w:r>
            <w:r w:rsidR="00D9634A" w:rsidRPr="001015F4">
              <w:rPr>
                <w:bCs/>
                <w:i/>
                <w:sz w:val="22"/>
                <w:szCs w:val="22"/>
              </w:rPr>
              <w:t>» и членам их семей</w:t>
            </w:r>
            <w:r w:rsidR="0080011E" w:rsidRPr="001015F4">
              <w:rPr>
                <w:bCs/>
                <w:i/>
                <w:sz w:val="22"/>
                <w:szCs w:val="22"/>
              </w:rPr>
              <w:t>»</w:t>
            </w:r>
          </w:p>
        </w:tc>
      </w:tr>
    </w:tbl>
    <w:p w:rsidR="00D9634A" w:rsidRDefault="00D9634A" w:rsidP="00933ACB">
      <w:pPr>
        <w:pStyle w:val="a8"/>
        <w:spacing w:line="20" w:lineRule="atLeast"/>
        <w:rPr>
          <w:bCs/>
          <w:sz w:val="28"/>
        </w:rPr>
      </w:pPr>
      <w:r>
        <w:rPr>
          <w:bCs/>
          <w:sz w:val="28"/>
        </w:rPr>
        <w:t xml:space="preserve">                                                     ___________</w:t>
      </w:r>
      <w:r w:rsidRPr="007313E7">
        <w:rPr>
          <w:bCs/>
          <w:sz w:val="28"/>
        </w:rPr>
        <w:t>______</w:t>
      </w:r>
      <w:r>
        <w:rPr>
          <w:bCs/>
          <w:sz w:val="28"/>
        </w:rPr>
        <w:t xml:space="preserve">_______________ </w:t>
      </w:r>
    </w:p>
    <w:p w:rsidR="00D9634A" w:rsidRDefault="00D9634A" w:rsidP="00933ACB">
      <w:pPr>
        <w:pStyle w:val="a8"/>
        <w:spacing w:line="20" w:lineRule="atLeast"/>
        <w:jc w:val="right"/>
      </w:pPr>
      <w:r>
        <w:rPr>
          <w:bCs/>
          <w:sz w:val="28"/>
        </w:rPr>
        <w:t xml:space="preserve">                                           </w:t>
      </w:r>
      <w:r>
        <w:t xml:space="preserve">                   </w:t>
      </w:r>
      <w:proofErr w:type="gramStart"/>
      <w:r w:rsidRPr="007313E7">
        <w:t>(наименование органа мест</w:t>
      </w:r>
      <w:r>
        <w:t>ного самоуправлении</w:t>
      </w:r>
      <w:proofErr w:type="gramEnd"/>
    </w:p>
    <w:p w:rsidR="00D9634A" w:rsidRDefault="00D9634A" w:rsidP="00933ACB">
      <w:pPr>
        <w:pStyle w:val="a8"/>
        <w:spacing w:line="20" w:lineRule="atLeast"/>
        <w:rPr>
          <w:sz w:val="20"/>
          <w:u w:val="single"/>
        </w:rPr>
      </w:pPr>
      <w:r>
        <w:t xml:space="preserve">                                                                   </w:t>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Pr>
          <w:sz w:val="20"/>
          <w:u w:val="single"/>
        </w:rPr>
        <w:t xml:space="preserve">                                     </w:t>
      </w:r>
    </w:p>
    <w:p w:rsidR="00D9634A" w:rsidRPr="00C42A2F" w:rsidRDefault="00D9634A" w:rsidP="00933ACB">
      <w:pPr>
        <w:pStyle w:val="a8"/>
        <w:spacing w:line="20" w:lineRule="atLeast"/>
        <w:rPr>
          <w:bCs/>
          <w:sz w:val="28"/>
          <w:szCs w:val="20"/>
        </w:rPr>
      </w:pPr>
      <w:r>
        <w:rPr>
          <w:sz w:val="20"/>
        </w:rPr>
        <w:t xml:space="preserve"> </w:t>
      </w:r>
      <w:r w:rsidRPr="007313E7">
        <w:rPr>
          <w:sz w:val="20"/>
        </w:rPr>
        <w:t xml:space="preserve"> </w:t>
      </w:r>
      <w:r>
        <w:rPr>
          <w:sz w:val="20"/>
        </w:rPr>
        <w:t xml:space="preserve">                                                                                      </w:t>
      </w:r>
      <w:r w:rsidRPr="007313E7">
        <w:t>(инициалы и фамилия руководителя</w:t>
      </w:r>
      <w:r w:rsidRPr="007313E7">
        <w:rPr>
          <w:sz w:val="20"/>
        </w:rPr>
        <w:t>)</w:t>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Pr>
          <w:sz w:val="20"/>
        </w:rPr>
        <w:t xml:space="preserve">          </w:t>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Pr>
          <w:sz w:val="20"/>
          <w:u w:val="single"/>
        </w:rPr>
        <w:t xml:space="preserve">         </w:t>
      </w:r>
      <w:r w:rsidRPr="007313E7">
        <w:rPr>
          <w:sz w:val="20"/>
        </w:rPr>
        <w:tab/>
      </w:r>
      <w:r w:rsidRPr="007313E7">
        <w:rPr>
          <w:sz w:val="20"/>
        </w:rPr>
        <w:tab/>
      </w:r>
      <w:r w:rsidRPr="007313E7">
        <w:rPr>
          <w:sz w:val="20"/>
        </w:rPr>
        <w:tab/>
      </w:r>
      <w:r w:rsidRPr="007313E7">
        <w:rPr>
          <w:sz w:val="20"/>
        </w:rPr>
        <w:tab/>
      </w:r>
      <w:r w:rsidRPr="007313E7">
        <w:rPr>
          <w:sz w:val="20"/>
        </w:rPr>
        <w:tab/>
      </w:r>
      <w:r>
        <w:rPr>
          <w:sz w:val="20"/>
        </w:rPr>
        <w:t xml:space="preserve">                                </w:t>
      </w:r>
      <w:r w:rsidRPr="007313E7">
        <w:t>(фамилия, имя, отчество заявителя)</w:t>
      </w:r>
      <w:r w:rsidRPr="007313E7">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Pr>
          <w:sz w:val="20"/>
        </w:rPr>
        <w:t xml:space="preserve">          </w:t>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Pr>
          <w:sz w:val="20"/>
        </w:rPr>
        <w:tab/>
      </w:r>
      <w:r>
        <w:rPr>
          <w:sz w:val="20"/>
        </w:rPr>
        <w:tab/>
      </w:r>
      <w:r>
        <w:rPr>
          <w:sz w:val="20"/>
        </w:rPr>
        <w:tab/>
      </w:r>
      <w:r>
        <w:rPr>
          <w:sz w:val="20"/>
        </w:rPr>
        <w:tab/>
      </w:r>
      <w:r>
        <w:rPr>
          <w:sz w:val="20"/>
        </w:rPr>
        <w:tab/>
      </w:r>
      <w:r>
        <w:rPr>
          <w:sz w:val="20"/>
        </w:rPr>
        <w:tab/>
        <w:t xml:space="preserve">                </w:t>
      </w:r>
      <w:r w:rsidRPr="007313E7">
        <w:t>(должность заявителя)</w:t>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p>
    <w:p w:rsidR="00D9634A" w:rsidRPr="001015F4" w:rsidRDefault="00D9634A" w:rsidP="00933ACB">
      <w:pPr>
        <w:spacing w:after="0" w:line="20" w:lineRule="atLeast"/>
        <w:jc w:val="center"/>
        <w:rPr>
          <w:rFonts w:ascii="Times New Roman" w:hAnsi="Times New Roman" w:cs="Times New Roman"/>
          <w:sz w:val="20"/>
          <w:szCs w:val="20"/>
          <w:u w:val="single"/>
        </w:rPr>
      </w:pPr>
      <w:r w:rsidRPr="001015F4">
        <w:rPr>
          <w:rFonts w:ascii="Times New Roman" w:hAnsi="Times New Roman" w:cs="Times New Roman"/>
        </w:rPr>
        <w:t xml:space="preserve">                               Домашний адрес</w:t>
      </w:r>
      <w:r w:rsidRPr="001015F4">
        <w:rPr>
          <w:rFonts w:ascii="Times New Roman" w:hAnsi="Times New Roman" w:cs="Times New Roman"/>
          <w:sz w:val="20"/>
          <w:szCs w:val="20"/>
          <w:u w:val="single"/>
        </w:rPr>
        <w:tab/>
      </w:r>
      <w:r w:rsidRPr="001015F4">
        <w:rPr>
          <w:rFonts w:ascii="Times New Roman" w:hAnsi="Times New Roman" w:cs="Times New Roman"/>
          <w:sz w:val="20"/>
          <w:szCs w:val="20"/>
          <w:u w:val="single"/>
        </w:rPr>
        <w:tab/>
      </w:r>
      <w:r w:rsidRPr="001015F4">
        <w:rPr>
          <w:rFonts w:ascii="Times New Roman" w:hAnsi="Times New Roman" w:cs="Times New Roman"/>
          <w:sz w:val="20"/>
          <w:szCs w:val="20"/>
          <w:u w:val="single"/>
        </w:rPr>
        <w:tab/>
      </w:r>
    </w:p>
    <w:p w:rsidR="00D9634A" w:rsidRPr="001015F4" w:rsidRDefault="00D9634A" w:rsidP="00933ACB">
      <w:pPr>
        <w:spacing w:after="0" w:line="20" w:lineRule="atLeast"/>
        <w:jc w:val="center"/>
        <w:rPr>
          <w:rFonts w:ascii="Times New Roman" w:hAnsi="Times New Roman" w:cs="Times New Roman"/>
          <w:sz w:val="20"/>
          <w:szCs w:val="20"/>
        </w:rPr>
      </w:pPr>
      <w:r w:rsidRPr="001015F4">
        <w:rPr>
          <w:rFonts w:ascii="Times New Roman" w:hAnsi="Times New Roman" w:cs="Times New Roman"/>
        </w:rPr>
        <w:t xml:space="preserve">                          </w:t>
      </w:r>
      <w:r w:rsidR="00933ACB">
        <w:rPr>
          <w:rFonts w:ascii="Times New Roman" w:hAnsi="Times New Roman" w:cs="Times New Roman"/>
        </w:rPr>
        <w:t xml:space="preserve">           </w:t>
      </w:r>
      <w:r w:rsidRPr="001015F4">
        <w:rPr>
          <w:rFonts w:ascii="Times New Roman" w:hAnsi="Times New Roman" w:cs="Times New Roman"/>
        </w:rPr>
        <w:t xml:space="preserve">  Телефон_______________________</w:t>
      </w:r>
    </w:p>
    <w:p w:rsidR="00D9634A" w:rsidRPr="001015F4" w:rsidRDefault="00D9634A" w:rsidP="00933ACB">
      <w:pPr>
        <w:spacing w:after="0" w:line="20" w:lineRule="atLeast"/>
        <w:rPr>
          <w:rFonts w:ascii="Times New Roman" w:hAnsi="Times New Roman" w:cs="Times New Roman"/>
        </w:rPr>
      </w:pPr>
    </w:p>
    <w:p w:rsidR="00933ACB" w:rsidRDefault="00933ACB" w:rsidP="00933ACB">
      <w:pPr>
        <w:spacing w:after="0" w:line="20" w:lineRule="atLeast"/>
        <w:jc w:val="center"/>
        <w:rPr>
          <w:rFonts w:ascii="Times New Roman" w:hAnsi="Times New Roman" w:cs="Times New Roman"/>
          <w:sz w:val="24"/>
          <w:szCs w:val="24"/>
        </w:rPr>
      </w:pPr>
    </w:p>
    <w:p w:rsidR="00D9634A" w:rsidRDefault="00D9634A" w:rsidP="00933ACB">
      <w:pPr>
        <w:spacing w:after="0" w:line="20" w:lineRule="atLeast"/>
        <w:jc w:val="center"/>
        <w:rPr>
          <w:rFonts w:ascii="Times New Roman" w:hAnsi="Times New Roman" w:cs="Times New Roman"/>
          <w:sz w:val="24"/>
          <w:szCs w:val="24"/>
        </w:rPr>
      </w:pPr>
      <w:r w:rsidRPr="001015F4">
        <w:rPr>
          <w:rFonts w:ascii="Times New Roman" w:hAnsi="Times New Roman" w:cs="Times New Roman"/>
          <w:sz w:val="24"/>
          <w:szCs w:val="24"/>
        </w:rPr>
        <w:t>ЗАЯВЛЕНИЕ</w:t>
      </w:r>
    </w:p>
    <w:p w:rsidR="00933ACB" w:rsidRDefault="00933ACB" w:rsidP="00933ACB">
      <w:pPr>
        <w:spacing w:after="0" w:line="20" w:lineRule="atLeast"/>
        <w:jc w:val="center"/>
        <w:rPr>
          <w:rFonts w:ascii="Times New Roman" w:hAnsi="Times New Roman" w:cs="Times New Roman"/>
          <w:sz w:val="24"/>
          <w:szCs w:val="24"/>
        </w:rPr>
      </w:pPr>
    </w:p>
    <w:p w:rsidR="00933ACB" w:rsidRPr="001015F4" w:rsidRDefault="00933ACB" w:rsidP="00933ACB">
      <w:pPr>
        <w:spacing w:after="0" w:line="20" w:lineRule="atLeast"/>
        <w:jc w:val="center"/>
        <w:rPr>
          <w:rFonts w:ascii="Times New Roman" w:hAnsi="Times New Roman" w:cs="Times New Roman"/>
          <w:sz w:val="24"/>
          <w:szCs w:val="24"/>
        </w:rPr>
      </w:pPr>
    </w:p>
    <w:p w:rsidR="00D9634A" w:rsidRPr="001015F4" w:rsidRDefault="00D9634A" w:rsidP="00933ACB">
      <w:pPr>
        <w:spacing w:after="0" w:line="20" w:lineRule="atLeast"/>
        <w:jc w:val="both"/>
        <w:rPr>
          <w:rFonts w:ascii="Times New Roman" w:hAnsi="Times New Roman" w:cs="Times New Roman"/>
          <w:sz w:val="24"/>
          <w:szCs w:val="24"/>
        </w:rPr>
      </w:pPr>
      <w:r w:rsidRPr="001015F4">
        <w:rPr>
          <w:rFonts w:ascii="Times New Roman" w:hAnsi="Times New Roman" w:cs="Times New Roman"/>
          <w:sz w:val="24"/>
          <w:szCs w:val="24"/>
        </w:rPr>
        <w:tab/>
      </w:r>
      <w:proofErr w:type="gramStart"/>
      <w:r w:rsidRPr="001015F4">
        <w:rPr>
          <w:rFonts w:ascii="Times New Roman" w:hAnsi="Times New Roman" w:cs="Times New Roman"/>
          <w:sz w:val="24"/>
          <w:szCs w:val="24"/>
        </w:rPr>
        <w:t>В соответствии с «Законом о муниципальной службе  в Архангельской области» прошу установить (возобновить) мне ежемесячную доплату к назначенной в соответствии с Федеральным законом «О трудовых пенсиях в Российской Федерации», Федеральном законом «О государственном пенсионном обеспечении в Российской Федерации» либо досрочно оформленной в соответствии с Законом Российской Федерации «О занятости населения в Российской Федерации» (нужное подчеркнуть) муниципальной пенсии.</w:t>
      </w:r>
      <w:proofErr w:type="gramEnd"/>
    </w:p>
    <w:p w:rsidR="00D9634A" w:rsidRPr="001015F4" w:rsidRDefault="00D9634A" w:rsidP="00933ACB">
      <w:pPr>
        <w:spacing w:after="0" w:line="20" w:lineRule="atLeast"/>
        <w:jc w:val="both"/>
        <w:rPr>
          <w:rFonts w:ascii="Times New Roman" w:hAnsi="Times New Roman" w:cs="Times New Roman"/>
          <w:sz w:val="24"/>
          <w:szCs w:val="24"/>
        </w:rPr>
      </w:pPr>
      <w:r w:rsidRPr="001015F4">
        <w:rPr>
          <w:rFonts w:ascii="Times New Roman" w:hAnsi="Times New Roman" w:cs="Times New Roman"/>
          <w:sz w:val="24"/>
          <w:szCs w:val="24"/>
        </w:rPr>
        <w:lastRenderedPageBreak/>
        <w:tab/>
        <w:t>При замещении государственной (муниципальной) должности обязуюсь сообщить об этом в администрацию МО «</w:t>
      </w:r>
      <w:r w:rsidR="00AE3CFC" w:rsidRPr="00C400AA">
        <w:rPr>
          <w:rFonts w:ascii="Times New Roman" w:hAnsi="Times New Roman" w:cs="Times New Roman"/>
          <w:sz w:val="24"/>
          <w:szCs w:val="24"/>
        </w:rPr>
        <w:t>Верхнешоношское</w:t>
      </w:r>
      <w:r w:rsidRPr="001015F4">
        <w:rPr>
          <w:rFonts w:ascii="Times New Roman" w:hAnsi="Times New Roman" w:cs="Times New Roman"/>
          <w:sz w:val="24"/>
          <w:szCs w:val="24"/>
        </w:rPr>
        <w:t>», уполномоченную по установлению и выплате ежемесячной доплаты к пенсии.</w:t>
      </w:r>
    </w:p>
    <w:p w:rsidR="00D9634A" w:rsidRPr="001015F4" w:rsidRDefault="00FC0348" w:rsidP="00933ACB">
      <w:pPr>
        <w:spacing w:after="0" w:line="20" w:lineRule="atLeast"/>
        <w:rPr>
          <w:rFonts w:ascii="Times New Roman" w:hAnsi="Times New Roman" w:cs="Times New Roman"/>
        </w:rPr>
      </w:pPr>
      <w:r w:rsidRPr="001015F4">
        <w:rPr>
          <w:rFonts w:ascii="Times New Roman" w:hAnsi="Times New Roman" w:cs="Times New Roman"/>
          <w:sz w:val="28"/>
          <w:szCs w:val="28"/>
        </w:rPr>
        <w:t xml:space="preserve"> </w:t>
      </w:r>
      <w:r w:rsidR="00D9634A" w:rsidRPr="001015F4">
        <w:rPr>
          <w:rFonts w:ascii="Times New Roman" w:hAnsi="Times New Roman" w:cs="Times New Roman"/>
          <w:sz w:val="28"/>
          <w:szCs w:val="28"/>
        </w:rPr>
        <w:t>«</w:t>
      </w:r>
      <w:r w:rsidR="00D9634A" w:rsidRPr="001015F4">
        <w:rPr>
          <w:rFonts w:ascii="Times New Roman" w:hAnsi="Times New Roman" w:cs="Times New Roman"/>
          <w:u w:val="single"/>
        </w:rPr>
        <w:tab/>
      </w:r>
      <w:r w:rsidR="00D9634A" w:rsidRPr="001015F4">
        <w:rPr>
          <w:rFonts w:ascii="Times New Roman" w:hAnsi="Times New Roman" w:cs="Times New Roman"/>
          <w:sz w:val="28"/>
          <w:szCs w:val="28"/>
        </w:rPr>
        <w:t>»</w:t>
      </w:r>
      <w:r w:rsidR="00D9634A" w:rsidRPr="001015F4">
        <w:rPr>
          <w:rFonts w:ascii="Times New Roman" w:hAnsi="Times New Roman" w:cs="Times New Roman"/>
        </w:rPr>
        <w:t xml:space="preserve"> </w:t>
      </w:r>
      <w:r w:rsidR="00D9634A" w:rsidRPr="001015F4">
        <w:rPr>
          <w:rFonts w:ascii="Times New Roman" w:hAnsi="Times New Roman" w:cs="Times New Roman"/>
          <w:u w:val="single"/>
        </w:rPr>
        <w:tab/>
      </w:r>
      <w:r w:rsidR="00D9634A" w:rsidRPr="001015F4">
        <w:rPr>
          <w:rFonts w:ascii="Times New Roman" w:hAnsi="Times New Roman" w:cs="Times New Roman"/>
          <w:u w:val="single"/>
        </w:rPr>
        <w:tab/>
      </w:r>
      <w:r w:rsidR="00D9634A" w:rsidRPr="001015F4">
        <w:rPr>
          <w:rFonts w:ascii="Times New Roman" w:hAnsi="Times New Roman" w:cs="Times New Roman"/>
          <w:u w:val="single"/>
        </w:rPr>
        <w:tab/>
      </w:r>
      <w:r w:rsidR="00D9634A" w:rsidRPr="001015F4">
        <w:rPr>
          <w:rFonts w:ascii="Times New Roman" w:hAnsi="Times New Roman" w:cs="Times New Roman"/>
        </w:rPr>
        <w:t xml:space="preserve"> </w:t>
      </w:r>
      <w:r w:rsidR="00D9634A" w:rsidRPr="001015F4">
        <w:rPr>
          <w:rFonts w:ascii="Times New Roman" w:hAnsi="Times New Roman" w:cs="Times New Roman"/>
          <w:u w:val="single"/>
        </w:rPr>
        <w:tab/>
      </w:r>
      <w:r w:rsidR="00D9634A" w:rsidRPr="001015F4">
        <w:rPr>
          <w:rFonts w:ascii="Times New Roman" w:hAnsi="Times New Roman" w:cs="Times New Roman"/>
        </w:rPr>
        <w:t xml:space="preserve"> </w:t>
      </w:r>
      <w:proofErr w:type="gramStart"/>
      <w:r w:rsidR="00D9634A" w:rsidRPr="001015F4">
        <w:rPr>
          <w:rFonts w:ascii="Times New Roman" w:hAnsi="Times New Roman" w:cs="Times New Roman"/>
          <w:sz w:val="28"/>
          <w:szCs w:val="28"/>
        </w:rPr>
        <w:t>г</w:t>
      </w:r>
      <w:proofErr w:type="gramEnd"/>
      <w:r w:rsidR="00D9634A" w:rsidRPr="001015F4">
        <w:rPr>
          <w:rFonts w:ascii="Times New Roman" w:hAnsi="Times New Roman" w:cs="Times New Roman"/>
          <w:sz w:val="28"/>
          <w:szCs w:val="28"/>
        </w:rPr>
        <w:t>.</w:t>
      </w:r>
      <w:r w:rsidR="00D9634A" w:rsidRPr="001015F4">
        <w:rPr>
          <w:rFonts w:ascii="Times New Roman" w:hAnsi="Times New Roman" w:cs="Times New Roman"/>
        </w:rPr>
        <w:tab/>
        <w:t>_________________________________________</w:t>
      </w:r>
    </w:p>
    <w:p w:rsidR="00D9634A" w:rsidRPr="001015F4" w:rsidRDefault="00D9634A" w:rsidP="00933ACB">
      <w:pPr>
        <w:spacing w:after="0" w:line="20" w:lineRule="atLeast"/>
        <w:rPr>
          <w:rFonts w:ascii="Times New Roman" w:hAnsi="Times New Roman" w:cs="Times New Roman"/>
        </w:rPr>
      </w:pPr>
      <w:r w:rsidRPr="001015F4">
        <w:rPr>
          <w:rFonts w:ascii="Times New Roman" w:hAnsi="Times New Roman" w:cs="Times New Roman"/>
        </w:rPr>
        <w:tab/>
      </w:r>
      <w:r w:rsidRPr="001015F4">
        <w:rPr>
          <w:rFonts w:ascii="Times New Roman" w:hAnsi="Times New Roman" w:cs="Times New Roman"/>
        </w:rPr>
        <w:tab/>
      </w:r>
      <w:r w:rsidRPr="001015F4">
        <w:rPr>
          <w:rFonts w:ascii="Times New Roman" w:hAnsi="Times New Roman" w:cs="Times New Roman"/>
        </w:rPr>
        <w:tab/>
      </w:r>
      <w:r w:rsidRPr="001015F4">
        <w:rPr>
          <w:rFonts w:ascii="Times New Roman" w:hAnsi="Times New Roman" w:cs="Times New Roman"/>
        </w:rPr>
        <w:tab/>
      </w:r>
      <w:r w:rsidRPr="001015F4">
        <w:rPr>
          <w:rFonts w:ascii="Times New Roman" w:hAnsi="Times New Roman" w:cs="Times New Roman"/>
        </w:rPr>
        <w:tab/>
      </w:r>
      <w:r w:rsidRPr="001015F4">
        <w:rPr>
          <w:rFonts w:ascii="Times New Roman" w:hAnsi="Times New Roman" w:cs="Times New Roman"/>
        </w:rPr>
        <w:tab/>
      </w:r>
      <w:r w:rsidRPr="001015F4">
        <w:rPr>
          <w:rFonts w:ascii="Times New Roman" w:hAnsi="Times New Roman" w:cs="Times New Roman"/>
        </w:rPr>
        <w:tab/>
      </w:r>
      <w:r w:rsidRPr="001015F4">
        <w:rPr>
          <w:rFonts w:ascii="Times New Roman" w:hAnsi="Times New Roman" w:cs="Times New Roman"/>
        </w:rPr>
        <w:tab/>
        <w:t>(подпись заявителя)</w:t>
      </w:r>
    </w:p>
    <w:p w:rsidR="00D9634A" w:rsidRPr="001015F4" w:rsidRDefault="00D9634A" w:rsidP="00D9634A">
      <w:pPr>
        <w:rPr>
          <w:rFonts w:ascii="Times New Roman" w:hAnsi="Times New Roman" w:cs="Times New Roman"/>
          <w:sz w:val="16"/>
          <w:szCs w:val="16"/>
        </w:rPr>
      </w:pPr>
    </w:p>
    <w:p w:rsidR="00D9634A" w:rsidRPr="001015F4" w:rsidRDefault="00FC0348" w:rsidP="00D9634A">
      <w:pPr>
        <w:rPr>
          <w:rFonts w:ascii="Times New Roman" w:hAnsi="Times New Roman" w:cs="Times New Roman"/>
          <w:sz w:val="28"/>
          <w:szCs w:val="28"/>
        </w:rPr>
      </w:pPr>
      <w:r w:rsidRPr="001015F4">
        <w:rPr>
          <w:rFonts w:ascii="Times New Roman" w:hAnsi="Times New Roman" w:cs="Times New Roman"/>
          <w:sz w:val="28"/>
          <w:szCs w:val="28"/>
        </w:rPr>
        <w:t xml:space="preserve">Заявление зарегистрировано </w:t>
      </w:r>
      <w:r w:rsidRPr="001015F4">
        <w:rPr>
          <w:rFonts w:ascii="Times New Roman" w:hAnsi="Times New Roman" w:cs="Times New Roman"/>
          <w:sz w:val="28"/>
          <w:szCs w:val="28"/>
        </w:rPr>
        <w:tab/>
      </w:r>
      <w:r w:rsidRPr="001015F4">
        <w:rPr>
          <w:rFonts w:ascii="Times New Roman" w:hAnsi="Times New Roman" w:cs="Times New Roman"/>
          <w:sz w:val="28"/>
          <w:szCs w:val="28"/>
        </w:rPr>
        <w:tab/>
      </w:r>
      <w:r w:rsidR="00D9634A" w:rsidRPr="001015F4">
        <w:rPr>
          <w:rFonts w:ascii="Times New Roman" w:hAnsi="Times New Roman" w:cs="Times New Roman"/>
          <w:sz w:val="28"/>
          <w:szCs w:val="28"/>
        </w:rPr>
        <w:t>«</w:t>
      </w:r>
      <w:r w:rsidR="00D9634A" w:rsidRPr="001015F4">
        <w:rPr>
          <w:rFonts w:ascii="Times New Roman" w:hAnsi="Times New Roman" w:cs="Times New Roman"/>
          <w:sz w:val="28"/>
          <w:szCs w:val="28"/>
          <w:u w:val="single"/>
        </w:rPr>
        <w:tab/>
      </w:r>
      <w:r w:rsidR="00D9634A" w:rsidRPr="001015F4">
        <w:rPr>
          <w:rFonts w:ascii="Times New Roman" w:hAnsi="Times New Roman" w:cs="Times New Roman"/>
          <w:sz w:val="28"/>
          <w:szCs w:val="28"/>
        </w:rPr>
        <w:t xml:space="preserve">» </w:t>
      </w:r>
      <w:r w:rsidR="00D9634A" w:rsidRPr="001015F4">
        <w:rPr>
          <w:rFonts w:ascii="Times New Roman" w:hAnsi="Times New Roman" w:cs="Times New Roman"/>
          <w:sz w:val="28"/>
          <w:szCs w:val="28"/>
          <w:u w:val="single"/>
        </w:rPr>
        <w:tab/>
      </w:r>
      <w:r w:rsidR="00D9634A" w:rsidRPr="001015F4">
        <w:rPr>
          <w:rFonts w:ascii="Times New Roman" w:hAnsi="Times New Roman" w:cs="Times New Roman"/>
          <w:sz w:val="28"/>
          <w:szCs w:val="28"/>
          <w:u w:val="single"/>
        </w:rPr>
        <w:tab/>
      </w:r>
      <w:r w:rsidR="00D9634A" w:rsidRPr="001015F4">
        <w:rPr>
          <w:rFonts w:ascii="Times New Roman" w:hAnsi="Times New Roman" w:cs="Times New Roman"/>
          <w:sz w:val="28"/>
          <w:szCs w:val="28"/>
          <w:u w:val="single"/>
        </w:rPr>
        <w:tab/>
      </w:r>
      <w:r w:rsidR="00D9634A" w:rsidRPr="001015F4">
        <w:rPr>
          <w:rFonts w:ascii="Times New Roman" w:hAnsi="Times New Roman" w:cs="Times New Roman"/>
          <w:sz w:val="28"/>
          <w:szCs w:val="28"/>
        </w:rPr>
        <w:t xml:space="preserve"> </w:t>
      </w:r>
      <w:r w:rsidR="00D9634A" w:rsidRPr="001015F4">
        <w:rPr>
          <w:rFonts w:ascii="Times New Roman" w:hAnsi="Times New Roman" w:cs="Times New Roman"/>
          <w:sz w:val="28"/>
          <w:szCs w:val="28"/>
          <w:u w:val="single"/>
        </w:rPr>
        <w:tab/>
      </w:r>
      <w:r w:rsidR="00D9634A" w:rsidRPr="001015F4">
        <w:rPr>
          <w:rFonts w:ascii="Times New Roman" w:hAnsi="Times New Roman" w:cs="Times New Roman"/>
          <w:sz w:val="28"/>
          <w:szCs w:val="28"/>
        </w:rPr>
        <w:t xml:space="preserve"> </w:t>
      </w:r>
      <w:proofErr w:type="gramStart"/>
      <w:r w:rsidR="00D9634A" w:rsidRPr="001015F4">
        <w:rPr>
          <w:rFonts w:ascii="Times New Roman" w:hAnsi="Times New Roman" w:cs="Times New Roman"/>
          <w:sz w:val="28"/>
          <w:szCs w:val="28"/>
        </w:rPr>
        <w:t>г</w:t>
      </w:r>
      <w:proofErr w:type="gramEnd"/>
      <w:r w:rsidR="00D9634A" w:rsidRPr="001015F4">
        <w:rPr>
          <w:rFonts w:ascii="Times New Roman" w:hAnsi="Times New Roman" w:cs="Times New Roman"/>
          <w:sz w:val="28"/>
          <w:szCs w:val="28"/>
        </w:rPr>
        <w:t>.</w:t>
      </w:r>
    </w:p>
    <w:p w:rsidR="00D9634A" w:rsidRPr="001015F4" w:rsidRDefault="00D9634A" w:rsidP="00933ACB">
      <w:pPr>
        <w:spacing w:after="0" w:line="240" w:lineRule="auto"/>
        <w:rPr>
          <w:rFonts w:ascii="Times New Roman" w:hAnsi="Times New Roman" w:cs="Times New Roman"/>
        </w:rPr>
      </w:pPr>
      <w:r w:rsidRPr="001015F4">
        <w:rPr>
          <w:rFonts w:ascii="Times New Roman" w:hAnsi="Times New Roman" w:cs="Times New Roman"/>
        </w:rPr>
        <w:t>Место печати кадровой службы</w:t>
      </w:r>
    </w:p>
    <w:p w:rsidR="00D9634A" w:rsidRPr="001015F4" w:rsidRDefault="00D9634A" w:rsidP="00933ACB">
      <w:pPr>
        <w:spacing w:after="0" w:line="240" w:lineRule="auto"/>
        <w:rPr>
          <w:rFonts w:ascii="Times New Roman" w:hAnsi="Times New Roman" w:cs="Times New Roman"/>
        </w:rPr>
      </w:pPr>
      <w:r w:rsidRPr="001015F4">
        <w:rPr>
          <w:rFonts w:ascii="Times New Roman" w:hAnsi="Times New Roman" w:cs="Times New Roman"/>
        </w:rPr>
        <w:t>органа местного самоуправления</w:t>
      </w:r>
    </w:p>
    <w:p w:rsidR="00D9634A" w:rsidRPr="001015F4" w:rsidRDefault="00D9634A" w:rsidP="00933ACB">
      <w:pPr>
        <w:spacing w:after="0" w:line="240" w:lineRule="auto"/>
        <w:ind w:right="2977"/>
        <w:jc w:val="both"/>
        <w:rPr>
          <w:rFonts w:ascii="Times New Roman" w:hAnsi="Times New Roman" w:cs="Times New Roman"/>
          <w:sz w:val="20"/>
          <w:szCs w:val="20"/>
        </w:rPr>
      </w:pPr>
      <w:r w:rsidRPr="001015F4">
        <w:rPr>
          <w:rFonts w:ascii="Times New Roman" w:hAnsi="Times New Roman" w:cs="Times New Roman"/>
          <w:sz w:val="20"/>
          <w:szCs w:val="20"/>
        </w:rPr>
        <w:t>________________________________________________________</w:t>
      </w:r>
    </w:p>
    <w:p w:rsidR="00D9634A" w:rsidRPr="001015F4" w:rsidRDefault="00D9634A" w:rsidP="00933ACB">
      <w:pPr>
        <w:spacing w:after="0" w:line="240" w:lineRule="auto"/>
        <w:ind w:right="2977"/>
        <w:jc w:val="both"/>
        <w:rPr>
          <w:rFonts w:ascii="Times New Roman" w:hAnsi="Times New Roman" w:cs="Times New Roman"/>
        </w:rPr>
      </w:pPr>
      <w:proofErr w:type="gramStart"/>
      <w:r w:rsidRPr="001015F4">
        <w:rPr>
          <w:rFonts w:ascii="Times New Roman" w:hAnsi="Times New Roman" w:cs="Times New Roman"/>
        </w:rPr>
        <w:t>(Подпись, фамилия, имя, отчество, должность работника</w:t>
      </w:r>
      <w:r w:rsidRPr="001015F4">
        <w:rPr>
          <w:rFonts w:ascii="Times New Roman" w:hAnsi="Times New Roman" w:cs="Times New Roman"/>
        </w:rPr>
        <w:tab/>
      </w:r>
      <w:proofErr w:type="gramEnd"/>
    </w:p>
    <w:p w:rsidR="00D9634A" w:rsidRPr="001015F4" w:rsidRDefault="00D9634A" w:rsidP="00933ACB">
      <w:pPr>
        <w:spacing w:after="0" w:line="240" w:lineRule="auto"/>
        <w:ind w:right="2977"/>
        <w:jc w:val="both"/>
        <w:rPr>
          <w:rFonts w:ascii="Times New Roman" w:hAnsi="Times New Roman" w:cs="Times New Roman"/>
        </w:rPr>
      </w:pPr>
      <w:r w:rsidRPr="001015F4">
        <w:rPr>
          <w:rFonts w:ascii="Times New Roman" w:hAnsi="Times New Roman" w:cs="Times New Roman"/>
        </w:rPr>
        <w:t>кадровой службы органа местного самоуправления,</w:t>
      </w:r>
      <w:r w:rsidRPr="001015F4">
        <w:rPr>
          <w:rFonts w:ascii="Times New Roman" w:hAnsi="Times New Roman" w:cs="Times New Roman"/>
        </w:rPr>
        <w:tab/>
      </w:r>
    </w:p>
    <w:p w:rsidR="00D9634A" w:rsidRPr="001015F4" w:rsidRDefault="00D9634A" w:rsidP="00933ACB">
      <w:pPr>
        <w:spacing w:after="0" w:line="240" w:lineRule="auto"/>
        <w:ind w:right="2977"/>
        <w:jc w:val="both"/>
        <w:rPr>
          <w:rFonts w:ascii="Times New Roman" w:hAnsi="Times New Roman" w:cs="Times New Roman"/>
        </w:rPr>
      </w:pPr>
      <w:r w:rsidRPr="001015F4">
        <w:rPr>
          <w:rFonts w:ascii="Times New Roman" w:hAnsi="Times New Roman" w:cs="Times New Roman"/>
        </w:rPr>
        <w:t>уполномоченного регистрировать заявления)</w:t>
      </w:r>
      <w:r w:rsidRPr="001015F4">
        <w:rPr>
          <w:rFonts w:ascii="Times New Roman" w:hAnsi="Times New Roman" w:cs="Times New Roman"/>
        </w:rPr>
        <w:tab/>
      </w:r>
    </w:p>
    <w:p w:rsidR="00D9634A" w:rsidRDefault="00D9634A" w:rsidP="00DA2AD5">
      <w:pPr>
        <w:rPr>
          <w:rFonts w:ascii="Times New Roman" w:hAnsi="Times New Roman" w:cs="Times New Roman"/>
        </w:rPr>
      </w:pPr>
    </w:p>
    <w:p w:rsidR="00933ACB" w:rsidRDefault="00933ACB" w:rsidP="00DA2AD5">
      <w:pPr>
        <w:rPr>
          <w:rFonts w:ascii="Times New Roman" w:hAnsi="Times New Roman" w:cs="Times New Roman"/>
        </w:rPr>
      </w:pPr>
    </w:p>
    <w:p w:rsidR="00933ACB" w:rsidRDefault="00933ACB" w:rsidP="00DA2AD5">
      <w:pPr>
        <w:rPr>
          <w:rFonts w:ascii="Times New Roman" w:hAnsi="Times New Roman" w:cs="Times New Roman"/>
        </w:rPr>
      </w:pPr>
    </w:p>
    <w:p w:rsidR="00933ACB" w:rsidRDefault="00933ACB" w:rsidP="00DA2AD5">
      <w:pPr>
        <w:rPr>
          <w:rFonts w:ascii="Times New Roman" w:hAnsi="Times New Roman" w:cs="Times New Roman"/>
        </w:rPr>
      </w:pPr>
    </w:p>
    <w:p w:rsidR="00933ACB" w:rsidRDefault="00933ACB" w:rsidP="00DA2AD5">
      <w:pPr>
        <w:rPr>
          <w:rFonts w:ascii="Times New Roman" w:hAnsi="Times New Roman" w:cs="Times New Roman"/>
        </w:rPr>
      </w:pPr>
    </w:p>
    <w:p w:rsidR="00933ACB" w:rsidRDefault="00933ACB" w:rsidP="00DA2AD5">
      <w:pPr>
        <w:rPr>
          <w:rFonts w:ascii="Times New Roman" w:hAnsi="Times New Roman" w:cs="Times New Roman"/>
        </w:rPr>
      </w:pPr>
    </w:p>
    <w:p w:rsidR="00933ACB" w:rsidRDefault="00933ACB" w:rsidP="00DA2AD5">
      <w:pPr>
        <w:rPr>
          <w:rFonts w:ascii="Times New Roman" w:hAnsi="Times New Roman" w:cs="Times New Roman"/>
        </w:rPr>
      </w:pPr>
    </w:p>
    <w:p w:rsidR="001015F4" w:rsidRPr="001015F4" w:rsidRDefault="001015F4" w:rsidP="001015F4">
      <w:pPr>
        <w:jc w:val="right"/>
        <w:rPr>
          <w:rFonts w:ascii="Times New Roman" w:hAnsi="Times New Roman" w:cs="Times New Roman"/>
          <w:i/>
          <w:sz w:val="20"/>
          <w:szCs w:val="20"/>
        </w:rPr>
      </w:pPr>
      <w:r w:rsidRPr="001015F4">
        <w:rPr>
          <w:rFonts w:ascii="Times New Roman" w:hAnsi="Times New Roman" w:cs="Times New Roman"/>
          <w:i/>
          <w:sz w:val="20"/>
          <w:szCs w:val="20"/>
        </w:rPr>
        <w:t xml:space="preserve">Приложение № </w:t>
      </w:r>
      <w:r>
        <w:rPr>
          <w:rFonts w:ascii="Times New Roman" w:hAnsi="Times New Roman" w:cs="Times New Roman"/>
          <w:i/>
          <w:sz w:val="20"/>
          <w:szCs w:val="20"/>
        </w:rPr>
        <w:t>2</w:t>
      </w:r>
      <w:r w:rsidRPr="001015F4">
        <w:rPr>
          <w:rFonts w:ascii="Times New Roman" w:hAnsi="Times New Roman" w:cs="Times New Roman"/>
          <w:i/>
          <w:sz w:val="20"/>
          <w:szCs w:val="20"/>
        </w:rPr>
        <w:t xml:space="preserve"> </w:t>
      </w:r>
    </w:p>
    <w:tbl>
      <w:tblPr>
        <w:tblW w:w="0" w:type="auto"/>
        <w:tblLook w:val="04A0"/>
      </w:tblPr>
      <w:tblGrid>
        <w:gridCol w:w="3793"/>
        <w:gridCol w:w="5778"/>
      </w:tblGrid>
      <w:tr w:rsidR="001015F4" w:rsidRPr="001015F4" w:rsidTr="0040295B">
        <w:tc>
          <w:tcPr>
            <w:tcW w:w="3793" w:type="dxa"/>
          </w:tcPr>
          <w:p w:rsidR="001015F4" w:rsidRPr="001015F4" w:rsidRDefault="001015F4" w:rsidP="0040295B">
            <w:pPr>
              <w:pStyle w:val="a8"/>
              <w:jc w:val="right"/>
              <w:rPr>
                <w:bCs/>
                <w:i/>
                <w:sz w:val="28"/>
                <w:szCs w:val="20"/>
              </w:rPr>
            </w:pPr>
          </w:p>
        </w:tc>
        <w:tc>
          <w:tcPr>
            <w:tcW w:w="5778" w:type="dxa"/>
          </w:tcPr>
          <w:p w:rsidR="001015F4" w:rsidRPr="001015F4" w:rsidRDefault="001015F4" w:rsidP="0040295B">
            <w:pPr>
              <w:pStyle w:val="a8"/>
              <w:jc w:val="right"/>
              <w:rPr>
                <w:bCs/>
                <w:i/>
                <w:sz w:val="28"/>
                <w:szCs w:val="20"/>
              </w:rPr>
            </w:pPr>
            <w:r w:rsidRPr="001015F4">
              <w:rPr>
                <w:bCs/>
                <w:i/>
                <w:sz w:val="22"/>
                <w:szCs w:val="22"/>
              </w:rPr>
              <w:t>к Административному регламенту предоставления муниципальной услуги «Установление  и выплата ежемесячной доплаты к пенсии муниципальным служащим муниципального образования «</w:t>
            </w:r>
            <w:r w:rsidRPr="001015F4">
              <w:rPr>
                <w:i/>
                <w:sz w:val="22"/>
                <w:szCs w:val="22"/>
              </w:rPr>
              <w:t>Верхнешоношское</w:t>
            </w:r>
            <w:r w:rsidRPr="001015F4">
              <w:rPr>
                <w:bCs/>
                <w:i/>
                <w:sz w:val="22"/>
                <w:szCs w:val="22"/>
              </w:rPr>
              <w:t>» и членам их семей»</w:t>
            </w:r>
          </w:p>
        </w:tc>
      </w:tr>
    </w:tbl>
    <w:p w:rsidR="00B46681" w:rsidRPr="001015F4" w:rsidRDefault="00B46681" w:rsidP="00593EB6">
      <w:pPr>
        <w:rPr>
          <w:rFonts w:ascii="Times New Roman" w:hAnsi="Times New Roman" w:cs="Times New Roman"/>
        </w:rPr>
      </w:pPr>
    </w:p>
    <w:p w:rsidR="00B46681" w:rsidRPr="001015F4" w:rsidRDefault="00B46681" w:rsidP="00B46681">
      <w:pPr>
        <w:jc w:val="center"/>
        <w:rPr>
          <w:rFonts w:ascii="Times New Roman" w:hAnsi="Times New Roman" w:cs="Times New Roman"/>
          <w:b/>
          <w:sz w:val="24"/>
          <w:szCs w:val="24"/>
        </w:rPr>
      </w:pPr>
      <w:r w:rsidRPr="001015F4">
        <w:rPr>
          <w:rFonts w:ascii="Times New Roman" w:hAnsi="Times New Roman" w:cs="Times New Roman"/>
          <w:b/>
          <w:sz w:val="24"/>
          <w:szCs w:val="24"/>
        </w:rPr>
        <w:t>БЛОК-СХЕМА</w:t>
      </w:r>
    </w:p>
    <w:p w:rsidR="00B46681" w:rsidRPr="001015F4" w:rsidRDefault="00B46681" w:rsidP="00B46681">
      <w:pPr>
        <w:jc w:val="center"/>
        <w:rPr>
          <w:rFonts w:ascii="Times New Roman" w:hAnsi="Times New Roman" w:cs="Times New Roman"/>
          <w:b/>
          <w:sz w:val="24"/>
          <w:szCs w:val="24"/>
        </w:rPr>
      </w:pPr>
      <w:r w:rsidRPr="001015F4">
        <w:rPr>
          <w:rFonts w:ascii="Times New Roman" w:hAnsi="Times New Roman" w:cs="Times New Roman"/>
          <w:b/>
          <w:sz w:val="24"/>
          <w:szCs w:val="24"/>
        </w:rPr>
        <w:t>предоставления муниципальной услуги «Назна</w:t>
      </w:r>
      <w:r w:rsidR="008A696A" w:rsidRPr="001015F4">
        <w:rPr>
          <w:rFonts w:ascii="Times New Roman" w:hAnsi="Times New Roman" w:cs="Times New Roman"/>
          <w:b/>
          <w:sz w:val="24"/>
          <w:szCs w:val="24"/>
        </w:rPr>
        <w:t>чение ежемесячной доплаты к страх</w:t>
      </w:r>
      <w:r w:rsidRPr="001015F4">
        <w:rPr>
          <w:rFonts w:ascii="Times New Roman" w:hAnsi="Times New Roman" w:cs="Times New Roman"/>
          <w:b/>
          <w:sz w:val="24"/>
          <w:szCs w:val="24"/>
        </w:rPr>
        <w:t>овой пенсии лицам, замещавшим муниципальные должности и должности муниципальной службы»</w:t>
      </w:r>
    </w:p>
    <w:p w:rsidR="00B46681" w:rsidRPr="001015F4" w:rsidRDefault="00B46681" w:rsidP="00593EB6">
      <w:pPr>
        <w:rPr>
          <w:rFonts w:ascii="Times New Roman" w:hAnsi="Times New Roman" w:cs="Times New Roman"/>
          <w:sz w:val="24"/>
          <w:szCs w:val="24"/>
        </w:rPr>
      </w:pPr>
    </w:p>
    <w:p w:rsidR="00B46681" w:rsidRPr="001015F4" w:rsidRDefault="00E24FD5" w:rsidP="00593EB6">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margin-left:221.7pt;margin-top:335.5pt;width:0;height:6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" strokecolor="black [3040]">
            <v:stroke endarrow="open"/>
          </v:shape>
        </w:pict>
      </w:r>
      <w:r>
        <w:rPr>
          <w:rFonts w:ascii="Times New Roman" w:hAnsi="Times New Roman" w:cs="Times New Roman"/>
          <w:noProof/>
          <w:sz w:val="24"/>
          <w:szCs w:val="24"/>
          <w:lang w:eastAsia="ru-RU"/>
        </w:rPr>
        <w:pict>
          <v:rect id="Прямоугольник 7" o:spid="_x0000_s1032" style="position:absolute;margin-left:31.2pt;margin-top:397pt;width:399.75pt;height:1in;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" fillcolor="gray [1616]" strokecolor="black [3040]">
            <v:fill color2="#d9d9d9 [496]" rotate="t" angle="180" colors="0 #bcbcbc;22938f #d0d0d0;1 #ededed" focus="100%" type="gradient"/>
            <v:shadow on="t" color="black" opacity="24903f" origin=",.5" offset="0,.55556mm"/>
            <v:textbox>
              <w:txbxContent>
                <w:p w:rsidR="001303DB" w:rsidRPr="001303DB" w:rsidRDefault="001303DB" w:rsidP="001303DB">
                  <w:pPr>
                    <w:jc w:val="center"/>
                    <w:rPr>
                      <w:rFonts w:ascii="Times New Roman" w:hAnsi="Times New Roman" w:cs="Times New Roman"/>
                      <w:sz w:val="24"/>
                      <w:szCs w:val="24"/>
                    </w:rPr>
                  </w:pPr>
                  <w:r w:rsidRPr="001303DB">
                    <w:rPr>
                      <w:rFonts w:ascii="Times New Roman" w:hAnsi="Times New Roman" w:cs="Times New Roman"/>
                      <w:sz w:val="24"/>
                      <w:szCs w:val="24"/>
                    </w:rPr>
                    <w:t>Выдача заявителю уведомления о размере установленной ежемесячной доплаты к пенсии</w:t>
                  </w:r>
                </w:p>
              </w:txbxContent>
            </v:textbox>
          </v:rect>
        </w:pict>
      </w:r>
      <w:r>
        <w:rPr>
          <w:rFonts w:ascii="Times New Roman" w:hAnsi="Times New Roman" w:cs="Times New Roman"/>
          <w:noProof/>
          <w:sz w:val="24"/>
          <w:szCs w:val="24"/>
          <w:lang w:eastAsia="ru-RU"/>
        </w:rPr>
        <w:pict>
          <v:shape id="Прямая со стрелкой 6" o:spid="_x0000_s1031" type="#_x0000_t32" style="position:absolute;margin-left:214.2pt;margin-top:218.9pt;width:0;height:3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" strokecolor="black [3040]">
            <v:stroke endarrow="open"/>
          </v:shape>
        </w:pict>
      </w:r>
      <w:r>
        <w:rPr>
          <w:rFonts w:ascii="Times New Roman" w:hAnsi="Times New Roman" w:cs="Times New Roman"/>
          <w:noProof/>
          <w:sz w:val="24"/>
          <w:szCs w:val="24"/>
          <w:lang w:eastAsia="ru-RU"/>
        </w:rPr>
        <w:pict>
          <v:shape id="Прямая со стрелкой 4" o:spid="_x0000_s1030" type="#_x0000_t32" style="position:absolute;margin-left:208.95pt;margin-top:84.65pt;width:0;height:6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" strokecolor="black [3040]">
            <v:stroke endarrow="open"/>
          </v:shape>
        </w:pict>
      </w:r>
      <w:r>
        <w:rPr>
          <w:rFonts w:ascii="Times New Roman" w:hAnsi="Times New Roman" w:cs="Times New Roman"/>
          <w:noProof/>
          <w:sz w:val="24"/>
          <w:szCs w:val="24"/>
          <w:lang w:eastAsia="ru-RU"/>
        </w:rPr>
        <w:pict>
          <v:rect id="Прямоугольник 3" o:spid="_x0000_s1027" style="position:absolute;margin-left:26.7pt;margin-top:258.65pt;width:404.25pt;height:1in;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" fillcolor="gray [1616]" strokecolor="black [3040]">
            <v:fill color2="#d9d9d9 [496]" rotate="t" angle="180" colors="0 #bcbcbc;22938f #d0d0d0;1 #ededed" focus="100%" type="gradient"/>
            <v:shadow on="t" color="black" opacity="24903f" origin=",.5" offset="0,.55556mm"/>
            <v:textbox>
              <w:txbxContent>
                <w:p w:rsidR="00B46681" w:rsidRPr="00B46681" w:rsidRDefault="00B46681" w:rsidP="00B46681">
                  <w:pPr>
                    <w:jc w:val="center"/>
                    <w:rPr>
                      <w:rFonts w:ascii="Times New Roman" w:hAnsi="Times New Roman" w:cs="Times New Roman"/>
                      <w:sz w:val="24"/>
                      <w:szCs w:val="24"/>
                    </w:rPr>
                  </w:pPr>
                  <w:r w:rsidRPr="00B46681">
                    <w:rPr>
                      <w:rFonts w:ascii="Times New Roman" w:hAnsi="Times New Roman" w:cs="Times New Roman"/>
                      <w:sz w:val="24"/>
                      <w:szCs w:val="24"/>
                    </w:rPr>
                    <w:t>Принятие решения об установлении (отказе) ежемесячной доплаты</w:t>
                  </w:r>
                </w:p>
              </w:txbxContent>
            </v:textbox>
          </v:rect>
        </w:pict>
      </w:r>
      <w:r>
        <w:rPr>
          <w:rFonts w:ascii="Times New Roman" w:hAnsi="Times New Roman" w:cs="Times New Roman"/>
          <w:noProof/>
          <w:sz w:val="24"/>
          <w:szCs w:val="24"/>
          <w:lang w:eastAsia="ru-RU"/>
        </w:rPr>
        <w:pict>
          <v:rect id="Прямоугольник 2" o:spid="_x0000_s1028" style="position:absolute;margin-left:22.2pt;margin-top:146.9pt;width:403.5pt;height:1in;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" fillcolor="gray [1616]" strokecolor="black [3040]">
            <v:fill color2="#d9d9d9 [496]" rotate="t" angle="180" colors="0 #bcbcbc;22938f #d0d0d0;1 #ededed" focus="100%" type="gradient"/>
            <v:shadow on="t" color="black" opacity="24903f" origin=",.5" offset="0,.55556mm"/>
            <v:textbox>
              <w:txbxContent>
                <w:p w:rsidR="00B46681" w:rsidRPr="00B46681" w:rsidRDefault="00B46681" w:rsidP="00B46681">
                  <w:pPr>
                    <w:jc w:val="center"/>
                    <w:rPr>
                      <w:rFonts w:ascii="Times New Roman" w:hAnsi="Times New Roman" w:cs="Times New Roman"/>
                      <w:sz w:val="24"/>
                      <w:szCs w:val="24"/>
                    </w:rPr>
                  </w:pPr>
                  <w:r w:rsidRPr="00B46681">
                    <w:rPr>
                      <w:rFonts w:ascii="Times New Roman" w:hAnsi="Times New Roman" w:cs="Times New Roman"/>
                      <w:sz w:val="24"/>
                      <w:szCs w:val="24"/>
                    </w:rPr>
                    <w:t>Регистрация запроса заявителя о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1" o:spid="_x0000_s1029" style="position:absolute;margin-left:16.2pt;margin-top:12.65pt;width:409.5pt;height:1in;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" fillcolor="gray [1616]" strokecolor="black [3040]">
            <v:fill color2="#d9d9d9 [496]" rotate="t" angle="180" colors="0 #bcbcbc;22938f #d0d0d0;1 #ededed" focus="100%" type="gradient"/>
            <v:shadow on="t" color="black" opacity="24903f" origin=",.5" offset="0,.55556mm"/>
            <v:textbox>
              <w:txbxContent>
                <w:p w:rsidR="00B46681" w:rsidRPr="00B46681" w:rsidRDefault="00B46681" w:rsidP="00B46681">
                  <w:pPr>
                    <w:jc w:val="center"/>
                    <w:rPr>
                      <w:rFonts w:ascii="Times New Roman" w:hAnsi="Times New Roman" w:cs="Times New Roman"/>
                      <w:sz w:val="24"/>
                      <w:szCs w:val="24"/>
                    </w:rPr>
                  </w:pPr>
                  <w:r w:rsidRPr="00B46681">
                    <w:rPr>
                      <w:rFonts w:ascii="Times New Roman" w:hAnsi="Times New Roman" w:cs="Times New Roman"/>
                      <w:sz w:val="24"/>
                      <w:szCs w:val="24"/>
                    </w:rPr>
                    <w:t>Обращение заявителя об установлении доплаты к пе</w:t>
                  </w:r>
                  <w:r w:rsidR="003C773E">
                    <w:rPr>
                      <w:rFonts w:ascii="Times New Roman" w:hAnsi="Times New Roman" w:cs="Times New Roman"/>
                      <w:sz w:val="24"/>
                      <w:szCs w:val="24"/>
                    </w:rPr>
                    <w:t>нсии в администрацию МО «</w:t>
                  </w:r>
                  <w:r w:rsidR="001015F4" w:rsidRPr="003A7C92">
                    <w:rPr>
                      <w:rFonts w:ascii="Times New Roman" w:hAnsi="Times New Roman" w:cs="Times New Roman"/>
                    </w:rPr>
                    <w:t>Верхнешоношское</w:t>
                  </w:r>
                  <w:r w:rsidRPr="00B46681">
                    <w:rPr>
                      <w:rFonts w:ascii="Times New Roman" w:hAnsi="Times New Roman" w:cs="Times New Roman"/>
                      <w:sz w:val="24"/>
                      <w:szCs w:val="24"/>
                    </w:rPr>
                    <w:t>»</w:t>
                  </w:r>
                </w:p>
              </w:txbxContent>
            </v:textbox>
          </v:rect>
        </w:pict>
      </w:r>
    </w:p>
    <w:sectPr w:rsidR="00B46681" w:rsidRPr="001015F4" w:rsidSect="007D021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9E"/>
    <w:multiLevelType w:val="hybridMultilevel"/>
    <w:tmpl w:val="0B4E1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B38F8"/>
    <w:multiLevelType w:val="hybridMultilevel"/>
    <w:tmpl w:val="87CC1E9C"/>
    <w:lvl w:ilvl="0" w:tplc="8A2425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81D5D"/>
    <w:multiLevelType w:val="hybridMultilevel"/>
    <w:tmpl w:val="4B64B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990A10"/>
    <w:multiLevelType w:val="hybridMultilevel"/>
    <w:tmpl w:val="08D6454E"/>
    <w:lvl w:ilvl="0" w:tplc="530672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9A1BF8"/>
    <w:multiLevelType w:val="hybridMultilevel"/>
    <w:tmpl w:val="39BA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271ECE"/>
    <w:multiLevelType w:val="hybridMultilevel"/>
    <w:tmpl w:val="87CC1E9C"/>
    <w:lvl w:ilvl="0" w:tplc="8A24253A">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EC05DF4"/>
    <w:multiLevelType w:val="multilevel"/>
    <w:tmpl w:val="656A0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7"/>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0F8"/>
    <w:rsid w:val="00045CB1"/>
    <w:rsid w:val="001015F4"/>
    <w:rsid w:val="001303DB"/>
    <w:rsid w:val="00141CC1"/>
    <w:rsid w:val="00153779"/>
    <w:rsid w:val="00173045"/>
    <w:rsid w:val="001A4CE3"/>
    <w:rsid w:val="001B02CA"/>
    <w:rsid w:val="001E4CCE"/>
    <w:rsid w:val="00213CF4"/>
    <w:rsid w:val="0024283C"/>
    <w:rsid w:val="002D26AA"/>
    <w:rsid w:val="002F3096"/>
    <w:rsid w:val="003231EB"/>
    <w:rsid w:val="00381D45"/>
    <w:rsid w:val="003A1740"/>
    <w:rsid w:val="003B0F3F"/>
    <w:rsid w:val="003C773E"/>
    <w:rsid w:val="003F012B"/>
    <w:rsid w:val="00425030"/>
    <w:rsid w:val="0043264F"/>
    <w:rsid w:val="00480D81"/>
    <w:rsid w:val="00490FD4"/>
    <w:rsid w:val="004C7310"/>
    <w:rsid w:val="0050412D"/>
    <w:rsid w:val="00535837"/>
    <w:rsid w:val="00546A6A"/>
    <w:rsid w:val="005743D5"/>
    <w:rsid w:val="00593EB6"/>
    <w:rsid w:val="005B291B"/>
    <w:rsid w:val="005C12BC"/>
    <w:rsid w:val="005C6EE7"/>
    <w:rsid w:val="005E2532"/>
    <w:rsid w:val="005F6B2E"/>
    <w:rsid w:val="00623254"/>
    <w:rsid w:val="006279EE"/>
    <w:rsid w:val="006406FC"/>
    <w:rsid w:val="0064107D"/>
    <w:rsid w:val="00654FC5"/>
    <w:rsid w:val="00672387"/>
    <w:rsid w:val="0070533B"/>
    <w:rsid w:val="00713C8B"/>
    <w:rsid w:val="007235F0"/>
    <w:rsid w:val="00745849"/>
    <w:rsid w:val="00774988"/>
    <w:rsid w:val="00785375"/>
    <w:rsid w:val="007902CD"/>
    <w:rsid w:val="007C2A48"/>
    <w:rsid w:val="007D021F"/>
    <w:rsid w:val="007D5044"/>
    <w:rsid w:val="007F61B8"/>
    <w:rsid w:val="0080011E"/>
    <w:rsid w:val="008042FF"/>
    <w:rsid w:val="0082610F"/>
    <w:rsid w:val="00862636"/>
    <w:rsid w:val="008A696A"/>
    <w:rsid w:val="008B408C"/>
    <w:rsid w:val="008B5422"/>
    <w:rsid w:val="008D7135"/>
    <w:rsid w:val="008E2203"/>
    <w:rsid w:val="008F1888"/>
    <w:rsid w:val="00900601"/>
    <w:rsid w:val="00933ACB"/>
    <w:rsid w:val="009413F9"/>
    <w:rsid w:val="00955DA2"/>
    <w:rsid w:val="009C04F3"/>
    <w:rsid w:val="009E4163"/>
    <w:rsid w:val="00A7018A"/>
    <w:rsid w:val="00AE3CFC"/>
    <w:rsid w:val="00AF7840"/>
    <w:rsid w:val="00B07DB1"/>
    <w:rsid w:val="00B34FA8"/>
    <w:rsid w:val="00B46681"/>
    <w:rsid w:val="00B92FDF"/>
    <w:rsid w:val="00BD46DF"/>
    <w:rsid w:val="00C046C1"/>
    <w:rsid w:val="00C33E91"/>
    <w:rsid w:val="00C91AFD"/>
    <w:rsid w:val="00CA72A4"/>
    <w:rsid w:val="00CF67B2"/>
    <w:rsid w:val="00D1453E"/>
    <w:rsid w:val="00D200F8"/>
    <w:rsid w:val="00D42262"/>
    <w:rsid w:val="00D80F37"/>
    <w:rsid w:val="00D9634A"/>
    <w:rsid w:val="00DA2AD5"/>
    <w:rsid w:val="00DB6085"/>
    <w:rsid w:val="00DB747A"/>
    <w:rsid w:val="00E14B21"/>
    <w:rsid w:val="00E1769E"/>
    <w:rsid w:val="00E24FD5"/>
    <w:rsid w:val="00E664E3"/>
    <w:rsid w:val="00E70510"/>
    <w:rsid w:val="00E841A2"/>
    <w:rsid w:val="00EA087B"/>
    <w:rsid w:val="00EC1663"/>
    <w:rsid w:val="00EE3B0B"/>
    <w:rsid w:val="00F076A8"/>
    <w:rsid w:val="00F55126"/>
    <w:rsid w:val="00F8115F"/>
    <w:rsid w:val="00F851BE"/>
    <w:rsid w:val="00FB5C2E"/>
    <w:rsid w:val="00FC0348"/>
    <w:rsid w:val="00FD5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Прямая со стрелкой 6"/>
        <o:r id="V:Rule5" type="connector" idref="#Прямая со стрелкой 8"/>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08C"/>
    <w:pPr>
      <w:ind w:left="720"/>
      <w:contextualSpacing/>
    </w:pPr>
  </w:style>
  <w:style w:type="character" w:styleId="a4">
    <w:name w:val="Hyperlink"/>
    <w:basedOn w:val="a0"/>
    <w:uiPriority w:val="99"/>
    <w:unhideWhenUsed/>
    <w:rsid w:val="00F851BE"/>
    <w:rPr>
      <w:color w:val="0000FF" w:themeColor="hyperlink"/>
      <w:u w:val="single"/>
    </w:rPr>
  </w:style>
  <w:style w:type="paragraph" w:styleId="a5">
    <w:name w:val="No Spacing"/>
    <w:uiPriority w:val="1"/>
    <w:qFormat/>
    <w:rsid w:val="008E2203"/>
    <w:pPr>
      <w:spacing w:after="0" w:line="240" w:lineRule="auto"/>
    </w:pPr>
  </w:style>
  <w:style w:type="paragraph" w:styleId="a6">
    <w:name w:val="Balloon Text"/>
    <w:basedOn w:val="a"/>
    <w:link w:val="a7"/>
    <w:uiPriority w:val="99"/>
    <w:semiHidden/>
    <w:unhideWhenUsed/>
    <w:rsid w:val="00381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D45"/>
    <w:rPr>
      <w:rFonts w:ascii="Tahoma" w:hAnsi="Tahoma" w:cs="Tahoma"/>
      <w:sz w:val="16"/>
      <w:szCs w:val="16"/>
    </w:rPr>
  </w:style>
  <w:style w:type="paragraph" w:styleId="a8">
    <w:name w:val="Body Text"/>
    <w:basedOn w:val="a"/>
    <w:link w:val="a9"/>
    <w:rsid w:val="00D9634A"/>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9634A"/>
    <w:rPr>
      <w:rFonts w:ascii="Times New Roman" w:eastAsia="Times New Roman" w:hAnsi="Times New Roman" w:cs="Times New Roman"/>
      <w:sz w:val="24"/>
      <w:szCs w:val="24"/>
      <w:lang w:eastAsia="ru-RU"/>
    </w:rPr>
  </w:style>
  <w:style w:type="paragraph" w:customStyle="1" w:styleId="ConsPlusNonformat">
    <w:name w:val="ConsPlusNonformat"/>
    <w:rsid w:val="00672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endnote text"/>
    <w:basedOn w:val="a"/>
    <w:link w:val="ab"/>
    <w:semiHidden/>
    <w:rsid w:val="00672387"/>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semiHidden/>
    <w:rsid w:val="0067238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08C"/>
    <w:pPr>
      <w:ind w:left="720"/>
      <w:contextualSpacing/>
    </w:pPr>
  </w:style>
  <w:style w:type="character" w:styleId="a4">
    <w:name w:val="Hyperlink"/>
    <w:basedOn w:val="a0"/>
    <w:uiPriority w:val="99"/>
    <w:unhideWhenUsed/>
    <w:rsid w:val="00F851BE"/>
    <w:rPr>
      <w:color w:val="0000FF" w:themeColor="hyperlink"/>
      <w:u w:val="single"/>
    </w:rPr>
  </w:style>
  <w:style w:type="paragraph" w:styleId="a5">
    <w:name w:val="No Spacing"/>
    <w:uiPriority w:val="1"/>
    <w:qFormat/>
    <w:rsid w:val="008E2203"/>
    <w:pPr>
      <w:spacing w:after="0" w:line="240" w:lineRule="auto"/>
    </w:pPr>
  </w:style>
  <w:style w:type="paragraph" w:styleId="a6">
    <w:name w:val="Balloon Text"/>
    <w:basedOn w:val="a"/>
    <w:link w:val="a7"/>
    <w:uiPriority w:val="99"/>
    <w:semiHidden/>
    <w:unhideWhenUsed/>
    <w:rsid w:val="00381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0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B04AFEAC1078C055B2081D2F00D7D26850915DDEAC67687723897B638DD29D841668B624D3366b9JCN" TargetMode="External"/><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hyperlink" Target="consultantplus://offline/ref=872CE06093E7012314A68028A56DBFE51DA9BBD3F25796245F05D10BD10B5D1B8388DBD7E3750F8AV6g6M" TargetMode="External"/><Relationship Id="rId26"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1" Type="http://schemas.openxmlformats.org/officeDocument/2006/relationships/hyperlink" Target="consultantplus://offline/ref=6E22BD7C4DF76CD4F2BAC246121A2A4D404725F3728915D9DD2596E0C58E667DFE383995599CD603Q449L" TargetMode="External"/><Relationship Id="rId34" Type="http://schemas.microsoft.com/office/2007/relationships/stylesWithEffects" Target="stylesWithEffects.xml"/><Relationship Id="rId7" Type="http://schemas.openxmlformats.org/officeDocument/2006/relationships/hyperlink" Target="mailto:verhshon@bk.ru" TargetMode="Externa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938F66B7088F2AE0CE87CE2E6758CE0A1909C10513173091FC04CDFB805EA86C8940ADFAB8EE2D00dDR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29" TargetMode="External"/><Relationship Id="rId24" Type="http://schemas.openxmlformats.org/officeDocument/2006/relationships/hyperlink" Target="consultantplus://offline/ref=2B41579ADA7722726A9FBAB0A32810685311FFCA5FB31566FE0374C76B94DAA1432E2CF1DC3B94F8b0P9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hyperlink" Target="consultantplus://offline/ref=2B41579ADA7722726A9FBAB0A32810685311FFCA5FB31566FE0374C76B94DAA1432E2CF1DC3B94F8b0P9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consultantplus://offline/ref=1BDB994723FE8A2A5C2A977E5B1A6D0FD52D014751949B3CE3C7C1EF552676952840729519EFF3B4O6h3I" TargetMode="External"/><Relationship Id="rId14" Type="http://schemas.openxmlformats.org/officeDocument/2006/relationships/hyperlink" Target="consultantplus://offline/ref=8F6EFCEBD78D73945BB09737A027B4142E3B091AC632F502F77E0E3DD8F195EB1B53B1CE58D9EF8DC8o2N" TargetMode="External"/><Relationship Id="rId22" Type="http://schemas.openxmlformats.org/officeDocument/2006/relationships/hyperlink" Target="consultantplus://offline/ref=6F67E2581701D00929E4F46049104D6C3043F019207BFC64419F7EC3EB820C64B945127D662AA87CHAAEM" TargetMode="External"/><Relationship Id="rId27" Type="http://schemas.openxmlformats.org/officeDocument/2006/relationships/hyperlink" Target="consultantplus://offline/ref=7E72189119333675861970A7AB9C0A0678948B8CAF5FC51F159D8F6CCBD88ED86AE41715382DD3C7XDc3M" TargetMode="External"/><Relationship Id="rId30"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7FC2-2900-4134-92F1-5132B342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19</Pages>
  <Words>8976</Words>
  <Characters>51167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User</cp:lastModifiedBy>
  <cp:revision>40</cp:revision>
  <cp:lastPrinted>2018-10-22T12:19:00Z</cp:lastPrinted>
  <dcterms:created xsi:type="dcterms:W3CDTF">2015-11-16T09:07:00Z</dcterms:created>
  <dcterms:modified xsi:type="dcterms:W3CDTF">2019-01-31T10:00:00Z</dcterms:modified>
</cp:coreProperties>
</file>