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1F" w:rsidRPr="0096745A" w:rsidRDefault="004C5183" w:rsidP="0096745A">
      <w:pPr>
        <w:jc w:val="center"/>
        <w:rPr>
          <w:b/>
          <w:sz w:val="28"/>
          <w:szCs w:val="28"/>
        </w:rPr>
      </w:pPr>
      <w:r w:rsidRPr="0096745A">
        <w:rPr>
          <w:b/>
          <w:sz w:val="28"/>
          <w:szCs w:val="28"/>
        </w:rPr>
        <w:t xml:space="preserve">Доклад </w:t>
      </w:r>
      <w:r w:rsidR="003C511F" w:rsidRPr="0096745A">
        <w:rPr>
          <w:b/>
          <w:sz w:val="28"/>
          <w:szCs w:val="28"/>
        </w:rPr>
        <w:t xml:space="preserve">о выполнении программы профилактики нарушений обязательных требований  в сфере муниципального </w:t>
      </w:r>
      <w:proofErr w:type="gramStart"/>
      <w:r w:rsidR="003C511F" w:rsidRPr="0096745A">
        <w:rPr>
          <w:b/>
          <w:sz w:val="28"/>
          <w:szCs w:val="28"/>
        </w:rPr>
        <w:t>контроля за</w:t>
      </w:r>
      <w:proofErr w:type="gramEnd"/>
      <w:r w:rsidR="003C511F" w:rsidRPr="0096745A">
        <w:rPr>
          <w:b/>
          <w:sz w:val="28"/>
          <w:szCs w:val="28"/>
        </w:rPr>
        <w:t xml:space="preserve"> размещением рекламных конструкций за 2020 год</w:t>
      </w:r>
    </w:p>
    <w:p w:rsidR="0096745A" w:rsidRPr="00736512" w:rsidRDefault="003C511F" w:rsidP="0096745A">
      <w:pPr>
        <w:pStyle w:val="pj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709"/>
        <w:jc w:val="both"/>
        <w:rPr>
          <w:color w:val="000000" w:themeColor="text1"/>
        </w:rPr>
      </w:pPr>
      <w:r>
        <w:t xml:space="preserve"> </w:t>
      </w:r>
      <w:proofErr w:type="gramStart"/>
      <w:r w:rsidR="0096745A" w:rsidRPr="00736512">
        <w:rPr>
          <w:color w:val="000000" w:themeColor="text1"/>
        </w:rPr>
        <w:t>Программа профилактики нарушений обязательных требований, направлена на предупреждение нарушения юридическими лицами и индивидуальными предпринимателями обязательных требований, соблюдение которых оценивается Управлением капитального строительства, архитек</w:t>
      </w:r>
      <w:r w:rsidR="0096745A">
        <w:rPr>
          <w:color w:val="000000" w:themeColor="text1"/>
        </w:rPr>
        <w:t>туры и экологии администрации  Вельского муниципального района</w:t>
      </w:r>
      <w:r w:rsidR="0096745A" w:rsidRPr="00736512">
        <w:rPr>
          <w:color w:val="000000" w:themeColor="text1"/>
        </w:rPr>
        <w:t xml:space="preserve"> (далее – УКС и экологии) при проведении мероприятий по муниципальному контролю за деятельностью юридических лиц и индивидуальных предпринимателей, осуществляющих деятельность по установке и эксплуатации рекламных конструкций, расположенных на территории Вельского муниципального района</w:t>
      </w:r>
      <w:proofErr w:type="gramEnd"/>
      <w:r w:rsidR="0096745A" w:rsidRPr="00736512">
        <w:rPr>
          <w:color w:val="000000" w:themeColor="text1"/>
        </w:rPr>
        <w:t xml:space="preserve">  (</w:t>
      </w:r>
      <w:proofErr w:type="gramStart"/>
      <w:r w:rsidR="0096745A" w:rsidRPr="00736512">
        <w:rPr>
          <w:color w:val="000000" w:themeColor="text1"/>
        </w:rPr>
        <w:t xml:space="preserve">далее - </w:t>
      </w:r>
      <w:r w:rsidR="0096745A">
        <w:rPr>
          <w:color w:val="000000" w:themeColor="text1"/>
        </w:rPr>
        <w:t>П</w:t>
      </w:r>
      <w:r w:rsidR="0096745A" w:rsidRPr="00736512">
        <w:rPr>
          <w:color w:val="000000" w:themeColor="text1"/>
        </w:rPr>
        <w:t>рограмма), разработана в соответствии с Правилами подготовки программы профилактики нарушений требований законодательства в сфере муниципального контроля, утвержденными постановлением главы администрации МО «Вельский муниципальный район» от 18.01.2018 года №35, в целях проведения УКС и экологии 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</w:t>
      </w:r>
      <w:proofErr w:type="gramEnd"/>
      <w:r w:rsidR="0096745A" w:rsidRPr="00736512">
        <w:rPr>
          <w:color w:val="000000" w:themeColor="text1"/>
        </w:rPr>
        <w:t xml:space="preserve"> системы мониторинга, оценки эффективности и результативности данных мероприятий при осуществлении муниципального </w:t>
      </w:r>
      <w:proofErr w:type="gramStart"/>
      <w:r w:rsidR="0096745A" w:rsidRPr="00736512">
        <w:rPr>
          <w:color w:val="000000" w:themeColor="text1"/>
        </w:rPr>
        <w:t>контроля за</w:t>
      </w:r>
      <w:proofErr w:type="gramEnd"/>
      <w:r w:rsidR="0096745A" w:rsidRPr="00736512">
        <w:rPr>
          <w:color w:val="000000" w:themeColor="text1"/>
        </w:rPr>
        <w:t xml:space="preserve"> деятельностью юридических лиц и индивидуальных предпринимателей в сфере рекламы. </w:t>
      </w:r>
    </w:p>
    <w:p w:rsidR="0096745A" w:rsidRPr="00736512" w:rsidRDefault="0096745A" w:rsidP="0096745A">
      <w:pPr>
        <w:pStyle w:val="pj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240" w:afterAutospacing="0"/>
        <w:ind w:left="0" w:firstLine="709"/>
        <w:jc w:val="both"/>
        <w:rPr>
          <w:color w:val="000000" w:themeColor="text1"/>
        </w:rPr>
      </w:pPr>
      <w:r w:rsidRPr="00736512">
        <w:rPr>
          <w:color w:val="000000" w:themeColor="text1"/>
        </w:rPr>
        <w:t>Программа реализует положения Федерального закона от 26.12.2008 N </w:t>
      </w:r>
      <w:hyperlink r:id="rId5" w:history="1">
        <w:r w:rsidRPr="00736512">
          <w:rPr>
            <w:rStyle w:val="a3"/>
            <w:color w:val="000000" w:themeColor="text1"/>
          </w:rPr>
          <w:t>294-ФЗ</w:t>
        </w:r>
      </w:hyperlink>
      <w:r w:rsidRPr="00736512">
        <w:rPr>
          <w:color w:val="000000" w:themeColor="text1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6745A" w:rsidRPr="00736512" w:rsidRDefault="0096745A" w:rsidP="0096745A">
      <w:pPr>
        <w:pStyle w:val="a4"/>
        <w:numPr>
          <w:ilvl w:val="0"/>
          <w:numId w:val="1"/>
        </w:numPr>
        <w:tabs>
          <w:tab w:val="left" w:pos="993"/>
          <w:tab w:val="left" w:pos="2421"/>
        </w:tabs>
        <w:ind w:left="0" w:firstLine="709"/>
        <w:jc w:val="both"/>
      </w:pPr>
      <w:r w:rsidRPr="00736512">
        <w:t>В на</w:t>
      </w:r>
      <w:r>
        <w:t>стоящее время на территории Вельского муниципального</w:t>
      </w:r>
      <w:r w:rsidRPr="00736512">
        <w:t xml:space="preserve"> ра</w:t>
      </w:r>
      <w:r>
        <w:t>йона</w:t>
      </w:r>
      <w:r w:rsidRPr="00736512">
        <w:t xml:space="preserve"> утверждены:</w:t>
      </w:r>
    </w:p>
    <w:p w:rsidR="0096745A" w:rsidRPr="00736512" w:rsidRDefault="0096745A" w:rsidP="0096745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36512">
        <w:t xml:space="preserve">«Административный регламент исполнения муниципальной функции по осуществлению муниципального </w:t>
      </w:r>
      <w:proofErr w:type="gramStart"/>
      <w:r w:rsidRPr="00736512">
        <w:t>контроля за</w:t>
      </w:r>
      <w:proofErr w:type="gramEnd"/>
      <w:r w:rsidRPr="00736512">
        <w:t xml:space="preserve"> размещением и использованием рекламных конструкций», утвержденный постановлением главы администрации МО «Вельский муниципальный район» от </w:t>
      </w:r>
      <w:r>
        <w:t>19.03.2019</w:t>
      </w:r>
      <w:r w:rsidRPr="00736512">
        <w:t xml:space="preserve"> №</w:t>
      </w:r>
      <w:r>
        <w:t>241</w:t>
      </w:r>
      <w:r w:rsidRPr="00736512">
        <w:t>;</w:t>
      </w:r>
    </w:p>
    <w:p w:rsidR="0096745A" w:rsidRPr="00736512" w:rsidRDefault="0096745A" w:rsidP="0096745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36512">
        <w:t>«Схема размещения рекламных конструкций на территории МО «Вельский муниципальный район», утвержденная постановлением главы администрации МО «Вельский муниципальный район» от 22.12.2015 №1603</w:t>
      </w:r>
      <w:r>
        <w:t>, с внесенными изменениями от 06.12.18 №1144.</w:t>
      </w:r>
      <w:r w:rsidRPr="00736512">
        <w:t xml:space="preserve"> На данный момент в Схему включено </w:t>
      </w:r>
      <w:r>
        <w:t>пятьдесят одна</w:t>
      </w:r>
      <w:r w:rsidRPr="00736512">
        <w:t xml:space="preserve"> рекламн</w:t>
      </w:r>
      <w:r>
        <w:t xml:space="preserve">ая </w:t>
      </w:r>
      <w:r w:rsidRPr="00736512">
        <w:t>конструкци</w:t>
      </w:r>
      <w:r>
        <w:t>я</w:t>
      </w:r>
      <w:r w:rsidRPr="00736512">
        <w:t xml:space="preserve"> (рекламный щит);</w:t>
      </w:r>
    </w:p>
    <w:p w:rsidR="0096745A" w:rsidRDefault="0096745A" w:rsidP="0096745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36512">
        <w:t>«Положение о порядке установки и эксплуатации рекламных конструкций», утвержденное решением Собрания депутатов МО «Вельский муницип</w:t>
      </w:r>
      <w:r>
        <w:t xml:space="preserve">альный район» от 06.09.2017 №525  </w:t>
      </w:r>
    </w:p>
    <w:p w:rsidR="0096745A" w:rsidRPr="008C1CD1" w:rsidRDefault="0096745A" w:rsidP="009674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1CD1">
        <w:rPr>
          <w:rFonts w:ascii="Times New Roman" w:hAnsi="Times New Roman" w:cs="Times New Roman"/>
          <w:sz w:val="24"/>
          <w:szCs w:val="24"/>
        </w:rPr>
        <w:t xml:space="preserve">           Решение «О внесении изменений в решение Собрания депутатов МО «Вельский муниципальный район» №525 от 06.09.2017 года « Об утверждении Положения «О порядке установки и эксплуатации рекламных конструкций на территории муниципального образования «Вельский муниципальный район» Архангельской области»»» от 18.09.2019 года № 227</w:t>
      </w:r>
    </w:p>
    <w:p w:rsidR="0096745A" w:rsidRPr="00736512" w:rsidRDefault="0096745A" w:rsidP="0096745A">
      <w:pPr>
        <w:tabs>
          <w:tab w:val="left" w:pos="993"/>
        </w:tabs>
        <w:jc w:val="both"/>
      </w:pPr>
    </w:p>
    <w:p w:rsidR="0096745A" w:rsidRPr="00736512" w:rsidRDefault="0096745A" w:rsidP="0096745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36512">
        <w:t xml:space="preserve"> «Административный регламент предоставления муниципальной услуги «Выдача разрешений на установку и эксплуатации рекламных конструкции на территории </w:t>
      </w:r>
      <w:r w:rsidRPr="00736512">
        <w:lastRenderedPageBreak/>
        <w:t xml:space="preserve">МО «Вельского муниципального района», утвержденный постановлением главы администрации МО «Вельский муниципальный район» от </w:t>
      </w:r>
      <w:r>
        <w:t>25.07.2019</w:t>
      </w:r>
      <w:r w:rsidRPr="00736512">
        <w:t xml:space="preserve"> №</w:t>
      </w:r>
      <w:r>
        <w:t>720</w:t>
      </w:r>
      <w:r w:rsidRPr="00736512">
        <w:t>;</w:t>
      </w:r>
    </w:p>
    <w:p w:rsidR="0096745A" w:rsidRPr="00736512" w:rsidRDefault="0096745A" w:rsidP="0096745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36512">
        <w:t>«Порядок проведения торгов на право заключения договора на установку и эксплуатацию рекламной конструкции», утвержденное решением Собрания депутатов</w:t>
      </w:r>
      <w:r>
        <w:t xml:space="preserve">   </w:t>
      </w:r>
      <w:r w:rsidRPr="00736512">
        <w:t xml:space="preserve"> МО «Вельский муниципальный район» от 29.03.2017 №490;</w:t>
      </w:r>
    </w:p>
    <w:p w:rsidR="0096745A" w:rsidRPr="00736512" w:rsidRDefault="0096745A" w:rsidP="0096745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36512">
        <w:t>«Методика расчета платы по договорам на установку и эксплуатацию рекламной конструкции на объектах, находящихся в муниципальной собственности МО «Вельский муниципальный район», утвержденная постановлением главы администрации МО «Вельский муниципальный район» от 23.06.2017 №777;</w:t>
      </w:r>
    </w:p>
    <w:p w:rsidR="0096745A" w:rsidRDefault="0096745A" w:rsidP="0096745A">
      <w:pPr>
        <w:pStyle w:val="a4"/>
        <w:tabs>
          <w:tab w:val="left" w:pos="1134"/>
        </w:tabs>
        <w:spacing w:after="240"/>
        <w:ind w:left="0" w:firstLine="709"/>
        <w:jc w:val="both"/>
      </w:pPr>
      <w:r w:rsidRPr="00736512">
        <w:t xml:space="preserve">Указанные  нормативно-правовые акты размещены на официальном сайте администрации Вельский муниципальный район в сети интернет. </w:t>
      </w:r>
    </w:p>
    <w:p w:rsidR="00A31D4B" w:rsidRPr="00736512" w:rsidRDefault="00052FF5" w:rsidP="0096745A">
      <w:pPr>
        <w:pStyle w:val="a4"/>
        <w:tabs>
          <w:tab w:val="left" w:pos="1134"/>
        </w:tabs>
        <w:spacing w:after="240"/>
        <w:ind w:left="0" w:firstLine="709"/>
        <w:jc w:val="both"/>
      </w:pPr>
      <w:r>
        <w:t>Основными целями</w:t>
      </w:r>
      <w:r w:rsidR="00A31D4B">
        <w:t xml:space="preserve"> профилактической работы является </w:t>
      </w:r>
      <w:r>
        <w:t xml:space="preserve">уменьшение количества незаконно установленных рекламных конструкций и </w:t>
      </w:r>
      <w:r w:rsidR="00A31D4B">
        <w:t xml:space="preserve">предупреждение нарушений юридическими лицами и индивидуальными предпринимателями обязательных требований законодательства Российской Федерации в сфере </w:t>
      </w:r>
      <w:r>
        <w:t>рекламы.</w:t>
      </w:r>
    </w:p>
    <w:p w:rsidR="0096745A" w:rsidRDefault="0096745A" w:rsidP="0096745A">
      <w:pPr>
        <w:pStyle w:val="a4"/>
        <w:tabs>
          <w:tab w:val="left" w:pos="1134"/>
        </w:tabs>
        <w:spacing w:after="240"/>
        <w:ind w:left="0" w:firstLine="709"/>
        <w:jc w:val="both"/>
      </w:pPr>
    </w:p>
    <w:p w:rsidR="0096745A" w:rsidRDefault="0096745A" w:rsidP="0096745A">
      <w:pPr>
        <w:pStyle w:val="a4"/>
        <w:tabs>
          <w:tab w:val="left" w:pos="1134"/>
        </w:tabs>
        <w:spacing w:after="240"/>
        <w:ind w:left="0" w:firstLine="709"/>
        <w:jc w:val="both"/>
      </w:pPr>
      <w:r>
        <w:t xml:space="preserve">Программа профилактики размещена на официальном сайте администрации </w:t>
      </w:r>
      <w:r w:rsidR="00AA5B04">
        <w:t>Вельский муниципальный район в сети интернет</w:t>
      </w:r>
      <w:r w:rsidR="00052FF5">
        <w:t xml:space="preserve"> </w:t>
      </w:r>
      <w:hyperlink r:id="rId6" w:history="1">
        <w:r w:rsidR="00052FF5" w:rsidRPr="008E5B69">
          <w:rPr>
            <w:rStyle w:val="a3"/>
          </w:rPr>
          <w:t>movelsk@velskmo.ru</w:t>
        </w:r>
      </w:hyperlink>
      <w:r w:rsidR="00052FF5">
        <w:t xml:space="preserve"> </w:t>
      </w:r>
      <w:r w:rsidR="00AA5B04">
        <w:t>.</w:t>
      </w:r>
    </w:p>
    <w:p w:rsidR="00FC77CC" w:rsidRDefault="00FC77CC" w:rsidP="0096745A">
      <w:pPr>
        <w:pStyle w:val="a4"/>
        <w:tabs>
          <w:tab w:val="left" w:pos="1134"/>
        </w:tabs>
        <w:spacing w:after="240"/>
        <w:ind w:left="0" w:firstLine="709"/>
        <w:jc w:val="both"/>
      </w:pPr>
      <w:r>
        <w:t>В соответствии с утвержденной Программой профилактики на 2020 год проведены следующие мероприятия.</w:t>
      </w:r>
    </w:p>
    <w:p w:rsidR="00AA5B04" w:rsidRDefault="00AA5B04" w:rsidP="0096745A">
      <w:pPr>
        <w:pStyle w:val="a4"/>
        <w:tabs>
          <w:tab w:val="left" w:pos="1134"/>
        </w:tabs>
        <w:spacing w:after="240"/>
        <w:ind w:left="0" w:firstLine="709"/>
        <w:jc w:val="both"/>
      </w:pPr>
      <w:r>
        <w:t>1 Проведена актуализация перечня нормативных правовых актов, содержащих обязательные требования, соблюдение которых оценивается при проведении мероприятий по контролю.</w:t>
      </w:r>
    </w:p>
    <w:p w:rsidR="00AA5B04" w:rsidRDefault="00AA5B04" w:rsidP="0096745A">
      <w:pPr>
        <w:pStyle w:val="a4"/>
        <w:tabs>
          <w:tab w:val="left" w:pos="1134"/>
        </w:tabs>
        <w:spacing w:after="240"/>
        <w:ind w:left="0" w:firstLine="709"/>
        <w:jc w:val="both"/>
      </w:pPr>
      <w:r>
        <w:t xml:space="preserve">2. В целях информирования о порядке и сроках осуществления контрольно-надзорной деятельности на </w:t>
      </w:r>
      <w:r w:rsidR="00EC55CD">
        <w:t xml:space="preserve">официальном сайте размещен План проверок юридических лиц и индивидуальных предпринимателей на 2020 год. </w:t>
      </w:r>
      <w:r>
        <w:t xml:space="preserve"> </w:t>
      </w:r>
    </w:p>
    <w:p w:rsidR="00EC55CD" w:rsidRDefault="00FC77CC" w:rsidP="0096745A">
      <w:pPr>
        <w:pStyle w:val="a4"/>
        <w:tabs>
          <w:tab w:val="left" w:pos="1134"/>
        </w:tabs>
        <w:spacing w:after="240"/>
        <w:ind w:left="0" w:firstLine="709"/>
        <w:jc w:val="both"/>
      </w:pPr>
      <w:r>
        <w:t xml:space="preserve">3 </w:t>
      </w:r>
      <w:r w:rsidR="00EC55CD">
        <w:t xml:space="preserve">Личный прием граждан по вопросам соблюдения требований законодательства в поднадзорной сфере организован в соответствии с требованием законодательства Российской Федерации  </w:t>
      </w:r>
    </w:p>
    <w:p w:rsidR="00FC77CC" w:rsidRDefault="00FC77CC" w:rsidP="0096745A">
      <w:pPr>
        <w:pStyle w:val="a4"/>
        <w:tabs>
          <w:tab w:val="left" w:pos="1134"/>
        </w:tabs>
        <w:spacing w:after="240"/>
        <w:ind w:left="0" w:firstLine="709"/>
        <w:jc w:val="both"/>
      </w:pPr>
      <w:r>
        <w:t xml:space="preserve">4 Размещена на официальном сайте в сети интернет </w:t>
      </w:r>
      <w:hyperlink r:id="rId7" w:history="1">
        <w:r w:rsidRPr="008E5B69">
          <w:rPr>
            <w:rStyle w:val="a3"/>
          </w:rPr>
          <w:t>movelsk@velskmo.ru</w:t>
        </w:r>
      </w:hyperlink>
      <w:r>
        <w:rPr>
          <w:color w:val="0070C0"/>
          <w:u w:val="single"/>
        </w:rPr>
        <w:t xml:space="preserve"> </w:t>
      </w:r>
      <w:r w:rsidRPr="00FC77CC">
        <w:t>обобщенная практика осуществления</w:t>
      </w:r>
      <w:r>
        <w:t xml:space="preserve"> в соответствующей сфере деятельности государственного контроля нарушений о</w:t>
      </w:r>
      <w:r w:rsidR="00D161CE">
        <w:t>бязательных требований.</w:t>
      </w:r>
    </w:p>
    <w:p w:rsidR="007F069B" w:rsidRPr="00736512" w:rsidRDefault="007F069B" w:rsidP="0096745A">
      <w:pPr>
        <w:pStyle w:val="a4"/>
        <w:tabs>
          <w:tab w:val="left" w:pos="1134"/>
        </w:tabs>
        <w:spacing w:after="240"/>
        <w:ind w:left="0" w:firstLine="709"/>
        <w:jc w:val="both"/>
      </w:pPr>
      <w:r>
        <w:t>5</w:t>
      </w:r>
      <w:r w:rsidR="00A31D4B">
        <w:t xml:space="preserve">. </w:t>
      </w:r>
      <w:r>
        <w:t xml:space="preserve">В целях информирования юридических лиц и индивидуальных предпринимателей по вопросам соблюдения обязательных требований в сфере </w:t>
      </w:r>
      <w:proofErr w:type="gramStart"/>
      <w:r>
        <w:t>контроля за</w:t>
      </w:r>
      <w:proofErr w:type="gramEnd"/>
      <w:r>
        <w:t xml:space="preserve"> размещением рекламных конструкций, осуществлялось устное и письменное консультирование по обращениям подконтрольных субъектов.</w:t>
      </w:r>
    </w:p>
    <w:p w:rsidR="00702F01" w:rsidRDefault="00702F01" w:rsidP="00702F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65">
        <w:rPr>
          <w:rFonts w:ascii="Times New Roman" w:hAnsi="Times New Roman" w:cs="Times New Roman"/>
          <w:sz w:val="24"/>
          <w:szCs w:val="24"/>
        </w:rPr>
        <w:t>Управлением капитального строительства, архитект</w:t>
      </w:r>
      <w:r>
        <w:rPr>
          <w:rFonts w:ascii="Times New Roman" w:hAnsi="Times New Roman" w:cs="Times New Roman"/>
          <w:sz w:val="24"/>
          <w:szCs w:val="24"/>
        </w:rPr>
        <w:t>уры и экологии администрации Вельского муниципального района</w:t>
      </w:r>
      <w:r w:rsidRPr="000E2C6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0E2C6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E2C65">
        <w:rPr>
          <w:rFonts w:ascii="Times New Roman" w:hAnsi="Times New Roman" w:cs="Times New Roman"/>
          <w:sz w:val="24"/>
          <w:szCs w:val="24"/>
        </w:rPr>
        <w:t xml:space="preserve"> в рамках муниципального </w:t>
      </w:r>
      <w:proofErr w:type="gramStart"/>
      <w:r w:rsidRPr="000E2C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2C65">
        <w:rPr>
          <w:rFonts w:ascii="Times New Roman" w:hAnsi="Times New Roman" w:cs="Times New Roman"/>
          <w:sz w:val="24"/>
          <w:szCs w:val="24"/>
        </w:rPr>
        <w:t xml:space="preserve"> размещением и использованием рекламны</w:t>
      </w:r>
      <w:r>
        <w:rPr>
          <w:rFonts w:ascii="Times New Roman" w:hAnsi="Times New Roman" w:cs="Times New Roman"/>
          <w:sz w:val="24"/>
          <w:szCs w:val="24"/>
        </w:rPr>
        <w:t>х конструкций на территории Вельского муниципального района проведены 7 внеплановых</w:t>
      </w:r>
      <w:r w:rsidRPr="000E2C65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E2C65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и </w:t>
      </w:r>
      <w:r w:rsidRPr="000E2C65">
        <w:rPr>
          <w:rFonts w:ascii="Times New Roman" w:hAnsi="Times New Roman" w:cs="Times New Roman"/>
          <w:sz w:val="24"/>
          <w:szCs w:val="24"/>
        </w:rPr>
        <w:t>индивидуальных предпринимателей.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которых, правонарушений не выявлено, рекламные конструкции демонтированы собственниками самостоятельно до начала проверки, о чем составлены акты проверки законодательства в сфере рекламы.  Протоколы об административном правонарушении не составлялись.</w:t>
      </w:r>
    </w:p>
    <w:p w:rsidR="00B4466B" w:rsidRDefault="00B4466B"/>
    <w:sectPr w:rsidR="00B4466B" w:rsidSect="00C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F81"/>
    <w:multiLevelType w:val="hybridMultilevel"/>
    <w:tmpl w:val="2A66DB76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47F12280"/>
    <w:multiLevelType w:val="hybridMultilevel"/>
    <w:tmpl w:val="77D25452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83"/>
    <w:rsid w:val="00052FF5"/>
    <w:rsid w:val="002A5B1C"/>
    <w:rsid w:val="003C511F"/>
    <w:rsid w:val="004C5183"/>
    <w:rsid w:val="00702F01"/>
    <w:rsid w:val="007F069B"/>
    <w:rsid w:val="0096745A"/>
    <w:rsid w:val="00A26209"/>
    <w:rsid w:val="00A31D4B"/>
    <w:rsid w:val="00AA5B04"/>
    <w:rsid w:val="00AF4AB6"/>
    <w:rsid w:val="00B4466B"/>
    <w:rsid w:val="00B73BE0"/>
    <w:rsid w:val="00B9250B"/>
    <w:rsid w:val="00CF0ADF"/>
    <w:rsid w:val="00D161CE"/>
    <w:rsid w:val="00EC55CD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96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674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7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velsk@vels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velsk@velskmo.ru" TargetMode="External"/><Relationship Id="rId5" Type="http://schemas.openxmlformats.org/officeDocument/2006/relationships/hyperlink" Target="https://gkrfkod.ru/zakonodatelstvo/Federalnyy-zakon-ot-26.12.2008-N-294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2020-12-09T08:52:00Z</cp:lastPrinted>
  <dcterms:created xsi:type="dcterms:W3CDTF">2020-12-07T12:33:00Z</dcterms:created>
  <dcterms:modified xsi:type="dcterms:W3CDTF">2020-12-09T08:53:00Z</dcterms:modified>
</cp:coreProperties>
</file>