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D" w:rsidRPr="00AF4D8D" w:rsidRDefault="00AF4D8D" w:rsidP="00AF4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39367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возобновлении работы отделений МФЦ Архангельской области в прежнем режиме</w:t>
      </w:r>
    </w:p>
    <w:p w:rsid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февраля 2021 года центры «Мои документы» Архангельской области возобновляют работу в прежнем шестидневном режиме (без перерыва):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640"/>
      </w:tblGrid>
      <w:tr w:rsidR="00AF4D8D" w:rsidRPr="00AF4D8D" w:rsidTr="00AF4D8D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08:30 – 15:30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10.00 – 20:00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08:30 – 16:00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08:30 – 14:00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</w:t>
            </w:r>
            <w:proofErr w:type="spell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отделения ГАУ АО «МФЦ» за исключением отделений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по городу Архангельску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Адмирала Кузнецова, д. 7),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 по городу Архангельску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(наб.</w:t>
            </w:r>
            <w:proofErr w:type="gram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Северной Двины, д. 6 корп. 1),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по городу Северодвинску (ул. </w:t>
            </w:r>
            <w:proofErr w:type="gram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55),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по городу Северодвинску (ул. </w:t>
            </w:r>
            <w:proofErr w:type="gram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</w:t>
            </w:r>
            <w:proofErr w:type="gram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18)</w:t>
            </w:r>
          </w:p>
        </w:tc>
        <w:bookmarkStart w:id="0" w:name="_GoBack"/>
        <w:bookmarkEnd w:id="0"/>
      </w:tr>
      <w:tr w:rsidR="00AF4D8D" w:rsidRPr="00AF4D8D" w:rsidTr="00AF4D8D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08:30 – 15:30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10.00 – 20:00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08:30 – 16:00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08:30 – 14:00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</w:t>
            </w:r>
            <w:proofErr w:type="spell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5 по городу Архангельску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(наб.</w:t>
            </w:r>
            <w:proofErr w:type="gram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Северной Двины, д. 6 корп. 1),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3 по городу Северодвинску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Индустриальная, д. 18)</w:t>
            </w:r>
          </w:p>
        </w:tc>
      </w:tr>
      <w:tr w:rsidR="00AF4D8D" w:rsidRPr="00AF4D8D" w:rsidTr="00AF4D8D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Пн. 08:30 – 15:30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08:30 – 18:30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Чт. 10.00 – 20:00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Пт. 08:30 – 16:00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08:30 – 14:00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</w:t>
            </w:r>
            <w:proofErr w:type="spellStart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4 по городу Архангельску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Адмирала Кузнецова, д. 7),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№ 2 по городу Северодвинску</w:t>
            </w:r>
          </w:p>
          <w:p w:rsidR="00AF4D8D" w:rsidRPr="00AF4D8D" w:rsidRDefault="00AF4D8D" w:rsidP="00A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(ул. Советская, д. 55)</w:t>
            </w:r>
          </w:p>
        </w:tc>
      </w:tr>
    </w:tbl>
    <w:p w:rsidR="00AF4D8D" w:rsidRP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 на изменения в графике приема заявителей в связи с празднованием Дня защитника Отечества: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20.02.2021 (суббота) – с 8:30 до 14:00;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21.02.2021 (воскресенье) - выходной нерабочий день;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22.02.2021 (понедельник) - </w:t>
      </w:r>
      <w:r w:rsidRPr="00AF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8:30 до 14:30</w:t>
      </w: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23.02.2021 (вторник) – </w:t>
      </w:r>
      <w:r w:rsidRPr="00AF4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праздничный нерабочий день</w:t>
      </w: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24.02.2021 (среда) - в обычном режиме согласно графику работы.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граждан осуществляется в порядке живой очереди, а также по предварительной записи на портале МФЦ</w:t>
      </w:r>
      <w:r w:rsidRPr="00AF4D8D">
        <w:rPr>
          <w:rFonts w:ascii="Times New Roman" w:eastAsia="Times New Roman" w:hAnsi="Times New Roman" w:cs="Times New Roman"/>
          <w:color w:val="767576"/>
          <w:sz w:val="28"/>
          <w:szCs w:val="28"/>
          <w:lang w:eastAsia="ru-RU"/>
        </w:rPr>
        <w:t> </w:t>
      </w:r>
      <w:hyperlink r:id="rId5" w:history="1">
        <w:r w:rsidRPr="00AF4D8D">
          <w:rPr>
            <w:rFonts w:ascii="Times New Roman" w:eastAsia="Times New Roman" w:hAnsi="Times New Roman" w:cs="Times New Roman"/>
            <w:color w:val="C39367"/>
            <w:sz w:val="28"/>
            <w:szCs w:val="28"/>
            <w:lang w:eastAsia="ru-RU"/>
          </w:rPr>
          <w:t>www.mfc29.ru</w:t>
        </w:r>
      </w:hyperlink>
      <w:r w:rsidRPr="00AF4D8D">
        <w:rPr>
          <w:rFonts w:ascii="Times New Roman" w:eastAsia="Times New Roman" w:hAnsi="Times New Roman" w:cs="Times New Roman"/>
          <w:color w:val="767576"/>
          <w:sz w:val="28"/>
          <w:szCs w:val="28"/>
          <w:lang w:eastAsia="ru-RU"/>
        </w:rPr>
        <w:t> </w:t>
      </w: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«Запись </w:t>
      </w:r>
      <w:proofErr w:type="spellStart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консультации и результата предоставления услуги предварительная запись не предусмотрена.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67576"/>
          <w:sz w:val="28"/>
          <w:szCs w:val="28"/>
          <w:lang w:eastAsia="ru-RU"/>
        </w:rPr>
      </w:pP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государственные и муниципальные услуги можно получить без посещения органа власти или МФЦ посредством подачи документов в электронной форме на портале </w:t>
      </w:r>
      <w:proofErr w:type="spellStart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F4D8D">
          <w:rPr>
            <w:rFonts w:ascii="Times New Roman" w:eastAsia="Times New Roman" w:hAnsi="Times New Roman" w:cs="Times New Roman"/>
            <w:color w:val="C39367"/>
            <w:sz w:val="28"/>
            <w:szCs w:val="28"/>
            <w:lang w:eastAsia="ru-RU"/>
          </w:rPr>
          <w:t>www.gosuslugi.ru</w:t>
        </w:r>
      </w:hyperlink>
      <w:r w:rsidRPr="00AF4D8D">
        <w:rPr>
          <w:rFonts w:ascii="Times New Roman" w:eastAsia="Times New Roman" w:hAnsi="Times New Roman" w:cs="Times New Roman"/>
          <w:color w:val="767576"/>
          <w:sz w:val="28"/>
          <w:szCs w:val="28"/>
          <w:lang w:eastAsia="ru-RU"/>
        </w:rPr>
        <w:t> </w:t>
      </w:r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региональном портале </w:t>
      </w:r>
      <w:proofErr w:type="spellStart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F4D8D">
          <w:rPr>
            <w:rFonts w:ascii="Times New Roman" w:eastAsia="Times New Roman" w:hAnsi="Times New Roman" w:cs="Times New Roman"/>
            <w:color w:val="C39367"/>
            <w:sz w:val="28"/>
            <w:szCs w:val="28"/>
            <w:lang w:eastAsia="ru-RU"/>
          </w:rPr>
          <w:t>www.gosuslugi29.ru</w:t>
        </w:r>
      </w:hyperlink>
      <w:r w:rsidRPr="00AF4D8D">
        <w:rPr>
          <w:rFonts w:ascii="Times New Roman" w:eastAsia="Times New Roman" w:hAnsi="Times New Roman" w:cs="Times New Roman"/>
          <w:color w:val="767576"/>
          <w:sz w:val="28"/>
          <w:szCs w:val="28"/>
          <w:lang w:eastAsia="ru-RU"/>
        </w:rPr>
        <w:t>.</w:t>
      </w:r>
    </w:p>
    <w:p w:rsidR="00AF4D8D" w:rsidRPr="00AF4D8D" w:rsidRDefault="00AF4D8D" w:rsidP="00AF4D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и подтверждения учетной записи на портале </w:t>
      </w:r>
      <w:proofErr w:type="spellStart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F4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восстановления доступа к личному кабинету, необходимо лично обратиться в отделение МФЦ, предоставить документ, удостоверяющий личность (паспорт), страховой номер индивидуального лицевого счета (СНИЛС) и номер мобильного телефона (адрес электронной почты), заполнить заявление на предоставление доступа к ЕСИА для получения государственных и муниципальных услуг в электронной форме.</w:t>
      </w:r>
      <w:proofErr w:type="gramEnd"/>
    </w:p>
    <w:p w:rsidR="0018602B" w:rsidRPr="00AF4D8D" w:rsidRDefault="0018602B">
      <w:pPr>
        <w:rPr>
          <w:rFonts w:ascii="Times New Roman" w:hAnsi="Times New Roman" w:cs="Times New Roman"/>
          <w:sz w:val="28"/>
          <w:szCs w:val="28"/>
        </w:rPr>
      </w:pPr>
    </w:p>
    <w:sectPr w:rsidR="0018602B" w:rsidRPr="00AF4D8D" w:rsidSect="00B62192">
      <w:pgSz w:w="11906" w:h="16838" w:code="9"/>
      <w:pgMar w:top="289" w:right="289" w:bottom="295" w:left="289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B"/>
    <w:rsid w:val="0018602B"/>
    <w:rsid w:val="007776B2"/>
    <w:rsid w:val="00AF4D8D"/>
    <w:rsid w:val="00B62192"/>
    <w:rsid w:val="00C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2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ortal.mfc.gosuslugi29.ru/mfcportal/preentry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Гуренкова Наталья Валентиновна</dc:creator>
  <cp:keywords/>
  <dc:description/>
  <cp:lastModifiedBy>Гуренкова Наталья Валентиновна</cp:lastModifiedBy>
  <cp:revision>3</cp:revision>
  <dcterms:created xsi:type="dcterms:W3CDTF">2021-01-27T08:54:00Z</dcterms:created>
  <dcterms:modified xsi:type="dcterms:W3CDTF">2021-01-27T08:57:00Z</dcterms:modified>
</cp:coreProperties>
</file>